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AD85B" w14:textId="77777777" w:rsidR="00E639BD" w:rsidRPr="00694B41" w:rsidRDefault="00E639BD" w:rsidP="00A3191D">
      <w:pPr>
        <w:jc w:val="center"/>
        <w:rPr>
          <w:rFonts w:ascii="Helvetica" w:hAnsi="Helvetica" w:cs="Helvetica"/>
          <w:b/>
        </w:rPr>
      </w:pPr>
    </w:p>
    <w:p w14:paraId="12EACC21" w14:textId="77777777" w:rsidR="00E639BD" w:rsidRPr="00694B41" w:rsidRDefault="00E639BD" w:rsidP="00A3191D">
      <w:pPr>
        <w:jc w:val="center"/>
        <w:rPr>
          <w:rFonts w:ascii="Helvetica" w:hAnsi="Helvetica" w:cs="Helvetica"/>
          <w:b/>
        </w:rPr>
      </w:pPr>
    </w:p>
    <w:p w14:paraId="54A5D79B" w14:textId="77777777" w:rsidR="00E639BD" w:rsidRPr="00694B41" w:rsidRDefault="00E639BD" w:rsidP="00A3191D">
      <w:pPr>
        <w:jc w:val="center"/>
        <w:rPr>
          <w:rFonts w:ascii="Helvetica" w:hAnsi="Helvetica" w:cs="Helvetica"/>
          <w:b/>
        </w:rPr>
      </w:pPr>
    </w:p>
    <w:p w14:paraId="794D2DAF" w14:textId="77777777" w:rsidR="00E639BD" w:rsidRPr="00694B41" w:rsidRDefault="00E639BD" w:rsidP="00A3191D">
      <w:pPr>
        <w:jc w:val="center"/>
        <w:rPr>
          <w:rFonts w:ascii="Helvetica" w:hAnsi="Helvetica" w:cs="Helvetica"/>
          <w:b/>
        </w:rPr>
      </w:pPr>
    </w:p>
    <w:p w14:paraId="20DE88F7" w14:textId="5B21CDBF" w:rsidR="00737EA5" w:rsidRPr="00694B41" w:rsidRDefault="006D22B6" w:rsidP="00A3191D">
      <w:pPr>
        <w:jc w:val="center"/>
        <w:rPr>
          <w:rFonts w:ascii="Helvetica" w:hAnsi="Helvetica" w:cs="Helvetica"/>
          <w:b/>
        </w:rPr>
      </w:pPr>
      <w:r w:rsidRPr="00694B41">
        <w:rPr>
          <w:rFonts w:ascii="Helvetica" w:hAnsi="Helvetica" w:cs="Helvetica"/>
          <w:b/>
        </w:rPr>
        <w:t>LEY</w:t>
      </w:r>
      <w:r w:rsidR="004E0B3E" w:rsidRPr="00694B41">
        <w:rPr>
          <w:rFonts w:ascii="Helvetica" w:hAnsi="Helvetica" w:cs="Helvetica"/>
          <w:b/>
        </w:rPr>
        <w:t xml:space="preserve"> </w:t>
      </w:r>
      <w:r w:rsidR="00B84E78" w:rsidRPr="00694B41">
        <w:rPr>
          <w:rFonts w:ascii="Helvetica" w:hAnsi="Helvetica" w:cs="Helvetica"/>
          <w:b/>
        </w:rPr>
        <w:t>CONTRA LA VIOLENCIA DE GÉNERO DE LA RIOJA</w:t>
      </w:r>
    </w:p>
    <w:p w14:paraId="14391EE9" w14:textId="77777777" w:rsidR="00E639BD" w:rsidRPr="00694B41" w:rsidRDefault="00E639BD" w:rsidP="00A3191D">
      <w:pPr>
        <w:jc w:val="center"/>
        <w:rPr>
          <w:rFonts w:ascii="Helvetica" w:hAnsi="Helvetica" w:cs="Helvetica"/>
          <w:b/>
        </w:rPr>
      </w:pPr>
    </w:p>
    <w:p w14:paraId="6E638671" w14:textId="77777777" w:rsidR="00E639BD" w:rsidRPr="00694B41" w:rsidRDefault="00E639BD" w:rsidP="00A3191D">
      <w:pPr>
        <w:jc w:val="center"/>
        <w:rPr>
          <w:rFonts w:ascii="Helvetica" w:hAnsi="Helvetica" w:cs="Helvetica"/>
          <w:b/>
        </w:rPr>
      </w:pPr>
    </w:p>
    <w:p w14:paraId="7B2986EC" w14:textId="605D2EBA" w:rsidR="00C744EC" w:rsidRPr="00694B41" w:rsidRDefault="00C744EC">
      <w:pPr>
        <w:spacing w:after="160"/>
        <w:rPr>
          <w:rFonts w:ascii="Helvetica" w:hAnsi="Helvetica" w:cs="Helvetica"/>
          <w:b/>
        </w:rPr>
      </w:pPr>
      <w:r w:rsidRPr="00694B41">
        <w:rPr>
          <w:rFonts w:ascii="Helvetica" w:hAnsi="Helvetica" w:cs="Helvetica"/>
          <w:b/>
        </w:rPr>
        <w:br w:type="page"/>
      </w:r>
      <w:bookmarkStart w:id="0" w:name="_GoBack"/>
      <w:bookmarkEnd w:id="0"/>
    </w:p>
    <w:p w14:paraId="71D68117" w14:textId="47ED1699" w:rsidR="00C744EC" w:rsidRPr="00694B41" w:rsidRDefault="00C744EC" w:rsidP="00971DF4">
      <w:pPr>
        <w:spacing w:after="160" w:line="276" w:lineRule="auto"/>
        <w:jc w:val="center"/>
        <w:rPr>
          <w:rFonts w:ascii="Helvetica" w:hAnsi="Helvetica" w:cs="Helvetica"/>
          <w:b/>
          <w:u w:val="single"/>
        </w:rPr>
      </w:pPr>
      <w:r w:rsidRPr="00694B41">
        <w:rPr>
          <w:rFonts w:ascii="Helvetica" w:hAnsi="Helvetica" w:cs="Helvetica"/>
          <w:b/>
          <w:u w:val="single"/>
        </w:rPr>
        <w:lastRenderedPageBreak/>
        <w:t>INDICE</w:t>
      </w:r>
    </w:p>
    <w:p w14:paraId="6D88B4EF" w14:textId="77777777" w:rsidR="00C744EC" w:rsidRPr="00694B41" w:rsidRDefault="00C744EC" w:rsidP="00971DF4">
      <w:pPr>
        <w:spacing w:after="160" w:line="276" w:lineRule="auto"/>
        <w:jc w:val="center"/>
        <w:rPr>
          <w:rFonts w:ascii="Helvetica" w:hAnsi="Helvetica" w:cs="Helvetica"/>
          <w:b/>
          <w:u w:val="single"/>
        </w:rPr>
      </w:pPr>
    </w:p>
    <w:p w14:paraId="0560A45A" w14:textId="3D8A8652" w:rsidR="003B2642" w:rsidRPr="00694B41" w:rsidRDefault="00C744EC" w:rsidP="00971DF4">
      <w:pPr>
        <w:pStyle w:val="TDC1"/>
        <w:tabs>
          <w:tab w:val="right" w:leader="dot" w:pos="8494"/>
        </w:tabs>
        <w:spacing w:line="276" w:lineRule="auto"/>
        <w:rPr>
          <w:rFonts w:eastAsiaTheme="minorEastAsia" w:cs="Helvetica"/>
          <w:b w:val="0"/>
          <w:noProof/>
          <w:lang w:eastAsia="es-ES"/>
        </w:rPr>
      </w:pPr>
      <w:r w:rsidRPr="00694B41">
        <w:rPr>
          <w:rFonts w:cs="Helvetica"/>
          <w:b w:val="0"/>
        </w:rPr>
        <w:fldChar w:fldCharType="begin"/>
      </w:r>
      <w:r w:rsidRPr="00694B41">
        <w:rPr>
          <w:rFonts w:cs="Helvetica"/>
          <w:b w:val="0"/>
        </w:rPr>
        <w:instrText xml:space="preserve"> TOC \o "1-3" \h \z \u </w:instrText>
      </w:r>
      <w:r w:rsidRPr="00694B41">
        <w:rPr>
          <w:rFonts w:cs="Helvetica"/>
          <w:b w:val="0"/>
        </w:rPr>
        <w:fldChar w:fldCharType="separate"/>
      </w:r>
      <w:hyperlink w:anchor="_Toc63069381" w:history="1">
        <w:r w:rsidR="003B2642" w:rsidRPr="00694B41">
          <w:rPr>
            <w:rStyle w:val="Hipervnculo"/>
            <w:rFonts w:cs="Helvetica"/>
            <w:noProof/>
            <w:color w:val="auto"/>
          </w:rPr>
          <w:t>EXPOSICIÓN DE MOTIVOS</w:t>
        </w:r>
        <w:r w:rsidR="003B2642" w:rsidRPr="00694B41">
          <w:rPr>
            <w:rFonts w:cs="Helvetica"/>
            <w:noProof/>
            <w:webHidden/>
          </w:rPr>
          <w:tab/>
        </w:r>
        <w:r w:rsidR="003B2642" w:rsidRPr="00694B41">
          <w:rPr>
            <w:rFonts w:cs="Helvetica"/>
            <w:noProof/>
            <w:webHidden/>
          </w:rPr>
          <w:fldChar w:fldCharType="begin"/>
        </w:r>
        <w:r w:rsidR="003B2642" w:rsidRPr="00694B41">
          <w:rPr>
            <w:rFonts w:cs="Helvetica"/>
            <w:noProof/>
            <w:webHidden/>
          </w:rPr>
          <w:instrText xml:space="preserve"> PAGEREF _Toc63069381 \h </w:instrText>
        </w:r>
        <w:r w:rsidR="003B2642" w:rsidRPr="00694B41">
          <w:rPr>
            <w:rFonts w:cs="Helvetica"/>
            <w:noProof/>
            <w:webHidden/>
          </w:rPr>
        </w:r>
        <w:r w:rsidR="003B2642" w:rsidRPr="00694B41">
          <w:rPr>
            <w:rFonts w:cs="Helvetica"/>
            <w:noProof/>
            <w:webHidden/>
          </w:rPr>
          <w:fldChar w:fldCharType="separate"/>
        </w:r>
        <w:r w:rsidR="00F0159B">
          <w:rPr>
            <w:rFonts w:cs="Helvetica"/>
            <w:noProof/>
            <w:webHidden/>
          </w:rPr>
          <w:t>5</w:t>
        </w:r>
        <w:r w:rsidR="003B2642" w:rsidRPr="00694B41">
          <w:rPr>
            <w:rFonts w:cs="Helvetica"/>
            <w:noProof/>
            <w:webHidden/>
          </w:rPr>
          <w:fldChar w:fldCharType="end"/>
        </w:r>
      </w:hyperlink>
    </w:p>
    <w:p w14:paraId="678DBF39" w14:textId="33A56BDD" w:rsidR="003B2642" w:rsidRPr="00694B41" w:rsidRDefault="0085726E" w:rsidP="00971DF4">
      <w:pPr>
        <w:pStyle w:val="TDC1"/>
        <w:tabs>
          <w:tab w:val="right" w:leader="dot" w:pos="8494"/>
        </w:tabs>
        <w:spacing w:line="276" w:lineRule="auto"/>
        <w:rPr>
          <w:rFonts w:eastAsiaTheme="minorEastAsia" w:cs="Helvetica"/>
          <w:b w:val="0"/>
          <w:noProof/>
          <w:lang w:eastAsia="es-ES"/>
        </w:rPr>
      </w:pPr>
      <w:hyperlink w:anchor="_Toc63069382" w:history="1">
        <w:r w:rsidR="003B2642" w:rsidRPr="00694B41">
          <w:rPr>
            <w:rStyle w:val="Hipervnculo"/>
            <w:rFonts w:eastAsia="SimSun" w:cs="Helvetica"/>
            <w:noProof/>
            <w:color w:val="auto"/>
            <w:lang w:eastAsia="hi-IN" w:bidi="hi-IN"/>
          </w:rPr>
          <w:t>TÍTULO I: DISPOSICIONES GENERALES</w:t>
        </w:r>
        <w:r w:rsidR="003B2642" w:rsidRPr="00694B41">
          <w:rPr>
            <w:rFonts w:cs="Helvetica"/>
            <w:noProof/>
            <w:webHidden/>
          </w:rPr>
          <w:tab/>
        </w:r>
        <w:r w:rsidR="003B2642" w:rsidRPr="00694B41">
          <w:rPr>
            <w:rFonts w:cs="Helvetica"/>
            <w:noProof/>
            <w:webHidden/>
          </w:rPr>
          <w:fldChar w:fldCharType="begin"/>
        </w:r>
        <w:r w:rsidR="003B2642" w:rsidRPr="00694B41">
          <w:rPr>
            <w:rFonts w:cs="Helvetica"/>
            <w:noProof/>
            <w:webHidden/>
          </w:rPr>
          <w:instrText xml:space="preserve"> PAGEREF _Toc63069382 \h </w:instrText>
        </w:r>
        <w:r w:rsidR="003B2642" w:rsidRPr="00694B41">
          <w:rPr>
            <w:rFonts w:cs="Helvetica"/>
            <w:noProof/>
            <w:webHidden/>
          </w:rPr>
        </w:r>
        <w:r w:rsidR="003B2642" w:rsidRPr="00694B41">
          <w:rPr>
            <w:rFonts w:cs="Helvetica"/>
            <w:noProof/>
            <w:webHidden/>
          </w:rPr>
          <w:fldChar w:fldCharType="separate"/>
        </w:r>
        <w:r w:rsidR="00F0159B">
          <w:rPr>
            <w:rFonts w:cs="Helvetica"/>
            <w:noProof/>
            <w:webHidden/>
          </w:rPr>
          <w:t>8</w:t>
        </w:r>
        <w:r w:rsidR="003B2642" w:rsidRPr="00694B41">
          <w:rPr>
            <w:rFonts w:cs="Helvetica"/>
            <w:noProof/>
            <w:webHidden/>
          </w:rPr>
          <w:fldChar w:fldCharType="end"/>
        </w:r>
      </w:hyperlink>
    </w:p>
    <w:p w14:paraId="43EDE631" w14:textId="4DD6CAEB"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383" w:history="1">
        <w:r w:rsidR="003B2642" w:rsidRPr="00694B41">
          <w:rPr>
            <w:rStyle w:val="Hipervnculo"/>
            <w:rFonts w:ascii="Helvetica" w:hAnsi="Helvetica" w:cs="Helvetica"/>
            <w:noProof/>
            <w:color w:val="auto"/>
            <w:lang w:bidi="hi-IN"/>
          </w:rPr>
          <w:t xml:space="preserve">Artículo 1. </w:t>
        </w:r>
        <w:r w:rsidR="003B2642" w:rsidRPr="00694B41">
          <w:rPr>
            <w:rStyle w:val="Hipervnculo"/>
            <w:rFonts w:ascii="Helvetica" w:hAnsi="Helvetica" w:cs="Helvetica"/>
            <w:i/>
            <w:noProof/>
            <w:color w:val="auto"/>
            <w:lang w:bidi="hi-IN"/>
          </w:rPr>
          <w:t>Objeto de la Ley</w:t>
        </w:r>
        <w:r w:rsidR="003B2642" w:rsidRPr="00694B41">
          <w:rPr>
            <w:rStyle w:val="Hipervnculo"/>
            <w:rFonts w:ascii="Helvetica" w:eastAsia="Times New Roman" w:hAnsi="Helvetica" w:cs="Helvetica"/>
            <w:noProof/>
            <w:color w:val="auto"/>
            <w:lang w:bidi="hi-IN"/>
          </w:rPr>
          <w:t>.</w:t>
        </w:r>
        <w:r w:rsidR="003B2642" w:rsidRPr="00694B41">
          <w:rPr>
            <w:rFonts w:ascii="Helvetica" w:hAnsi="Helvetica" w:cs="Helvetica"/>
            <w:noProof/>
            <w:webHidden/>
          </w:rPr>
          <w:tab/>
        </w:r>
        <w:r w:rsidR="003B2642" w:rsidRPr="00694B41">
          <w:rPr>
            <w:rFonts w:ascii="Helvetica" w:hAnsi="Helvetica" w:cs="Helvetica"/>
            <w:noProof/>
            <w:webHidden/>
          </w:rPr>
          <w:fldChar w:fldCharType="begin"/>
        </w:r>
        <w:r w:rsidR="003B2642" w:rsidRPr="00694B41">
          <w:rPr>
            <w:rFonts w:ascii="Helvetica" w:hAnsi="Helvetica" w:cs="Helvetica"/>
            <w:noProof/>
            <w:webHidden/>
          </w:rPr>
          <w:instrText xml:space="preserve"> PAGEREF _Toc63069383 \h </w:instrText>
        </w:r>
        <w:r w:rsidR="003B2642" w:rsidRPr="00694B41">
          <w:rPr>
            <w:rFonts w:ascii="Helvetica" w:hAnsi="Helvetica" w:cs="Helvetica"/>
            <w:noProof/>
            <w:webHidden/>
          </w:rPr>
        </w:r>
        <w:r w:rsidR="003B2642" w:rsidRPr="00694B41">
          <w:rPr>
            <w:rFonts w:ascii="Helvetica" w:hAnsi="Helvetica" w:cs="Helvetica"/>
            <w:noProof/>
            <w:webHidden/>
          </w:rPr>
          <w:fldChar w:fldCharType="separate"/>
        </w:r>
        <w:r w:rsidR="00F0159B">
          <w:rPr>
            <w:rFonts w:ascii="Helvetica" w:hAnsi="Helvetica" w:cs="Helvetica"/>
            <w:noProof/>
            <w:webHidden/>
          </w:rPr>
          <w:t>9</w:t>
        </w:r>
        <w:r w:rsidR="003B2642" w:rsidRPr="00694B41">
          <w:rPr>
            <w:rFonts w:ascii="Helvetica" w:hAnsi="Helvetica" w:cs="Helvetica"/>
            <w:noProof/>
            <w:webHidden/>
          </w:rPr>
          <w:fldChar w:fldCharType="end"/>
        </w:r>
      </w:hyperlink>
    </w:p>
    <w:p w14:paraId="18A4C2A4" w14:textId="077E11C6"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384" w:history="1">
        <w:r w:rsidR="003B2642" w:rsidRPr="00694B41">
          <w:rPr>
            <w:rStyle w:val="Hipervnculo"/>
            <w:rFonts w:ascii="Helvetica" w:hAnsi="Helvetica" w:cs="Helvetica"/>
            <w:noProof/>
            <w:color w:val="auto"/>
            <w:lang w:bidi="hi-IN"/>
          </w:rPr>
          <w:t>Ar</w:t>
        </w:r>
        <w:r w:rsidR="003B2642" w:rsidRPr="00694B41">
          <w:rPr>
            <w:rStyle w:val="Hipervnculo"/>
            <w:rFonts w:ascii="Helvetica" w:hAnsi="Helvetica" w:cs="Helvetica"/>
            <w:noProof/>
            <w:color w:val="auto"/>
            <w:spacing w:val="1"/>
            <w:lang w:bidi="hi-IN"/>
          </w:rPr>
          <w:t>tí</w:t>
        </w:r>
        <w:r w:rsidR="003B2642" w:rsidRPr="00694B41">
          <w:rPr>
            <w:rStyle w:val="Hipervnculo"/>
            <w:rFonts w:ascii="Helvetica" w:hAnsi="Helvetica" w:cs="Helvetica"/>
            <w:noProof/>
            <w:color w:val="auto"/>
            <w:lang w:bidi="hi-IN"/>
          </w:rPr>
          <w:t>c</w:t>
        </w:r>
        <w:r w:rsidR="003B2642" w:rsidRPr="00694B41">
          <w:rPr>
            <w:rStyle w:val="Hipervnculo"/>
            <w:rFonts w:ascii="Helvetica" w:hAnsi="Helvetica" w:cs="Helvetica"/>
            <w:noProof/>
            <w:color w:val="auto"/>
            <w:spacing w:val="-2"/>
            <w:lang w:bidi="hi-IN"/>
          </w:rPr>
          <w:t>u</w:t>
        </w:r>
        <w:r w:rsidR="003B2642" w:rsidRPr="00694B41">
          <w:rPr>
            <w:rStyle w:val="Hipervnculo"/>
            <w:rFonts w:ascii="Helvetica" w:hAnsi="Helvetica" w:cs="Helvetica"/>
            <w:noProof/>
            <w:color w:val="auto"/>
            <w:spacing w:val="1"/>
            <w:lang w:bidi="hi-IN"/>
          </w:rPr>
          <w:t>l</w:t>
        </w:r>
        <w:r w:rsidR="003B2642" w:rsidRPr="00694B41">
          <w:rPr>
            <w:rStyle w:val="Hipervnculo"/>
            <w:rFonts w:ascii="Helvetica" w:hAnsi="Helvetica" w:cs="Helvetica"/>
            <w:noProof/>
            <w:color w:val="auto"/>
            <w:lang w:bidi="hi-IN"/>
          </w:rPr>
          <w:t>o 2.</w:t>
        </w:r>
        <w:r w:rsidR="003B2642" w:rsidRPr="00694B41">
          <w:rPr>
            <w:rStyle w:val="Hipervnculo"/>
            <w:rFonts w:ascii="Helvetica" w:hAnsi="Helvetica" w:cs="Helvetica"/>
            <w:noProof/>
            <w:color w:val="auto"/>
            <w:spacing w:val="-2"/>
            <w:lang w:bidi="hi-IN"/>
          </w:rPr>
          <w:t xml:space="preserve"> </w:t>
        </w:r>
        <w:r w:rsidR="003B2642" w:rsidRPr="00694B41">
          <w:rPr>
            <w:rStyle w:val="Hipervnculo"/>
            <w:rFonts w:ascii="Helvetica" w:hAnsi="Helvetica" w:cs="Helvetica"/>
            <w:i/>
            <w:noProof/>
            <w:color w:val="auto"/>
            <w:lang w:bidi="hi-IN"/>
          </w:rPr>
          <w:t>Á</w:t>
        </w:r>
        <w:r w:rsidR="003B2642" w:rsidRPr="00694B41">
          <w:rPr>
            <w:rStyle w:val="Hipervnculo"/>
            <w:rFonts w:ascii="Helvetica" w:hAnsi="Helvetica" w:cs="Helvetica"/>
            <w:i/>
            <w:noProof/>
            <w:color w:val="auto"/>
            <w:spacing w:val="-2"/>
            <w:lang w:bidi="hi-IN"/>
          </w:rPr>
          <w:t>m</w:t>
        </w:r>
        <w:r w:rsidR="003B2642" w:rsidRPr="00694B41">
          <w:rPr>
            <w:rStyle w:val="Hipervnculo"/>
            <w:rFonts w:ascii="Helvetica" w:hAnsi="Helvetica" w:cs="Helvetica"/>
            <w:i/>
            <w:noProof/>
            <w:color w:val="auto"/>
            <w:lang w:bidi="hi-IN"/>
          </w:rPr>
          <w:t>bi</w:t>
        </w:r>
        <w:r w:rsidR="003B2642" w:rsidRPr="00694B41">
          <w:rPr>
            <w:rStyle w:val="Hipervnculo"/>
            <w:rFonts w:ascii="Helvetica" w:hAnsi="Helvetica" w:cs="Helvetica"/>
            <w:i/>
            <w:noProof/>
            <w:color w:val="auto"/>
            <w:spacing w:val="1"/>
            <w:lang w:bidi="hi-IN"/>
          </w:rPr>
          <w:t>t</w:t>
        </w:r>
        <w:r w:rsidR="003B2642" w:rsidRPr="00694B41">
          <w:rPr>
            <w:rStyle w:val="Hipervnculo"/>
            <w:rFonts w:ascii="Helvetica" w:hAnsi="Helvetica" w:cs="Helvetica"/>
            <w:i/>
            <w:noProof/>
            <w:color w:val="auto"/>
            <w:lang w:bidi="hi-IN"/>
          </w:rPr>
          <w:t>o personal y territorial de apl</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spacing w:val="-2"/>
            <w:lang w:bidi="hi-IN"/>
          </w:rPr>
          <w:t>c</w:t>
        </w:r>
        <w:r w:rsidR="003B2642" w:rsidRPr="00694B41">
          <w:rPr>
            <w:rStyle w:val="Hipervnculo"/>
            <w:rFonts w:ascii="Helvetica" w:hAnsi="Helvetica" w:cs="Helvetica"/>
            <w:i/>
            <w:noProof/>
            <w:color w:val="auto"/>
            <w:lang w:bidi="hi-IN"/>
          </w:rPr>
          <w:t>ac</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lang w:bidi="hi-IN"/>
          </w:rPr>
          <w:t>ón</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3B2642" w:rsidRPr="00694B41">
          <w:rPr>
            <w:rFonts w:ascii="Helvetica" w:hAnsi="Helvetica" w:cs="Helvetica"/>
            <w:noProof/>
            <w:webHidden/>
          </w:rPr>
          <w:fldChar w:fldCharType="begin"/>
        </w:r>
        <w:r w:rsidR="003B2642" w:rsidRPr="00694B41">
          <w:rPr>
            <w:rFonts w:ascii="Helvetica" w:hAnsi="Helvetica" w:cs="Helvetica"/>
            <w:noProof/>
            <w:webHidden/>
          </w:rPr>
          <w:instrText xml:space="preserve"> PAGEREF _Toc63069384 \h </w:instrText>
        </w:r>
        <w:r w:rsidR="003B2642" w:rsidRPr="00694B41">
          <w:rPr>
            <w:rFonts w:ascii="Helvetica" w:hAnsi="Helvetica" w:cs="Helvetica"/>
            <w:noProof/>
            <w:webHidden/>
          </w:rPr>
        </w:r>
        <w:r w:rsidR="003B2642" w:rsidRPr="00694B41">
          <w:rPr>
            <w:rFonts w:ascii="Helvetica" w:hAnsi="Helvetica" w:cs="Helvetica"/>
            <w:noProof/>
            <w:webHidden/>
          </w:rPr>
          <w:fldChar w:fldCharType="separate"/>
        </w:r>
        <w:r w:rsidR="00F0159B">
          <w:rPr>
            <w:rFonts w:ascii="Helvetica" w:hAnsi="Helvetica" w:cs="Helvetica"/>
            <w:noProof/>
            <w:webHidden/>
          </w:rPr>
          <w:t>9</w:t>
        </w:r>
        <w:r w:rsidR="003B2642" w:rsidRPr="00694B41">
          <w:rPr>
            <w:rFonts w:ascii="Helvetica" w:hAnsi="Helvetica" w:cs="Helvetica"/>
            <w:noProof/>
            <w:webHidden/>
          </w:rPr>
          <w:fldChar w:fldCharType="end"/>
        </w:r>
      </w:hyperlink>
    </w:p>
    <w:p w14:paraId="03CBC315" w14:textId="650C9B81"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385" w:history="1">
        <w:r w:rsidR="003B2642" w:rsidRPr="00694B41">
          <w:rPr>
            <w:rStyle w:val="Hipervnculo"/>
            <w:rFonts w:ascii="Helvetica" w:hAnsi="Helvetica" w:cs="Helvetica"/>
            <w:noProof/>
            <w:color w:val="auto"/>
            <w:lang w:bidi="hi-IN"/>
          </w:rPr>
          <w:t xml:space="preserve">Artículo 3. </w:t>
        </w:r>
        <w:r w:rsidR="003B2642" w:rsidRPr="00694B41">
          <w:rPr>
            <w:rStyle w:val="Hipervnculo"/>
            <w:rFonts w:ascii="Helvetica" w:hAnsi="Helvetica" w:cs="Helvetica"/>
            <w:i/>
            <w:noProof/>
            <w:color w:val="auto"/>
            <w:lang w:bidi="hi-IN"/>
          </w:rPr>
          <w:t>Concepto de la violencia de género</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3B2642" w:rsidRPr="00694B41">
          <w:rPr>
            <w:rFonts w:ascii="Helvetica" w:hAnsi="Helvetica" w:cs="Helvetica"/>
            <w:noProof/>
            <w:webHidden/>
          </w:rPr>
          <w:fldChar w:fldCharType="begin"/>
        </w:r>
        <w:r w:rsidR="003B2642" w:rsidRPr="00694B41">
          <w:rPr>
            <w:rFonts w:ascii="Helvetica" w:hAnsi="Helvetica" w:cs="Helvetica"/>
            <w:noProof/>
            <w:webHidden/>
          </w:rPr>
          <w:instrText xml:space="preserve"> PAGEREF _Toc63069385 \h </w:instrText>
        </w:r>
        <w:r w:rsidR="003B2642" w:rsidRPr="00694B41">
          <w:rPr>
            <w:rFonts w:ascii="Helvetica" w:hAnsi="Helvetica" w:cs="Helvetica"/>
            <w:noProof/>
            <w:webHidden/>
          </w:rPr>
        </w:r>
        <w:r w:rsidR="003B2642" w:rsidRPr="00694B41">
          <w:rPr>
            <w:rFonts w:ascii="Helvetica" w:hAnsi="Helvetica" w:cs="Helvetica"/>
            <w:noProof/>
            <w:webHidden/>
          </w:rPr>
          <w:fldChar w:fldCharType="separate"/>
        </w:r>
        <w:r w:rsidR="00F0159B">
          <w:rPr>
            <w:rFonts w:ascii="Helvetica" w:hAnsi="Helvetica" w:cs="Helvetica"/>
            <w:noProof/>
            <w:webHidden/>
          </w:rPr>
          <w:t>9</w:t>
        </w:r>
        <w:r w:rsidR="003B2642" w:rsidRPr="00694B41">
          <w:rPr>
            <w:rFonts w:ascii="Helvetica" w:hAnsi="Helvetica" w:cs="Helvetica"/>
            <w:noProof/>
            <w:webHidden/>
          </w:rPr>
          <w:fldChar w:fldCharType="end"/>
        </w:r>
      </w:hyperlink>
    </w:p>
    <w:p w14:paraId="3B07A444" w14:textId="0C92F3EC"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386" w:history="1">
        <w:r w:rsidR="003B2642" w:rsidRPr="00694B41">
          <w:rPr>
            <w:rStyle w:val="Hipervnculo"/>
            <w:rFonts w:ascii="Helvetica" w:hAnsi="Helvetica" w:cs="Helvetica"/>
            <w:noProof/>
            <w:color w:val="auto"/>
            <w:lang w:bidi="hi-IN"/>
          </w:rPr>
          <w:t xml:space="preserve">Artículo 4. </w:t>
        </w:r>
        <w:r w:rsidR="003B2642" w:rsidRPr="00694B41">
          <w:rPr>
            <w:rStyle w:val="Hipervnculo"/>
            <w:rFonts w:ascii="Helvetica" w:hAnsi="Helvetica" w:cs="Helvetica"/>
            <w:i/>
            <w:noProof/>
            <w:color w:val="auto"/>
            <w:lang w:bidi="hi-IN"/>
          </w:rPr>
          <w:t>Manifestaciones y formas de la violencia de género</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3B2642" w:rsidRPr="00694B41">
          <w:rPr>
            <w:rFonts w:ascii="Helvetica" w:hAnsi="Helvetica" w:cs="Helvetica"/>
            <w:noProof/>
            <w:webHidden/>
          </w:rPr>
          <w:fldChar w:fldCharType="begin"/>
        </w:r>
        <w:r w:rsidR="003B2642" w:rsidRPr="00694B41">
          <w:rPr>
            <w:rFonts w:ascii="Helvetica" w:hAnsi="Helvetica" w:cs="Helvetica"/>
            <w:noProof/>
            <w:webHidden/>
          </w:rPr>
          <w:instrText xml:space="preserve"> PAGEREF _Toc63069386 \h </w:instrText>
        </w:r>
        <w:r w:rsidR="003B2642" w:rsidRPr="00694B41">
          <w:rPr>
            <w:rFonts w:ascii="Helvetica" w:hAnsi="Helvetica" w:cs="Helvetica"/>
            <w:noProof/>
            <w:webHidden/>
          </w:rPr>
        </w:r>
        <w:r w:rsidR="003B2642" w:rsidRPr="00694B41">
          <w:rPr>
            <w:rFonts w:ascii="Helvetica" w:hAnsi="Helvetica" w:cs="Helvetica"/>
            <w:noProof/>
            <w:webHidden/>
          </w:rPr>
          <w:fldChar w:fldCharType="separate"/>
        </w:r>
        <w:r w:rsidR="00F0159B">
          <w:rPr>
            <w:rFonts w:ascii="Helvetica" w:hAnsi="Helvetica" w:cs="Helvetica"/>
            <w:noProof/>
            <w:webHidden/>
          </w:rPr>
          <w:t>10</w:t>
        </w:r>
        <w:r w:rsidR="003B2642" w:rsidRPr="00694B41">
          <w:rPr>
            <w:rFonts w:ascii="Helvetica" w:hAnsi="Helvetica" w:cs="Helvetica"/>
            <w:noProof/>
            <w:webHidden/>
          </w:rPr>
          <w:fldChar w:fldCharType="end"/>
        </w:r>
      </w:hyperlink>
    </w:p>
    <w:p w14:paraId="2F35A1EA" w14:textId="380B7B42"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387" w:history="1">
        <w:r w:rsidR="003B2642" w:rsidRPr="00694B41">
          <w:rPr>
            <w:rStyle w:val="Hipervnculo"/>
            <w:rFonts w:ascii="Helvetica" w:hAnsi="Helvetica" w:cs="Helvetica"/>
            <w:noProof/>
            <w:color w:val="auto"/>
            <w:lang w:bidi="hi-IN"/>
          </w:rPr>
          <w:t xml:space="preserve">Artículo 5. </w:t>
        </w:r>
        <w:r w:rsidR="003B2642" w:rsidRPr="00694B41">
          <w:rPr>
            <w:rStyle w:val="Hipervnculo"/>
            <w:rFonts w:ascii="Helvetica" w:hAnsi="Helvetica" w:cs="Helvetica"/>
            <w:i/>
            <w:noProof/>
            <w:color w:val="auto"/>
            <w:lang w:bidi="hi-IN"/>
          </w:rPr>
          <w:t>Concepto de víctima de violencia de género y acreditación.</w:t>
        </w:r>
        <w:r w:rsidR="003B2642" w:rsidRPr="00694B41">
          <w:rPr>
            <w:rFonts w:ascii="Helvetica" w:hAnsi="Helvetica" w:cs="Helvetica"/>
            <w:noProof/>
            <w:webHidden/>
          </w:rPr>
          <w:tab/>
        </w:r>
        <w:r w:rsidR="00077523" w:rsidRPr="00694B41">
          <w:rPr>
            <w:rFonts w:ascii="Helvetica" w:hAnsi="Helvetica" w:cs="Helvetica"/>
            <w:noProof/>
            <w:webHidden/>
          </w:rPr>
          <w:t>13</w:t>
        </w:r>
      </w:hyperlink>
    </w:p>
    <w:p w14:paraId="37916659" w14:textId="2F89E8B5" w:rsidR="003B2642" w:rsidRPr="00694B41" w:rsidRDefault="0085726E" w:rsidP="00971DF4">
      <w:pPr>
        <w:pStyle w:val="TDC1"/>
        <w:tabs>
          <w:tab w:val="right" w:leader="dot" w:pos="8494"/>
        </w:tabs>
        <w:spacing w:line="276" w:lineRule="auto"/>
        <w:rPr>
          <w:rFonts w:eastAsiaTheme="minorEastAsia" w:cs="Helvetica"/>
          <w:b w:val="0"/>
          <w:noProof/>
          <w:lang w:eastAsia="es-ES"/>
        </w:rPr>
      </w:pPr>
      <w:hyperlink w:anchor="_Toc63069388" w:history="1">
        <w:r w:rsidR="003B2642" w:rsidRPr="00694B41">
          <w:rPr>
            <w:rStyle w:val="Hipervnculo"/>
            <w:rFonts w:eastAsia="SimSun" w:cs="Helvetica"/>
            <w:noProof/>
            <w:color w:val="auto"/>
            <w:lang w:eastAsia="hi-IN" w:bidi="hi-IN"/>
          </w:rPr>
          <w:t>TÍTULO II: PREVENCIÓN Y SENSIBILIZACIÓN</w:t>
        </w:r>
        <w:r w:rsidR="003B2642" w:rsidRPr="00694B41">
          <w:rPr>
            <w:rFonts w:cs="Helvetica"/>
            <w:noProof/>
            <w:webHidden/>
          </w:rPr>
          <w:tab/>
        </w:r>
        <w:r w:rsidR="00077523" w:rsidRPr="00694B41">
          <w:rPr>
            <w:rFonts w:cs="Helvetica"/>
            <w:noProof/>
            <w:webHidden/>
          </w:rPr>
          <w:t>14</w:t>
        </w:r>
      </w:hyperlink>
    </w:p>
    <w:p w14:paraId="60104417" w14:textId="70D379B5"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389" w:history="1">
        <w:r w:rsidR="003B2642" w:rsidRPr="00694B41">
          <w:rPr>
            <w:rStyle w:val="Hipervnculo"/>
            <w:rFonts w:ascii="Helvetica" w:hAnsi="Helvetica" w:cs="Helvetica"/>
            <w:noProof/>
            <w:color w:val="auto"/>
            <w:lang w:bidi="hi-IN"/>
          </w:rPr>
          <w:t xml:space="preserve">Artículo 6. </w:t>
        </w:r>
        <w:r w:rsidR="003B2642" w:rsidRPr="00694B41">
          <w:rPr>
            <w:rStyle w:val="Hipervnculo"/>
            <w:rFonts w:ascii="Helvetica" w:hAnsi="Helvetica" w:cs="Helvetica"/>
            <w:i/>
            <w:noProof/>
            <w:color w:val="auto"/>
            <w:lang w:bidi="hi-IN"/>
          </w:rPr>
          <w:t>Objetivo y ámbito de las medidas de prevención</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077523" w:rsidRPr="00694B41">
          <w:rPr>
            <w:rFonts w:ascii="Helvetica" w:hAnsi="Helvetica" w:cs="Helvetica"/>
            <w:noProof/>
            <w:webHidden/>
          </w:rPr>
          <w:t>14</w:t>
        </w:r>
      </w:hyperlink>
    </w:p>
    <w:p w14:paraId="6B110570" w14:textId="1FEF2466"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390" w:history="1">
        <w:r w:rsidR="003B2642" w:rsidRPr="00694B41">
          <w:rPr>
            <w:rStyle w:val="Hipervnculo"/>
            <w:rFonts w:ascii="Helvetica" w:hAnsi="Helvetica" w:cs="Helvetica"/>
            <w:noProof/>
            <w:color w:val="auto"/>
            <w:lang w:bidi="hi-IN"/>
          </w:rPr>
          <w:t xml:space="preserve">Artículo 7. </w:t>
        </w:r>
        <w:r w:rsidR="003B2642" w:rsidRPr="00694B41">
          <w:rPr>
            <w:rStyle w:val="Hipervnculo"/>
            <w:rFonts w:ascii="Helvetica" w:hAnsi="Helvetica" w:cs="Helvetica"/>
            <w:i/>
            <w:noProof/>
            <w:color w:val="auto"/>
            <w:lang w:bidi="hi-IN"/>
          </w:rPr>
          <w:t>Medidas de prevención en el ámbito educativo</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077523" w:rsidRPr="00694B41">
          <w:rPr>
            <w:rFonts w:ascii="Helvetica" w:hAnsi="Helvetica" w:cs="Helvetica"/>
            <w:noProof/>
            <w:webHidden/>
          </w:rPr>
          <w:t>14</w:t>
        </w:r>
      </w:hyperlink>
    </w:p>
    <w:p w14:paraId="070A86C9" w14:textId="5C3BF840"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391" w:history="1">
        <w:r w:rsidR="003B2642" w:rsidRPr="00694B41">
          <w:rPr>
            <w:rStyle w:val="Hipervnculo"/>
            <w:rFonts w:ascii="Helvetica" w:hAnsi="Helvetica" w:cs="Helvetica"/>
            <w:noProof/>
            <w:color w:val="auto"/>
            <w:lang w:bidi="hi-IN"/>
          </w:rPr>
          <w:t xml:space="preserve">Artículo 8. </w:t>
        </w:r>
        <w:r w:rsidR="003B2642" w:rsidRPr="00694B41">
          <w:rPr>
            <w:rStyle w:val="Hipervnculo"/>
            <w:rFonts w:ascii="Helvetica" w:hAnsi="Helvetica" w:cs="Helvetica"/>
            <w:i/>
            <w:noProof/>
            <w:color w:val="auto"/>
            <w:lang w:bidi="hi-IN"/>
          </w:rPr>
          <w:t>Coeducación.</w:t>
        </w:r>
        <w:r w:rsidR="003B2642" w:rsidRPr="00694B41">
          <w:rPr>
            <w:rFonts w:ascii="Helvetica" w:hAnsi="Helvetica" w:cs="Helvetica"/>
            <w:noProof/>
            <w:webHidden/>
          </w:rPr>
          <w:tab/>
        </w:r>
        <w:r w:rsidR="00077523" w:rsidRPr="00694B41">
          <w:rPr>
            <w:rFonts w:ascii="Helvetica" w:hAnsi="Helvetica" w:cs="Helvetica"/>
            <w:noProof/>
            <w:webHidden/>
          </w:rPr>
          <w:t>14</w:t>
        </w:r>
      </w:hyperlink>
    </w:p>
    <w:p w14:paraId="39E1927B" w14:textId="09758692"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392" w:history="1">
        <w:r w:rsidR="003B2642" w:rsidRPr="00694B41">
          <w:rPr>
            <w:rStyle w:val="Hipervnculo"/>
            <w:rFonts w:ascii="Helvetica" w:hAnsi="Helvetica" w:cs="Helvetica"/>
            <w:noProof/>
            <w:color w:val="auto"/>
            <w:spacing w:val="-1"/>
            <w:lang w:bidi="hi-IN"/>
          </w:rPr>
          <w:t>A</w:t>
        </w:r>
        <w:r w:rsidR="003B2642" w:rsidRPr="00694B41">
          <w:rPr>
            <w:rStyle w:val="Hipervnculo"/>
            <w:rFonts w:ascii="Helvetica" w:hAnsi="Helvetica" w:cs="Helvetica"/>
            <w:noProof/>
            <w:color w:val="auto"/>
            <w:lang w:bidi="hi-IN"/>
          </w:rPr>
          <w:t>rtíc</w:t>
        </w:r>
        <w:r w:rsidR="003B2642" w:rsidRPr="00694B41">
          <w:rPr>
            <w:rStyle w:val="Hipervnculo"/>
            <w:rFonts w:ascii="Helvetica" w:hAnsi="Helvetica" w:cs="Helvetica"/>
            <w:noProof/>
            <w:color w:val="auto"/>
            <w:spacing w:val="-2"/>
            <w:lang w:bidi="hi-IN"/>
          </w:rPr>
          <w:t>u</w:t>
        </w:r>
        <w:r w:rsidR="003B2642" w:rsidRPr="00694B41">
          <w:rPr>
            <w:rStyle w:val="Hipervnculo"/>
            <w:rFonts w:ascii="Helvetica" w:hAnsi="Helvetica" w:cs="Helvetica"/>
            <w:noProof/>
            <w:color w:val="auto"/>
            <w:lang w:bidi="hi-IN"/>
          </w:rPr>
          <w:t xml:space="preserve">lo </w:t>
        </w:r>
        <w:r w:rsidR="003B2642" w:rsidRPr="00694B41">
          <w:rPr>
            <w:rStyle w:val="Hipervnculo"/>
            <w:rFonts w:ascii="Helvetica" w:hAnsi="Helvetica" w:cs="Helvetica"/>
            <w:noProof/>
            <w:color w:val="auto"/>
            <w:spacing w:val="-2"/>
            <w:lang w:bidi="hi-IN"/>
          </w:rPr>
          <w:t>9</w:t>
        </w:r>
        <w:r w:rsidR="003B2642" w:rsidRPr="00694B41">
          <w:rPr>
            <w:rStyle w:val="Hipervnculo"/>
            <w:rFonts w:ascii="Helvetica" w:hAnsi="Helvetica" w:cs="Helvetica"/>
            <w:noProof/>
            <w:color w:val="auto"/>
            <w:lang w:bidi="hi-IN"/>
          </w:rPr>
          <w:t xml:space="preserve">. </w:t>
        </w:r>
        <w:r w:rsidR="003B2642" w:rsidRPr="00694B41">
          <w:rPr>
            <w:rStyle w:val="Hipervnculo"/>
            <w:rFonts w:ascii="Helvetica" w:hAnsi="Helvetica" w:cs="Helvetica"/>
            <w:i/>
            <w:noProof/>
            <w:color w:val="auto"/>
            <w:lang w:bidi="hi-IN"/>
          </w:rPr>
          <w:t>For</w:t>
        </w:r>
        <w:r w:rsidR="003B2642" w:rsidRPr="00694B41">
          <w:rPr>
            <w:rStyle w:val="Hipervnculo"/>
            <w:rFonts w:ascii="Helvetica" w:hAnsi="Helvetica" w:cs="Helvetica"/>
            <w:i/>
            <w:noProof/>
            <w:color w:val="auto"/>
            <w:spacing w:val="-1"/>
            <w:lang w:bidi="hi-IN"/>
          </w:rPr>
          <w:t>m</w:t>
        </w:r>
        <w:r w:rsidR="003B2642" w:rsidRPr="00694B41">
          <w:rPr>
            <w:rStyle w:val="Hipervnculo"/>
            <w:rFonts w:ascii="Helvetica" w:hAnsi="Helvetica" w:cs="Helvetica"/>
            <w:i/>
            <w:noProof/>
            <w:color w:val="auto"/>
            <w:lang w:bidi="hi-IN"/>
          </w:rPr>
          <w:t>a</w:t>
        </w:r>
        <w:r w:rsidR="003B2642" w:rsidRPr="00694B41">
          <w:rPr>
            <w:rStyle w:val="Hipervnculo"/>
            <w:rFonts w:ascii="Helvetica" w:hAnsi="Helvetica" w:cs="Helvetica"/>
            <w:i/>
            <w:noProof/>
            <w:color w:val="auto"/>
            <w:spacing w:val="-2"/>
            <w:lang w:bidi="hi-IN"/>
          </w:rPr>
          <w:t>c</w:t>
        </w:r>
        <w:r w:rsidR="003B2642" w:rsidRPr="00694B41">
          <w:rPr>
            <w:rStyle w:val="Hipervnculo"/>
            <w:rFonts w:ascii="Helvetica" w:hAnsi="Helvetica" w:cs="Helvetica"/>
            <w:i/>
            <w:noProof/>
            <w:color w:val="auto"/>
            <w:lang w:bidi="hi-IN"/>
          </w:rPr>
          <w:t>ión del profesorado y del personal socioeducativo no docente.</w:t>
        </w:r>
        <w:r w:rsidR="003B2642" w:rsidRPr="00694B41">
          <w:rPr>
            <w:rFonts w:ascii="Helvetica" w:hAnsi="Helvetica" w:cs="Helvetica"/>
            <w:noProof/>
            <w:webHidden/>
          </w:rPr>
          <w:tab/>
        </w:r>
        <w:r w:rsidR="00077523" w:rsidRPr="00694B41">
          <w:rPr>
            <w:rFonts w:ascii="Helvetica" w:hAnsi="Helvetica" w:cs="Helvetica"/>
            <w:noProof/>
            <w:webHidden/>
          </w:rPr>
          <w:t>15</w:t>
        </w:r>
      </w:hyperlink>
    </w:p>
    <w:p w14:paraId="1DBD3AC6" w14:textId="4629B4B0"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393" w:history="1">
        <w:r w:rsidR="003B2642" w:rsidRPr="00694B41">
          <w:rPr>
            <w:rStyle w:val="Hipervnculo"/>
            <w:rFonts w:ascii="Helvetica" w:hAnsi="Helvetica" w:cs="Helvetica"/>
            <w:noProof/>
            <w:color w:val="auto"/>
            <w:lang w:bidi="hi-IN"/>
          </w:rPr>
          <w:t xml:space="preserve">Artículo 10. </w:t>
        </w:r>
        <w:r w:rsidR="003B2642" w:rsidRPr="00694B41">
          <w:rPr>
            <w:rStyle w:val="Hipervnculo"/>
            <w:rFonts w:ascii="Helvetica" w:hAnsi="Helvetica" w:cs="Helvetica"/>
            <w:i/>
            <w:noProof/>
            <w:color w:val="auto"/>
            <w:lang w:bidi="hi-IN"/>
          </w:rPr>
          <w:t>Currículos educativos</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3B2642" w:rsidRPr="00694B41">
          <w:rPr>
            <w:rFonts w:ascii="Helvetica" w:hAnsi="Helvetica" w:cs="Helvetica"/>
            <w:noProof/>
            <w:webHidden/>
          </w:rPr>
          <w:fldChar w:fldCharType="begin"/>
        </w:r>
        <w:r w:rsidR="003B2642" w:rsidRPr="00694B41">
          <w:rPr>
            <w:rFonts w:ascii="Helvetica" w:hAnsi="Helvetica" w:cs="Helvetica"/>
            <w:noProof/>
            <w:webHidden/>
          </w:rPr>
          <w:instrText xml:space="preserve"> PAGEREF _Toc63069393 \h </w:instrText>
        </w:r>
        <w:r w:rsidR="003B2642" w:rsidRPr="00694B41">
          <w:rPr>
            <w:rFonts w:ascii="Helvetica" w:hAnsi="Helvetica" w:cs="Helvetica"/>
            <w:noProof/>
            <w:webHidden/>
          </w:rPr>
        </w:r>
        <w:r w:rsidR="003B2642" w:rsidRPr="00694B41">
          <w:rPr>
            <w:rFonts w:ascii="Helvetica" w:hAnsi="Helvetica" w:cs="Helvetica"/>
            <w:noProof/>
            <w:webHidden/>
          </w:rPr>
          <w:fldChar w:fldCharType="separate"/>
        </w:r>
        <w:r w:rsidR="00F0159B">
          <w:rPr>
            <w:rFonts w:ascii="Helvetica" w:hAnsi="Helvetica" w:cs="Helvetica"/>
            <w:noProof/>
            <w:webHidden/>
          </w:rPr>
          <w:t>15</w:t>
        </w:r>
        <w:r w:rsidR="003B2642" w:rsidRPr="00694B41">
          <w:rPr>
            <w:rFonts w:ascii="Helvetica" w:hAnsi="Helvetica" w:cs="Helvetica"/>
            <w:noProof/>
            <w:webHidden/>
          </w:rPr>
          <w:fldChar w:fldCharType="end"/>
        </w:r>
      </w:hyperlink>
    </w:p>
    <w:p w14:paraId="7F847958" w14:textId="3243FEE6"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394" w:history="1">
        <w:r w:rsidR="003B2642" w:rsidRPr="00694B41">
          <w:rPr>
            <w:rStyle w:val="Hipervnculo"/>
            <w:rFonts w:ascii="Helvetica" w:hAnsi="Helvetica" w:cs="Helvetica"/>
            <w:noProof/>
            <w:color w:val="auto"/>
            <w:lang w:bidi="hi-IN"/>
          </w:rPr>
          <w:t xml:space="preserve">Artículo 11. </w:t>
        </w:r>
        <w:r w:rsidR="003B2642" w:rsidRPr="00694B41">
          <w:rPr>
            <w:rStyle w:val="Hipervnculo"/>
            <w:rFonts w:ascii="Helvetica" w:hAnsi="Helvetica" w:cs="Helvetica"/>
            <w:i/>
            <w:noProof/>
            <w:color w:val="auto"/>
            <w:lang w:bidi="hi-IN"/>
          </w:rPr>
          <w:t>Planes educativos</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077523" w:rsidRPr="00694B41">
          <w:rPr>
            <w:rFonts w:ascii="Helvetica" w:hAnsi="Helvetica" w:cs="Helvetica"/>
            <w:noProof/>
            <w:webHidden/>
          </w:rPr>
          <w:t>16</w:t>
        </w:r>
      </w:hyperlink>
    </w:p>
    <w:p w14:paraId="183026BF" w14:textId="7818263D"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395" w:history="1">
        <w:r w:rsidR="003B2642" w:rsidRPr="00694B41">
          <w:rPr>
            <w:rStyle w:val="Hipervnculo"/>
            <w:rFonts w:ascii="Helvetica" w:hAnsi="Helvetica" w:cs="Helvetica"/>
            <w:noProof/>
            <w:color w:val="auto"/>
            <w:lang w:bidi="hi-IN"/>
          </w:rPr>
          <w:t xml:space="preserve">Artículo 12. </w:t>
        </w:r>
        <w:r w:rsidR="003B2642" w:rsidRPr="00694B41">
          <w:rPr>
            <w:rStyle w:val="Hipervnculo"/>
            <w:rFonts w:ascii="Helvetica" w:hAnsi="Helvetica" w:cs="Helvetica"/>
            <w:i/>
            <w:noProof/>
            <w:color w:val="auto"/>
            <w:lang w:bidi="hi-IN"/>
          </w:rPr>
          <w:t>Informe del Consejo Escolar de La Rioja.</w:t>
        </w:r>
        <w:r w:rsidR="003B2642" w:rsidRPr="00694B41">
          <w:rPr>
            <w:rFonts w:ascii="Helvetica" w:hAnsi="Helvetica" w:cs="Helvetica"/>
            <w:noProof/>
            <w:webHidden/>
          </w:rPr>
          <w:tab/>
        </w:r>
        <w:r w:rsidR="003B2642" w:rsidRPr="00694B41">
          <w:rPr>
            <w:rFonts w:ascii="Helvetica" w:hAnsi="Helvetica" w:cs="Helvetica"/>
            <w:noProof/>
            <w:webHidden/>
          </w:rPr>
          <w:fldChar w:fldCharType="begin"/>
        </w:r>
        <w:r w:rsidR="003B2642" w:rsidRPr="00694B41">
          <w:rPr>
            <w:rFonts w:ascii="Helvetica" w:hAnsi="Helvetica" w:cs="Helvetica"/>
            <w:noProof/>
            <w:webHidden/>
          </w:rPr>
          <w:instrText xml:space="preserve"> PAGEREF _Toc63069395 \h </w:instrText>
        </w:r>
        <w:r w:rsidR="003B2642" w:rsidRPr="00694B41">
          <w:rPr>
            <w:rFonts w:ascii="Helvetica" w:hAnsi="Helvetica" w:cs="Helvetica"/>
            <w:noProof/>
            <w:webHidden/>
          </w:rPr>
        </w:r>
        <w:r w:rsidR="003B2642" w:rsidRPr="00694B41">
          <w:rPr>
            <w:rFonts w:ascii="Helvetica" w:hAnsi="Helvetica" w:cs="Helvetica"/>
            <w:noProof/>
            <w:webHidden/>
          </w:rPr>
          <w:fldChar w:fldCharType="separate"/>
        </w:r>
        <w:r w:rsidR="00F0159B">
          <w:rPr>
            <w:rFonts w:ascii="Helvetica" w:hAnsi="Helvetica" w:cs="Helvetica"/>
            <w:noProof/>
            <w:webHidden/>
          </w:rPr>
          <w:t>16</w:t>
        </w:r>
        <w:r w:rsidR="003B2642" w:rsidRPr="00694B41">
          <w:rPr>
            <w:rFonts w:ascii="Helvetica" w:hAnsi="Helvetica" w:cs="Helvetica"/>
            <w:noProof/>
            <w:webHidden/>
          </w:rPr>
          <w:fldChar w:fldCharType="end"/>
        </w:r>
      </w:hyperlink>
    </w:p>
    <w:p w14:paraId="0A4B37F2" w14:textId="3112131B"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396" w:history="1">
        <w:r w:rsidR="003B2642" w:rsidRPr="00694B41">
          <w:rPr>
            <w:rStyle w:val="Hipervnculo"/>
            <w:rFonts w:ascii="Helvetica" w:hAnsi="Helvetica" w:cs="Helvetica"/>
            <w:noProof/>
            <w:color w:val="auto"/>
            <w:lang w:bidi="hi-IN"/>
          </w:rPr>
          <w:t xml:space="preserve">Artículo 13. </w:t>
        </w:r>
        <w:r w:rsidR="003B2642" w:rsidRPr="00694B41">
          <w:rPr>
            <w:rStyle w:val="Hipervnculo"/>
            <w:rFonts w:ascii="Helvetica" w:hAnsi="Helvetica" w:cs="Helvetica"/>
            <w:i/>
            <w:noProof/>
            <w:color w:val="auto"/>
            <w:lang w:bidi="hi-IN"/>
          </w:rPr>
          <w:t>Escolarización en caso de violencia de género.</w:t>
        </w:r>
        <w:r w:rsidR="003B2642" w:rsidRPr="00694B41">
          <w:rPr>
            <w:rFonts w:ascii="Helvetica" w:hAnsi="Helvetica" w:cs="Helvetica"/>
            <w:noProof/>
            <w:webHidden/>
          </w:rPr>
          <w:tab/>
        </w:r>
        <w:r w:rsidR="003B2642" w:rsidRPr="00694B41">
          <w:rPr>
            <w:rFonts w:ascii="Helvetica" w:hAnsi="Helvetica" w:cs="Helvetica"/>
            <w:noProof/>
            <w:webHidden/>
          </w:rPr>
          <w:fldChar w:fldCharType="begin"/>
        </w:r>
        <w:r w:rsidR="003B2642" w:rsidRPr="00694B41">
          <w:rPr>
            <w:rFonts w:ascii="Helvetica" w:hAnsi="Helvetica" w:cs="Helvetica"/>
            <w:noProof/>
            <w:webHidden/>
          </w:rPr>
          <w:instrText xml:space="preserve"> PAGEREF _Toc63069396 \h </w:instrText>
        </w:r>
        <w:r w:rsidR="003B2642" w:rsidRPr="00694B41">
          <w:rPr>
            <w:rFonts w:ascii="Helvetica" w:hAnsi="Helvetica" w:cs="Helvetica"/>
            <w:noProof/>
            <w:webHidden/>
          </w:rPr>
        </w:r>
        <w:r w:rsidR="003B2642" w:rsidRPr="00694B41">
          <w:rPr>
            <w:rFonts w:ascii="Helvetica" w:hAnsi="Helvetica" w:cs="Helvetica"/>
            <w:noProof/>
            <w:webHidden/>
          </w:rPr>
          <w:fldChar w:fldCharType="separate"/>
        </w:r>
        <w:r w:rsidR="00F0159B">
          <w:rPr>
            <w:rFonts w:ascii="Helvetica" w:hAnsi="Helvetica" w:cs="Helvetica"/>
            <w:noProof/>
            <w:webHidden/>
          </w:rPr>
          <w:t>16</w:t>
        </w:r>
        <w:r w:rsidR="003B2642" w:rsidRPr="00694B41">
          <w:rPr>
            <w:rFonts w:ascii="Helvetica" w:hAnsi="Helvetica" w:cs="Helvetica"/>
            <w:noProof/>
            <w:webHidden/>
          </w:rPr>
          <w:fldChar w:fldCharType="end"/>
        </w:r>
      </w:hyperlink>
    </w:p>
    <w:p w14:paraId="02ADE821" w14:textId="7CEE7B65"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397" w:history="1">
        <w:r w:rsidR="003B2642" w:rsidRPr="00694B41">
          <w:rPr>
            <w:rStyle w:val="Hipervnculo"/>
            <w:rFonts w:ascii="Helvetica" w:hAnsi="Helvetica" w:cs="Helvetica"/>
            <w:noProof/>
            <w:color w:val="auto"/>
            <w:lang w:bidi="hi-IN"/>
          </w:rPr>
          <w:t xml:space="preserve">Artículo 14. </w:t>
        </w:r>
        <w:r w:rsidR="003B2642" w:rsidRPr="00694B41">
          <w:rPr>
            <w:rStyle w:val="Hipervnculo"/>
            <w:rFonts w:ascii="Helvetica" w:hAnsi="Helvetica" w:cs="Helvetica"/>
            <w:i/>
            <w:noProof/>
            <w:color w:val="auto"/>
            <w:lang w:bidi="hi-IN"/>
          </w:rPr>
          <w:t xml:space="preserve">Formación </w:t>
        </w:r>
        <w:r w:rsidR="00495C70">
          <w:rPr>
            <w:rStyle w:val="Hipervnculo"/>
            <w:rFonts w:ascii="Helvetica" w:hAnsi="Helvetica" w:cs="Helvetica"/>
            <w:i/>
            <w:noProof/>
            <w:color w:val="auto"/>
            <w:lang w:bidi="hi-IN"/>
          </w:rPr>
          <w:t>en</w:t>
        </w:r>
        <w:r w:rsidR="003B2642" w:rsidRPr="00694B41">
          <w:rPr>
            <w:rStyle w:val="Hipervnculo"/>
            <w:rFonts w:ascii="Helvetica" w:hAnsi="Helvetica" w:cs="Helvetica"/>
            <w:i/>
            <w:noProof/>
            <w:color w:val="auto"/>
            <w:lang w:bidi="hi-IN"/>
          </w:rPr>
          <w:t xml:space="preserve"> las universidades</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077523" w:rsidRPr="00694B41">
          <w:rPr>
            <w:rFonts w:ascii="Helvetica" w:hAnsi="Helvetica" w:cs="Helvetica"/>
            <w:noProof/>
            <w:webHidden/>
          </w:rPr>
          <w:t>17</w:t>
        </w:r>
      </w:hyperlink>
    </w:p>
    <w:p w14:paraId="64AEE9B7" w14:textId="54502648"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398" w:history="1">
        <w:r w:rsidR="003B2642" w:rsidRPr="00694B41">
          <w:rPr>
            <w:rStyle w:val="Hipervnculo"/>
            <w:rFonts w:ascii="Helvetica" w:hAnsi="Helvetica" w:cs="Helvetica"/>
            <w:noProof/>
            <w:color w:val="auto"/>
            <w:lang w:bidi="hi-IN"/>
          </w:rPr>
          <w:t xml:space="preserve">Artículo 15. </w:t>
        </w:r>
        <w:r w:rsidR="003B2642" w:rsidRPr="00694B41">
          <w:rPr>
            <w:rStyle w:val="Hipervnculo"/>
            <w:rFonts w:ascii="Helvetica" w:hAnsi="Helvetica" w:cs="Helvetica"/>
            <w:i/>
            <w:noProof/>
            <w:color w:val="auto"/>
            <w:lang w:bidi="hi-IN"/>
          </w:rPr>
          <w:t>Formación de personal de las administraciones públicas.</w:t>
        </w:r>
        <w:r w:rsidR="003B2642" w:rsidRPr="00694B41">
          <w:rPr>
            <w:rFonts w:ascii="Helvetica" w:hAnsi="Helvetica" w:cs="Helvetica"/>
            <w:noProof/>
            <w:webHidden/>
          </w:rPr>
          <w:tab/>
        </w:r>
        <w:r w:rsidR="00077523" w:rsidRPr="00694B41">
          <w:rPr>
            <w:rFonts w:ascii="Helvetica" w:hAnsi="Helvetica" w:cs="Helvetica"/>
            <w:noProof/>
            <w:webHidden/>
          </w:rPr>
          <w:t>17</w:t>
        </w:r>
      </w:hyperlink>
    </w:p>
    <w:p w14:paraId="2549065F" w14:textId="7EBB2B42"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399" w:history="1">
        <w:r w:rsidR="003B2642" w:rsidRPr="00694B41">
          <w:rPr>
            <w:rStyle w:val="Hipervnculo"/>
            <w:rFonts w:ascii="Helvetica" w:hAnsi="Helvetica" w:cs="Helvetica"/>
            <w:noProof/>
            <w:color w:val="auto"/>
            <w:lang w:bidi="hi-IN"/>
          </w:rPr>
          <w:t xml:space="preserve">Artículo 16. </w:t>
        </w:r>
        <w:r w:rsidR="003B2642" w:rsidRPr="00694B41">
          <w:rPr>
            <w:rStyle w:val="Hipervnculo"/>
            <w:rFonts w:ascii="Helvetica" w:hAnsi="Helvetica" w:cs="Helvetica"/>
            <w:i/>
            <w:noProof/>
            <w:color w:val="auto"/>
            <w:lang w:bidi="hi-IN"/>
          </w:rPr>
          <w:t>Formación en el ámbito de los servicios sociales y de otros profesionales.</w:t>
        </w:r>
        <w:r w:rsidR="003B2642" w:rsidRPr="00694B41">
          <w:rPr>
            <w:rFonts w:ascii="Helvetica" w:hAnsi="Helvetica" w:cs="Helvetica"/>
            <w:noProof/>
            <w:webHidden/>
          </w:rPr>
          <w:tab/>
        </w:r>
        <w:r w:rsidR="003B2642" w:rsidRPr="00694B41">
          <w:rPr>
            <w:rFonts w:ascii="Helvetica" w:hAnsi="Helvetica" w:cs="Helvetica"/>
            <w:noProof/>
            <w:webHidden/>
          </w:rPr>
          <w:fldChar w:fldCharType="begin"/>
        </w:r>
        <w:r w:rsidR="003B2642" w:rsidRPr="00694B41">
          <w:rPr>
            <w:rFonts w:ascii="Helvetica" w:hAnsi="Helvetica" w:cs="Helvetica"/>
            <w:noProof/>
            <w:webHidden/>
          </w:rPr>
          <w:instrText xml:space="preserve"> PAGEREF _Toc63069399 \h </w:instrText>
        </w:r>
        <w:r w:rsidR="003B2642" w:rsidRPr="00694B41">
          <w:rPr>
            <w:rFonts w:ascii="Helvetica" w:hAnsi="Helvetica" w:cs="Helvetica"/>
            <w:noProof/>
            <w:webHidden/>
          </w:rPr>
        </w:r>
        <w:r w:rsidR="003B2642" w:rsidRPr="00694B41">
          <w:rPr>
            <w:rFonts w:ascii="Helvetica" w:hAnsi="Helvetica" w:cs="Helvetica"/>
            <w:noProof/>
            <w:webHidden/>
          </w:rPr>
          <w:fldChar w:fldCharType="separate"/>
        </w:r>
        <w:r w:rsidR="00F0159B">
          <w:rPr>
            <w:rFonts w:ascii="Helvetica" w:hAnsi="Helvetica" w:cs="Helvetica"/>
            <w:noProof/>
            <w:webHidden/>
          </w:rPr>
          <w:t>17</w:t>
        </w:r>
        <w:r w:rsidR="003B2642" w:rsidRPr="00694B41">
          <w:rPr>
            <w:rFonts w:ascii="Helvetica" w:hAnsi="Helvetica" w:cs="Helvetica"/>
            <w:noProof/>
            <w:webHidden/>
          </w:rPr>
          <w:fldChar w:fldCharType="end"/>
        </w:r>
      </w:hyperlink>
    </w:p>
    <w:p w14:paraId="7D8642C6" w14:textId="5BE46193"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00" w:history="1">
        <w:r w:rsidR="003B2642" w:rsidRPr="00694B41">
          <w:rPr>
            <w:rStyle w:val="Hipervnculo"/>
            <w:rFonts w:ascii="Helvetica" w:hAnsi="Helvetica" w:cs="Helvetica"/>
            <w:noProof/>
            <w:color w:val="auto"/>
            <w:lang w:bidi="hi-IN"/>
          </w:rPr>
          <w:t xml:space="preserve">Artículo 17. </w:t>
        </w:r>
        <w:r w:rsidR="003B2642" w:rsidRPr="00694B41">
          <w:rPr>
            <w:rStyle w:val="Hipervnculo"/>
            <w:rFonts w:ascii="Helvetica" w:hAnsi="Helvetica" w:cs="Helvetica"/>
            <w:i/>
            <w:noProof/>
            <w:color w:val="auto"/>
            <w:lang w:bidi="hi-IN"/>
          </w:rPr>
          <w:t>Formación de calidad</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077523" w:rsidRPr="00694B41">
          <w:rPr>
            <w:rFonts w:ascii="Helvetica" w:hAnsi="Helvetica" w:cs="Helvetica"/>
            <w:noProof/>
            <w:webHidden/>
          </w:rPr>
          <w:t>18</w:t>
        </w:r>
      </w:hyperlink>
    </w:p>
    <w:p w14:paraId="22BCA516" w14:textId="3DD30985"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01" w:history="1">
        <w:r w:rsidR="003B2642" w:rsidRPr="00694B41">
          <w:rPr>
            <w:rStyle w:val="Hipervnculo"/>
            <w:rFonts w:ascii="Helvetica" w:hAnsi="Helvetica" w:cs="Helvetica"/>
            <w:noProof/>
            <w:color w:val="auto"/>
            <w:lang w:bidi="hi-IN"/>
          </w:rPr>
          <w:t xml:space="preserve">Artículo 18. </w:t>
        </w:r>
        <w:r w:rsidR="003B2642" w:rsidRPr="00694B41">
          <w:rPr>
            <w:rStyle w:val="Hipervnculo"/>
            <w:rFonts w:ascii="Helvetica" w:hAnsi="Helvetica" w:cs="Helvetica"/>
            <w:i/>
            <w:noProof/>
            <w:color w:val="auto"/>
            <w:lang w:bidi="hi-IN"/>
          </w:rPr>
          <w:t>Campañas de sensibilización.</w:t>
        </w:r>
        <w:r w:rsidR="003B2642" w:rsidRPr="00694B41">
          <w:rPr>
            <w:rFonts w:ascii="Helvetica" w:hAnsi="Helvetica" w:cs="Helvetica"/>
            <w:noProof/>
            <w:webHidden/>
          </w:rPr>
          <w:tab/>
        </w:r>
        <w:r w:rsidR="00077523" w:rsidRPr="00694B41">
          <w:rPr>
            <w:rFonts w:ascii="Helvetica" w:hAnsi="Helvetica" w:cs="Helvetica"/>
            <w:noProof/>
            <w:webHidden/>
          </w:rPr>
          <w:t>18</w:t>
        </w:r>
      </w:hyperlink>
    </w:p>
    <w:p w14:paraId="3A15F9E9" w14:textId="1B667F41"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02" w:history="1">
        <w:r w:rsidR="003B2642" w:rsidRPr="00694B41">
          <w:rPr>
            <w:rStyle w:val="Hipervnculo"/>
            <w:rFonts w:ascii="Helvetica" w:hAnsi="Helvetica" w:cs="Helvetica"/>
            <w:noProof/>
            <w:color w:val="auto"/>
            <w:lang w:bidi="hi-IN"/>
          </w:rPr>
          <w:t>Artículo 19</w:t>
        </w:r>
        <w:r w:rsidR="003B2642" w:rsidRPr="00694B41">
          <w:rPr>
            <w:rStyle w:val="Hipervnculo"/>
            <w:rFonts w:ascii="Helvetica" w:hAnsi="Helvetica" w:cs="Helvetica"/>
            <w:i/>
            <w:noProof/>
            <w:color w:val="auto"/>
            <w:lang w:bidi="hi-IN"/>
          </w:rPr>
          <w:t>. Campañas de información</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3B2642" w:rsidRPr="00694B41">
          <w:rPr>
            <w:rFonts w:ascii="Helvetica" w:hAnsi="Helvetica" w:cs="Helvetica"/>
            <w:noProof/>
            <w:webHidden/>
          </w:rPr>
          <w:fldChar w:fldCharType="begin"/>
        </w:r>
        <w:r w:rsidR="003B2642" w:rsidRPr="00694B41">
          <w:rPr>
            <w:rFonts w:ascii="Helvetica" w:hAnsi="Helvetica" w:cs="Helvetica"/>
            <w:noProof/>
            <w:webHidden/>
          </w:rPr>
          <w:instrText xml:space="preserve"> PAGEREF _Toc63069402 \h </w:instrText>
        </w:r>
        <w:r w:rsidR="003B2642" w:rsidRPr="00694B41">
          <w:rPr>
            <w:rFonts w:ascii="Helvetica" w:hAnsi="Helvetica" w:cs="Helvetica"/>
            <w:noProof/>
            <w:webHidden/>
          </w:rPr>
        </w:r>
        <w:r w:rsidR="003B2642" w:rsidRPr="00694B41">
          <w:rPr>
            <w:rFonts w:ascii="Helvetica" w:hAnsi="Helvetica" w:cs="Helvetica"/>
            <w:noProof/>
            <w:webHidden/>
          </w:rPr>
          <w:fldChar w:fldCharType="separate"/>
        </w:r>
        <w:r w:rsidR="00F0159B">
          <w:rPr>
            <w:rFonts w:ascii="Helvetica" w:hAnsi="Helvetica" w:cs="Helvetica"/>
            <w:noProof/>
            <w:webHidden/>
          </w:rPr>
          <w:t>19</w:t>
        </w:r>
        <w:r w:rsidR="003B2642" w:rsidRPr="00694B41">
          <w:rPr>
            <w:rFonts w:ascii="Helvetica" w:hAnsi="Helvetica" w:cs="Helvetica"/>
            <w:noProof/>
            <w:webHidden/>
          </w:rPr>
          <w:fldChar w:fldCharType="end"/>
        </w:r>
      </w:hyperlink>
    </w:p>
    <w:p w14:paraId="78212CF8" w14:textId="11B14175"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03" w:history="1">
        <w:r w:rsidR="003B2642" w:rsidRPr="00694B41">
          <w:rPr>
            <w:rStyle w:val="Hipervnculo"/>
            <w:rFonts w:ascii="Helvetica" w:hAnsi="Helvetica" w:cs="Helvetica"/>
            <w:noProof/>
            <w:color w:val="auto"/>
            <w:lang w:bidi="hi-IN"/>
          </w:rPr>
          <w:t xml:space="preserve">Artículo 20. </w:t>
        </w:r>
        <w:r w:rsidR="003B2642" w:rsidRPr="00694B41">
          <w:rPr>
            <w:rStyle w:val="Hipervnculo"/>
            <w:rFonts w:ascii="Helvetica" w:hAnsi="Helvetica" w:cs="Helvetica"/>
            <w:i/>
            <w:noProof/>
            <w:color w:val="auto"/>
            <w:lang w:bidi="hi-IN"/>
          </w:rPr>
          <w:t>Medidas en el ámbito de los medios de comunicación.</w:t>
        </w:r>
        <w:r w:rsidR="003B2642" w:rsidRPr="00694B41">
          <w:rPr>
            <w:rFonts w:ascii="Helvetica" w:hAnsi="Helvetica" w:cs="Helvetica"/>
            <w:noProof/>
            <w:webHidden/>
          </w:rPr>
          <w:tab/>
        </w:r>
        <w:r w:rsidR="00077523" w:rsidRPr="00694B41">
          <w:rPr>
            <w:rFonts w:ascii="Helvetica" w:hAnsi="Helvetica" w:cs="Helvetica"/>
            <w:noProof/>
            <w:webHidden/>
          </w:rPr>
          <w:t>19</w:t>
        </w:r>
      </w:hyperlink>
    </w:p>
    <w:p w14:paraId="2BC71151" w14:textId="4BC107A6"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04" w:history="1">
        <w:r w:rsidR="003B2642" w:rsidRPr="00694B41">
          <w:rPr>
            <w:rStyle w:val="Hipervnculo"/>
            <w:rFonts w:ascii="Helvetica" w:hAnsi="Helvetica" w:cs="Helvetica"/>
            <w:noProof/>
            <w:color w:val="auto"/>
            <w:lang w:bidi="hi-IN"/>
          </w:rPr>
          <w:t xml:space="preserve">Artículo 21. </w:t>
        </w:r>
        <w:r w:rsidR="003B2642" w:rsidRPr="00694B41">
          <w:rPr>
            <w:rStyle w:val="Hipervnculo"/>
            <w:rFonts w:ascii="Helvetica" w:hAnsi="Helvetica" w:cs="Helvetica"/>
            <w:i/>
            <w:noProof/>
            <w:color w:val="auto"/>
            <w:lang w:bidi="hi-IN"/>
          </w:rPr>
          <w:t>Medidas en el ámbito de la publicidad</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077523" w:rsidRPr="00694B41">
          <w:rPr>
            <w:rFonts w:ascii="Helvetica" w:hAnsi="Helvetica" w:cs="Helvetica"/>
            <w:noProof/>
            <w:webHidden/>
          </w:rPr>
          <w:t>19</w:t>
        </w:r>
      </w:hyperlink>
    </w:p>
    <w:p w14:paraId="0EF02792" w14:textId="1CBEEE18" w:rsidR="003B2642" w:rsidRPr="00694B41" w:rsidRDefault="0085726E" w:rsidP="00971DF4">
      <w:pPr>
        <w:pStyle w:val="TDC1"/>
        <w:tabs>
          <w:tab w:val="right" w:leader="dot" w:pos="8494"/>
        </w:tabs>
        <w:spacing w:line="276" w:lineRule="auto"/>
        <w:rPr>
          <w:rFonts w:eastAsiaTheme="minorEastAsia" w:cs="Helvetica"/>
          <w:b w:val="0"/>
          <w:noProof/>
          <w:lang w:eastAsia="es-ES"/>
        </w:rPr>
      </w:pPr>
      <w:hyperlink w:anchor="_Toc63069405" w:history="1">
        <w:r w:rsidR="003B2642" w:rsidRPr="00694B41">
          <w:rPr>
            <w:rStyle w:val="Hipervnculo"/>
            <w:rFonts w:cs="Helvetica"/>
            <w:noProof/>
            <w:color w:val="auto"/>
          </w:rPr>
          <w:t>TÍTULO III: DETECCIÓN Y ATENCIÓN DE LA VIOLENCIA DE GÉNERO</w:t>
        </w:r>
        <w:r w:rsidR="003B2642" w:rsidRPr="00694B41">
          <w:rPr>
            <w:rFonts w:cs="Helvetica"/>
            <w:noProof/>
            <w:webHidden/>
          </w:rPr>
          <w:tab/>
        </w:r>
        <w:r w:rsidR="00077523" w:rsidRPr="00694B41">
          <w:rPr>
            <w:rFonts w:cs="Helvetica"/>
            <w:noProof/>
            <w:webHidden/>
          </w:rPr>
          <w:t>20</w:t>
        </w:r>
      </w:hyperlink>
    </w:p>
    <w:p w14:paraId="2E2AC908" w14:textId="1FFF25A0" w:rsidR="003B2642" w:rsidRPr="00694B41" w:rsidRDefault="0085726E" w:rsidP="00971DF4">
      <w:pPr>
        <w:pStyle w:val="TDC2"/>
        <w:tabs>
          <w:tab w:val="right" w:leader="dot" w:pos="8494"/>
        </w:tabs>
        <w:spacing w:line="276" w:lineRule="auto"/>
        <w:rPr>
          <w:rFonts w:ascii="Helvetica" w:eastAsiaTheme="minorEastAsia" w:hAnsi="Helvetica" w:cs="Helvetica"/>
          <w:noProof/>
          <w:lang w:eastAsia="es-ES"/>
        </w:rPr>
      </w:pPr>
      <w:hyperlink w:anchor="_Toc63069406" w:history="1">
        <w:r w:rsidR="003B2642" w:rsidRPr="00694B41">
          <w:rPr>
            <w:rStyle w:val="Hipervnculo"/>
            <w:rFonts w:ascii="Helvetica" w:eastAsia="SimSun" w:hAnsi="Helvetica" w:cs="Helvetica"/>
            <w:noProof/>
            <w:color w:val="auto"/>
            <w:lang w:eastAsia="hi-IN" w:bidi="hi-IN"/>
          </w:rPr>
          <w:t>CAPÍTULO I: Responsabilidad institucional</w:t>
        </w:r>
        <w:r w:rsidR="003B2642" w:rsidRPr="00694B41">
          <w:rPr>
            <w:rFonts w:ascii="Helvetica" w:hAnsi="Helvetica" w:cs="Helvetica"/>
            <w:noProof/>
            <w:webHidden/>
          </w:rPr>
          <w:tab/>
        </w:r>
        <w:r w:rsidR="00077523" w:rsidRPr="00694B41">
          <w:rPr>
            <w:rFonts w:ascii="Helvetica" w:hAnsi="Helvetica" w:cs="Helvetica"/>
            <w:noProof/>
            <w:webHidden/>
          </w:rPr>
          <w:t>20</w:t>
        </w:r>
      </w:hyperlink>
    </w:p>
    <w:p w14:paraId="3A6F0C34" w14:textId="39F9E4D9"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07" w:history="1">
        <w:r w:rsidR="003B2642" w:rsidRPr="00694B41">
          <w:rPr>
            <w:rStyle w:val="Hipervnculo"/>
            <w:rFonts w:ascii="Helvetica" w:hAnsi="Helvetica" w:cs="Helvetica"/>
            <w:noProof/>
            <w:color w:val="auto"/>
            <w:lang w:bidi="hi-IN"/>
          </w:rPr>
          <w:t xml:space="preserve">Artículo 22. </w:t>
        </w:r>
        <w:r w:rsidR="003B2642" w:rsidRPr="00694B41">
          <w:rPr>
            <w:rStyle w:val="Hipervnculo"/>
            <w:rFonts w:ascii="Helvetica" w:hAnsi="Helvetica" w:cs="Helvetica"/>
            <w:i/>
            <w:noProof/>
            <w:color w:val="auto"/>
            <w:lang w:bidi="hi-IN"/>
          </w:rPr>
          <w:t>Responsabilidad institucional en la detección de la violencia de género.</w:t>
        </w:r>
        <w:r w:rsidR="003B2642" w:rsidRPr="00694B41">
          <w:rPr>
            <w:rFonts w:ascii="Helvetica" w:hAnsi="Helvetica" w:cs="Helvetica"/>
            <w:noProof/>
            <w:webHidden/>
          </w:rPr>
          <w:tab/>
        </w:r>
        <w:r w:rsidR="00077523" w:rsidRPr="00694B41">
          <w:rPr>
            <w:rFonts w:ascii="Helvetica" w:hAnsi="Helvetica" w:cs="Helvetica"/>
            <w:noProof/>
            <w:webHidden/>
          </w:rPr>
          <w:t>20</w:t>
        </w:r>
      </w:hyperlink>
    </w:p>
    <w:p w14:paraId="5133E7A1" w14:textId="6D0F9D09"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08" w:history="1">
        <w:r w:rsidR="003B2642" w:rsidRPr="00694B41">
          <w:rPr>
            <w:rStyle w:val="Hipervnculo"/>
            <w:rFonts w:ascii="Helvetica" w:hAnsi="Helvetica" w:cs="Helvetica"/>
            <w:noProof/>
            <w:color w:val="auto"/>
            <w:spacing w:val="-1"/>
            <w:lang w:bidi="hi-IN"/>
          </w:rPr>
          <w:t>A</w:t>
        </w:r>
        <w:r w:rsidR="003B2642" w:rsidRPr="00694B41">
          <w:rPr>
            <w:rStyle w:val="Hipervnculo"/>
            <w:rFonts w:ascii="Helvetica" w:hAnsi="Helvetica" w:cs="Helvetica"/>
            <w:noProof/>
            <w:color w:val="auto"/>
            <w:lang w:bidi="hi-IN"/>
          </w:rPr>
          <w:t>r</w:t>
        </w:r>
        <w:r w:rsidR="003B2642" w:rsidRPr="00694B41">
          <w:rPr>
            <w:rStyle w:val="Hipervnculo"/>
            <w:rFonts w:ascii="Helvetica" w:hAnsi="Helvetica" w:cs="Helvetica"/>
            <w:noProof/>
            <w:color w:val="auto"/>
            <w:spacing w:val="1"/>
            <w:lang w:bidi="hi-IN"/>
          </w:rPr>
          <w:t>tí</w:t>
        </w:r>
        <w:r w:rsidR="003B2642" w:rsidRPr="00694B41">
          <w:rPr>
            <w:rStyle w:val="Hipervnculo"/>
            <w:rFonts w:ascii="Helvetica" w:hAnsi="Helvetica" w:cs="Helvetica"/>
            <w:noProof/>
            <w:color w:val="auto"/>
            <w:lang w:bidi="hi-IN"/>
          </w:rPr>
          <w:t>c</w:t>
        </w:r>
        <w:r w:rsidR="003B2642" w:rsidRPr="00694B41">
          <w:rPr>
            <w:rStyle w:val="Hipervnculo"/>
            <w:rFonts w:ascii="Helvetica" w:hAnsi="Helvetica" w:cs="Helvetica"/>
            <w:noProof/>
            <w:color w:val="auto"/>
            <w:spacing w:val="-2"/>
            <w:lang w:bidi="hi-IN"/>
          </w:rPr>
          <w:t>u</w:t>
        </w:r>
        <w:r w:rsidR="003B2642" w:rsidRPr="00694B41">
          <w:rPr>
            <w:rStyle w:val="Hipervnculo"/>
            <w:rFonts w:ascii="Helvetica" w:hAnsi="Helvetica" w:cs="Helvetica"/>
            <w:noProof/>
            <w:color w:val="auto"/>
            <w:spacing w:val="1"/>
            <w:lang w:bidi="hi-IN"/>
          </w:rPr>
          <w:t>l</w:t>
        </w:r>
        <w:r w:rsidR="003B2642" w:rsidRPr="00694B41">
          <w:rPr>
            <w:rStyle w:val="Hipervnculo"/>
            <w:rFonts w:ascii="Helvetica" w:hAnsi="Helvetica" w:cs="Helvetica"/>
            <w:noProof/>
            <w:color w:val="auto"/>
            <w:lang w:bidi="hi-IN"/>
          </w:rPr>
          <w:t xml:space="preserve">o </w:t>
        </w:r>
        <w:r w:rsidR="003B2642" w:rsidRPr="00694B41">
          <w:rPr>
            <w:rStyle w:val="Hipervnculo"/>
            <w:rFonts w:ascii="Helvetica" w:hAnsi="Helvetica" w:cs="Helvetica"/>
            <w:noProof/>
            <w:color w:val="auto"/>
            <w:spacing w:val="-2"/>
            <w:lang w:bidi="hi-IN"/>
          </w:rPr>
          <w:t>23</w:t>
        </w:r>
        <w:r w:rsidR="003B2642" w:rsidRPr="00694B41">
          <w:rPr>
            <w:rStyle w:val="Hipervnculo"/>
            <w:rFonts w:ascii="Helvetica" w:hAnsi="Helvetica" w:cs="Helvetica"/>
            <w:noProof/>
            <w:color w:val="auto"/>
            <w:lang w:bidi="hi-IN"/>
          </w:rPr>
          <w:t>.</w:t>
        </w:r>
        <w:r w:rsidR="003B2642" w:rsidRPr="00694B41">
          <w:rPr>
            <w:rStyle w:val="Hipervnculo"/>
            <w:rFonts w:ascii="Helvetica" w:hAnsi="Helvetica" w:cs="Helvetica"/>
            <w:noProof/>
            <w:color w:val="auto"/>
            <w:spacing w:val="1"/>
            <w:lang w:bidi="hi-IN"/>
          </w:rPr>
          <w:t xml:space="preserve"> </w:t>
        </w:r>
        <w:r w:rsidR="003B2642" w:rsidRPr="00694B41">
          <w:rPr>
            <w:rStyle w:val="Hipervnculo"/>
            <w:rFonts w:ascii="Helvetica" w:hAnsi="Helvetica" w:cs="Helvetica"/>
            <w:i/>
            <w:noProof/>
            <w:color w:val="auto"/>
            <w:lang w:bidi="hi-IN"/>
          </w:rPr>
          <w:t>Protocolos de actuación.</w:t>
        </w:r>
        <w:r w:rsidR="003B2642" w:rsidRPr="00694B41">
          <w:rPr>
            <w:rFonts w:ascii="Helvetica" w:hAnsi="Helvetica" w:cs="Helvetica"/>
            <w:noProof/>
            <w:webHidden/>
          </w:rPr>
          <w:tab/>
        </w:r>
        <w:r w:rsidR="00077523" w:rsidRPr="00694B41">
          <w:rPr>
            <w:rFonts w:ascii="Helvetica" w:hAnsi="Helvetica" w:cs="Helvetica"/>
            <w:noProof/>
            <w:webHidden/>
          </w:rPr>
          <w:t>20</w:t>
        </w:r>
      </w:hyperlink>
    </w:p>
    <w:p w14:paraId="4F49E2EE" w14:textId="261EF7C8" w:rsidR="003B2642" w:rsidRPr="00694B41" w:rsidRDefault="0085726E" w:rsidP="00971DF4">
      <w:pPr>
        <w:pStyle w:val="TDC2"/>
        <w:tabs>
          <w:tab w:val="right" w:leader="dot" w:pos="8494"/>
        </w:tabs>
        <w:spacing w:line="276" w:lineRule="auto"/>
        <w:rPr>
          <w:rFonts w:ascii="Helvetica" w:eastAsiaTheme="minorEastAsia" w:hAnsi="Helvetica" w:cs="Helvetica"/>
          <w:noProof/>
          <w:lang w:eastAsia="es-ES"/>
        </w:rPr>
      </w:pPr>
      <w:hyperlink w:anchor="_Toc63069409" w:history="1">
        <w:r w:rsidR="003B2642" w:rsidRPr="00694B41">
          <w:rPr>
            <w:rStyle w:val="Hipervnculo"/>
            <w:rFonts w:ascii="Helvetica" w:hAnsi="Helvetica" w:cs="Helvetica"/>
            <w:noProof/>
            <w:color w:val="auto"/>
          </w:rPr>
          <w:t>CAPÍTULO II: Detección y atención de la violencia en el ámbito sanitario</w:t>
        </w:r>
        <w:r w:rsidR="003B2642" w:rsidRPr="00694B41">
          <w:rPr>
            <w:rFonts w:ascii="Helvetica" w:hAnsi="Helvetica" w:cs="Helvetica"/>
            <w:noProof/>
            <w:webHidden/>
          </w:rPr>
          <w:tab/>
        </w:r>
        <w:r w:rsidR="00077523" w:rsidRPr="00694B41">
          <w:rPr>
            <w:rFonts w:ascii="Helvetica" w:hAnsi="Helvetica" w:cs="Helvetica"/>
            <w:noProof/>
            <w:webHidden/>
          </w:rPr>
          <w:t>21</w:t>
        </w:r>
      </w:hyperlink>
    </w:p>
    <w:p w14:paraId="60939D53" w14:textId="6DBF9B4E"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10" w:history="1">
        <w:r w:rsidR="003B2642" w:rsidRPr="00694B41">
          <w:rPr>
            <w:rStyle w:val="Hipervnculo"/>
            <w:rFonts w:ascii="Helvetica" w:hAnsi="Helvetica" w:cs="Helvetica"/>
            <w:noProof/>
            <w:color w:val="auto"/>
            <w:lang w:bidi="hi-IN"/>
          </w:rPr>
          <w:t xml:space="preserve">Artículo 24. </w:t>
        </w:r>
        <w:r w:rsidR="003B2642" w:rsidRPr="00694B41">
          <w:rPr>
            <w:rStyle w:val="Hipervnculo"/>
            <w:rFonts w:ascii="Helvetica" w:hAnsi="Helvetica" w:cs="Helvetica"/>
            <w:i/>
            <w:noProof/>
            <w:color w:val="auto"/>
            <w:lang w:bidi="hi-IN"/>
          </w:rPr>
          <w:t>Derecho a la atención sanitaria.</w:t>
        </w:r>
        <w:r w:rsidR="003B2642" w:rsidRPr="00694B41">
          <w:rPr>
            <w:rFonts w:ascii="Helvetica" w:hAnsi="Helvetica" w:cs="Helvetica"/>
            <w:noProof/>
            <w:webHidden/>
          </w:rPr>
          <w:tab/>
        </w:r>
        <w:r w:rsidR="00077523" w:rsidRPr="00694B41">
          <w:rPr>
            <w:rFonts w:ascii="Helvetica" w:hAnsi="Helvetica" w:cs="Helvetica"/>
            <w:noProof/>
            <w:webHidden/>
          </w:rPr>
          <w:t>21</w:t>
        </w:r>
      </w:hyperlink>
    </w:p>
    <w:p w14:paraId="1A076354" w14:textId="50F87644"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11" w:history="1">
        <w:r w:rsidR="003B2642" w:rsidRPr="00694B41">
          <w:rPr>
            <w:rStyle w:val="Hipervnculo"/>
            <w:rFonts w:ascii="Helvetica" w:hAnsi="Helvetica" w:cs="Helvetica"/>
            <w:noProof/>
            <w:color w:val="auto"/>
            <w:lang w:bidi="hi-IN"/>
          </w:rPr>
          <w:t xml:space="preserve">Artículo 25. </w:t>
        </w:r>
        <w:r w:rsidR="003B2642" w:rsidRPr="00694B41">
          <w:rPr>
            <w:rStyle w:val="Hipervnculo"/>
            <w:rFonts w:ascii="Helvetica" w:hAnsi="Helvetica" w:cs="Helvetica"/>
            <w:i/>
            <w:noProof/>
            <w:color w:val="auto"/>
            <w:lang w:bidi="hi-IN"/>
          </w:rPr>
          <w:t>Estrategia de detección y atención sanitaria.</w:t>
        </w:r>
        <w:r w:rsidR="003B2642" w:rsidRPr="00694B41">
          <w:rPr>
            <w:rFonts w:ascii="Helvetica" w:hAnsi="Helvetica" w:cs="Helvetica"/>
            <w:noProof/>
            <w:webHidden/>
          </w:rPr>
          <w:tab/>
        </w:r>
        <w:r w:rsidR="00077523" w:rsidRPr="00694B41">
          <w:rPr>
            <w:rFonts w:ascii="Helvetica" w:hAnsi="Helvetica" w:cs="Helvetica"/>
            <w:noProof/>
            <w:webHidden/>
          </w:rPr>
          <w:t>21</w:t>
        </w:r>
      </w:hyperlink>
    </w:p>
    <w:p w14:paraId="287A4FC1" w14:textId="4A0D1E20" w:rsidR="003B2642" w:rsidRPr="00694B41" w:rsidRDefault="0085726E" w:rsidP="00971DF4">
      <w:pPr>
        <w:pStyle w:val="TDC3"/>
        <w:tabs>
          <w:tab w:val="right" w:leader="dot" w:pos="8494"/>
        </w:tabs>
        <w:spacing w:line="276" w:lineRule="auto"/>
        <w:rPr>
          <w:rFonts w:ascii="Helvetica" w:hAnsi="Helvetica" w:cs="Helvetica"/>
          <w:noProof/>
        </w:rPr>
      </w:pPr>
      <w:hyperlink w:anchor="_Toc63069412" w:history="1">
        <w:r w:rsidR="003B2642" w:rsidRPr="00694B41">
          <w:rPr>
            <w:rStyle w:val="Hipervnculo"/>
            <w:rFonts w:ascii="Helvetica" w:hAnsi="Helvetica" w:cs="Helvetica"/>
            <w:noProof/>
            <w:color w:val="auto"/>
            <w:lang w:bidi="hi-IN"/>
          </w:rPr>
          <w:t xml:space="preserve">Artículo 26. </w:t>
        </w:r>
        <w:r w:rsidR="003B2642" w:rsidRPr="00694B41">
          <w:rPr>
            <w:rStyle w:val="Hipervnculo"/>
            <w:rFonts w:ascii="Helvetica" w:hAnsi="Helvetica" w:cs="Helvetica"/>
            <w:i/>
            <w:noProof/>
            <w:color w:val="auto"/>
            <w:lang w:bidi="hi-IN"/>
          </w:rPr>
          <w:t>Atención psicológica.</w:t>
        </w:r>
        <w:r w:rsidR="003B2642" w:rsidRPr="00694B41">
          <w:rPr>
            <w:rFonts w:ascii="Helvetica" w:hAnsi="Helvetica" w:cs="Helvetica"/>
            <w:noProof/>
            <w:webHidden/>
          </w:rPr>
          <w:tab/>
        </w:r>
        <w:r w:rsidR="00077523" w:rsidRPr="00694B41">
          <w:rPr>
            <w:rFonts w:ascii="Helvetica" w:hAnsi="Helvetica" w:cs="Helvetica"/>
            <w:noProof/>
            <w:webHidden/>
          </w:rPr>
          <w:t>22</w:t>
        </w:r>
      </w:hyperlink>
    </w:p>
    <w:p w14:paraId="6F38B1F8" w14:textId="5693D72A" w:rsidR="00D804B8" w:rsidRPr="00694B41" w:rsidRDefault="00D804B8" w:rsidP="00D804B8">
      <w:pPr>
        <w:pStyle w:val="Textocomentario"/>
        <w:spacing w:line="276" w:lineRule="auto"/>
        <w:jc w:val="both"/>
        <w:rPr>
          <w:rFonts w:ascii="Helvetica" w:hAnsi="Helvetica" w:cs="Helvetica"/>
        </w:rPr>
      </w:pPr>
      <w:r w:rsidRPr="00694B41">
        <w:rPr>
          <w:rFonts w:ascii="Helvetica" w:hAnsi="Helvetica" w:cs="Helvetica"/>
          <w:sz w:val="22"/>
          <w:szCs w:val="22"/>
        </w:rPr>
        <w:t xml:space="preserve">       Artículo 27. </w:t>
      </w:r>
      <w:r w:rsidRPr="00694B41">
        <w:rPr>
          <w:rFonts w:ascii="Helvetica" w:eastAsia="Times New Roman" w:hAnsi="Helvetica" w:cs="Helvetica"/>
          <w:i/>
          <w:spacing w:val="1"/>
          <w:kern w:val="1"/>
          <w:sz w:val="22"/>
          <w:szCs w:val="22"/>
          <w:lang w:eastAsia="hi-IN" w:bidi="hi-IN"/>
        </w:rPr>
        <w:t>Planes, pr</w:t>
      </w:r>
      <w:r w:rsidRPr="00694B41">
        <w:rPr>
          <w:rFonts w:ascii="Helvetica" w:eastAsia="Times New Roman" w:hAnsi="Helvetica" w:cs="Helvetica"/>
          <w:i/>
          <w:spacing w:val="-2"/>
          <w:kern w:val="1"/>
          <w:sz w:val="22"/>
          <w:szCs w:val="22"/>
          <w:lang w:eastAsia="hi-IN" w:bidi="hi-IN"/>
        </w:rPr>
        <w:t>o</w:t>
      </w:r>
      <w:r w:rsidRPr="00694B41">
        <w:rPr>
          <w:rFonts w:ascii="Helvetica" w:eastAsia="Times New Roman" w:hAnsi="Helvetica" w:cs="Helvetica"/>
          <w:i/>
          <w:spacing w:val="1"/>
          <w:kern w:val="1"/>
          <w:sz w:val="22"/>
          <w:szCs w:val="22"/>
          <w:lang w:eastAsia="hi-IN" w:bidi="hi-IN"/>
        </w:rPr>
        <w:t>t</w:t>
      </w:r>
      <w:r w:rsidRPr="00694B41">
        <w:rPr>
          <w:rFonts w:ascii="Helvetica" w:eastAsia="Times New Roman" w:hAnsi="Helvetica" w:cs="Helvetica"/>
          <w:i/>
          <w:kern w:val="1"/>
          <w:sz w:val="22"/>
          <w:szCs w:val="22"/>
          <w:lang w:eastAsia="hi-IN" w:bidi="hi-IN"/>
        </w:rPr>
        <w:t>oc</w:t>
      </w:r>
      <w:r w:rsidRPr="00694B41">
        <w:rPr>
          <w:rFonts w:ascii="Helvetica" w:eastAsia="Times New Roman" w:hAnsi="Helvetica" w:cs="Helvetica"/>
          <w:i/>
          <w:spacing w:val="-2"/>
          <w:kern w:val="1"/>
          <w:sz w:val="22"/>
          <w:szCs w:val="22"/>
          <w:lang w:eastAsia="hi-IN" w:bidi="hi-IN"/>
        </w:rPr>
        <w:t>o</w:t>
      </w:r>
      <w:r w:rsidRPr="00694B41">
        <w:rPr>
          <w:rFonts w:ascii="Helvetica" w:eastAsia="Times New Roman" w:hAnsi="Helvetica" w:cs="Helvetica"/>
          <w:i/>
          <w:spacing w:val="1"/>
          <w:kern w:val="1"/>
          <w:sz w:val="22"/>
          <w:szCs w:val="22"/>
          <w:lang w:eastAsia="hi-IN" w:bidi="hi-IN"/>
        </w:rPr>
        <w:t>l</w:t>
      </w:r>
      <w:r w:rsidRPr="00694B41">
        <w:rPr>
          <w:rFonts w:ascii="Helvetica" w:eastAsia="Times New Roman" w:hAnsi="Helvetica" w:cs="Helvetica"/>
          <w:i/>
          <w:kern w:val="1"/>
          <w:sz w:val="22"/>
          <w:szCs w:val="22"/>
          <w:lang w:eastAsia="hi-IN" w:bidi="hi-IN"/>
        </w:rPr>
        <w:t>os de ac</w:t>
      </w:r>
      <w:r w:rsidRPr="00694B41">
        <w:rPr>
          <w:rFonts w:ascii="Helvetica" w:eastAsia="Times New Roman" w:hAnsi="Helvetica" w:cs="Helvetica"/>
          <w:i/>
          <w:spacing w:val="1"/>
          <w:kern w:val="1"/>
          <w:sz w:val="22"/>
          <w:szCs w:val="22"/>
          <w:lang w:eastAsia="hi-IN" w:bidi="hi-IN"/>
        </w:rPr>
        <w:t>t</w:t>
      </w:r>
      <w:r w:rsidRPr="00694B41">
        <w:rPr>
          <w:rFonts w:ascii="Helvetica" w:eastAsia="Times New Roman" w:hAnsi="Helvetica" w:cs="Helvetica"/>
          <w:i/>
          <w:kern w:val="1"/>
          <w:sz w:val="22"/>
          <w:szCs w:val="22"/>
          <w:lang w:eastAsia="hi-IN" w:bidi="hi-IN"/>
        </w:rPr>
        <w:t>u</w:t>
      </w:r>
      <w:r w:rsidRPr="00694B41">
        <w:rPr>
          <w:rFonts w:ascii="Helvetica" w:eastAsia="Times New Roman" w:hAnsi="Helvetica" w:cs="Helvetica"/>
          <w:i/>
          <w:spacing w:val="-2"/>
          <w:kern w:val="1"/>
          <w:sz w:val="22"/>
          <w:szCs w:val="22"/>
          <w:lang w:eastAsia="hi-IN" w:bidi="hi-IN"/>
        </w:rPr>
        <w:t>a</w:t>
      </w:r>
      <w:r w:rsidRPr="00694B41">
        <w:rPr>
          <w:rFonts w:ascii="Helvetica" w:eastAsia="Times New Roman" w:hAnsi="Helvetica" w:cs="Helvetica"/>
          <w:i/>
          <w:kern w:val="1"/>
          <w:sz w:val="22"/>
          <w:szCs w:val="22"/>
          <w:lang w:eastAsia="hi-IN" w:bidi="hi-IN"/>
        </w:rPr>
        <w:t>c</w:t>
      </w:r>
      <w:r w:rsidRPr="00694B41">
        <w:rPr>
          <w:rFonts w:ascii="Helvetica" w:eastAsia="Times New Roman" w:hAnsi="Helvetica" w:cs="Helvetica"/>
          <w:i/>
          <w:spacing w:val="1"/>
          <w:kern w:val="1"/>
          <w:sz w:val="22"/>
          <w:szCs w:val="22"/>
          <w:lang w:eastAsia="hi-IN" w:bidi="hi-IN"/>
        </w:rPr>
        <w:t>i</w:t>
      </w:r>
      <w:r w:rsidRPr="00694B41">
        <w:rPr>
          <w:rFonts w:ascii="Helvetica" w:eastAsia="Times New Roman" w:hAnsi="Helvetica" w:cs="Helvetica"/>
          <w:i/>
          <w:kern w:val="1"/>
          <w:sz w:val="22"/>
          <w:szCs w:val="22"/>
          <w:lang w:eastAsia="hi-IN" w:bidi="hi-IN"/>
        </w:rPr>
        <w:t>ón y c</w:t>
      </w:r>
      <w:r w:rsidRPr="00694B41">
        <w:rPr>
          <w:rFonts w:ascii="Helvetica" w:eastAsia="Times New Roman" w:hAnsi="Helvetica" w:cs="Helvetica"/>
          <w:i/>
          <w:spacing w:val="-2"/>
          <w:kern w:val="1"/>
          <w:sz w:val="22"/>
          <w:szCs w:val="22"/>
          <w:lang w:eastAsia="hi-IN" w:bidi="hi-IN"/>
        </w:rPr>
        <w:t>o</w:t>
      </w:r>
      <w:r w:rsidRPr="00694B41">
        <w:rPr>
          <w:rFonts w:ascii="Helvetica" w:eastAsia="Times New Roman" w:hAnsi="Helvetica" w:cs="Helvetica"/>
          <w:i/>
          <w:kern w:val="1"/>
          <w:sz w:val="22"/>
          <w:szCs w:val="22"/>
          <w:lang w:eastAsia="hi-IN" w:bidi="hi-IN"/>
        </w:rPr>
        <w:t>or</w:t>
      </w:r>
      <w:r w:rsidRPr="00694B41">
        <w:rPr>
          <w:rFonts w:ascii="Helvetica" w:eastAsia="Times New Roman" w:hAnsi="Helvetica" w:cs="Helvetica"/>
          <w:i/>
          <w:spacing w:val="-2"/>
          <w:kern w:val="1"/>
          <w:sz w:val="22"/>
          <w:szCs w:val="22"/>
          <w:lang w:eastAsia="hi-IN" w:bidi="hi-IN"/>
        </w:rPr>
        <w:t>d</w:t>
      </w:r>
      <w:r w:rsidRPr="00694B41">
        <w:rPr>
          <w:rFonts w:ascii="Helvetica" w:eastAsia="Times New Roman" w:hAnsi="Helvetica" w:cs="Helvetica"/>
          <w:i/>
          <w:spacing w:val="1"/>
          <w:kern w:val="1"/>
          <w:sz w:val="22"/>
          <w:szCs w:val="22"/>
          <w:lang w:eastAsia="hi-IN" w:bidi="hi-IN"/>
        </w:rPr>
        <w:t>i</w:t>
      </w:r>
      <w:r w:rsidRPr="00694B41">
        <w:rPr>
          <w:rFonts w:ascii="Helvetica" w:eastAsia="Times New Roman" w:hAnsi="Helvetica" w:cs="Helvetica"/>
          <w:i/>
          <w:kern w:val="1"/>
          <w:sz w:val="22"/>
          <w:szCs w:val="22"/>
          <w:lang w:eastAsia="hi-IN" w:bidi="hi-IN"/>
        </w:rPr>
        <w:t>na</w:t>
      </w:r>
      <w:r w:rsidRPr="00694B41">
        <w:rPr>
          <w:rFonts w:ascii="Helvetica" w:eastAsia="Times New Roman" w:hAnsi="Helvetica" w:cs="Helvetica"/>
          <w:i/>
          <w:spacing w:val="-2"/>
          <w:kern w:val="1"/>
          <w:sz w:val="22"/>
          <w:szCs w:val="22"/>
          <w:lang w:eastAsia="hi-IN" w:bidi="hi-IN"/>
        </w:rPr>
        <w:t>c</w:t>
      </w:r>
      <w:r w:rsidRPr="00694B41">
        <w:rPr>
          <w:rFonts w:ascii="Helvetica" w:eastAsia="Times New Roman" w:hAnsi="Helvetica" w:cs="Helvetica"/>
          <w:i/>
          <w:spacing w:val="1"/>
          <w:kern w:val="1"/>
          <w:sz w:val="22"/>
          <w:szCs w:val="22"/>
          <w:lang w:eastAsia="hi-IN" w:bidi="hi-IN"/>
        </w:rPr>
        <w:t>i</w:t>
      </w:r>
      <w:r w:rsidRPr="00694B41">
        <w:rPr>
          <w:rFonts w:ascii="Helvetica" w:eastAsia="Times New Roman" w:hAnsi="Helvetica" w:cs="Helvetica"/>
          <w:i/>
          <w:kern w:val="1"/>
          <w:sz w:val="22"/>
          <w:szCs w:val="22"/>
          <w:lang w:eastAsia="hi-IN" w:bidi="hi-IN"/>
        </w:rPr>
        <w:t>ón sanitaria</w:t>
      </w:r>
      <w:r w:rsidRPr="00694B41">
        <w:rPr>
          <w:rFonts w:ascii="Helvetica" w:eastAsia="Times New Roman" w:hAnsi="Helvetica" w:cs="Helvetica"/>
          <w:kern w:val="1"/>
          <w:sz w:val="22"/>
          <w:szCs w:val="22"/>
          <w:lang w:eastAsia="hi-IN" w:bidi="hi-IN"/>
        </w:rPr>
        <w:t>…………….</w:t>
      </w:r>
      <w:r w:rsidR="00077523" w:rsidRPr="00694B41">
        <w:rPr>
          <w:rFonts w:ascii="Helvetica" w:eastAsia="Times New Roman" w:hAnsi="Helvetica" w:cs="Helvetica"/>
          <w:kern w:val="1"/>
          <w:sz w:val="22"/>
          <w:szCs w:val="22"/>
          <w:lang w:eastAsia="hi-IN" w:bidi="hi-IN"/>
        </w:rPr>
        <w:t>22</w:t>
      </w:r>
    </w:p>
    <w:p w14:paraId="0B123997" w14:textId="77777777" w:rsidR="00D804B8" w:rsidRPr="00694B41" w:rsidRDefault="00D804B8" w:rsidP="00D804B8"/>
    <w:p w14:paraId="77526877" w14:textId="303D16D6" w:rsidR="003B2642" w:rsidRPr="00694B41" w:rsidRDefault="0085726E" w:rsidP="00971DF4">
      <w:pPr>
        <w:pStyle w:val="TDC2"/>
        <w:tabs>
          <w:tab w:val="right" w:leader="dot" w:pos="8494"/>
        </w:tabs>
        <w:spacing w:line="276" w:lineRule="auto"/>
        <w:rPr>
          <w:rFonts w:ascii="Helvetica" w:eastAsiaTheme="minorEastAsia" w:hAnsi="Helvetica" w:cs="Helvetica"/>
          <w:noProof/>
          <w:lang w:eastAsia="es-ES"/>
        </w:rPr>
      </w:pPr>
      <w:hyperlink w:anchor="_Toc63069413" w:history="1">
        <w:r w:rsidR="003B2642" w:rsidRPr="00694B41">
          <w:rPr>
            <w:rStyle w:val="Hipervnculo"/>
            <w:rFonts w:ascii="Helvetica" w:hAnsi="Helvetica" w:cs="Helvetica"/>
            <w:noProof/>
            <w:color w:val="auto"/>
          </w:rPr>
          <w:t>CAPÍTULO III: Detección y atención de la violencia de género en los servicios sociales</w:t>
        </w:r>
        <w:r w:rsidR="003B2642" w:rsidRPr="00694B41">
          <w:rPr>
            <w:rFonts w:ascii="Helvetica" w:hAnsi="Helvetica" w:cs="Helvetica"/>
            <w:noProof/>
            <w:webHidden/>
          </w:rPr>
          <w:tab/>
        </w:r>
        <w:r w:rsidR="00077523" w:rsidRPr="00694B41">
          <w:rPr>
            <w:rFonts w:ascii="Helvetica" w:hAnsi="Helvetica" w:cs="Helvetica"/>
            <w:noProof/>
            <w:webHidden/>
          </w:rPr>
          <w:t>23</w:t>
        </w:r>
      </w:hyperlink>
    </w:p>
    <w:p w14:paraId="2F7E96C4" w14:textId="60A06D2E"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14" w:history="1">
        <w:r w:rsidR="00D804B8" w:rsidRPr="00694B41">
          <w:rPr>
            <w:rStyle w:val="Hipervnculo"/>
            <w:rFonts w:ascii="Helvetica" w:hAnsi="Helvetica" w:cs="Helvetica"/>
            <w:noProof/>
            <w:color w:val="auto"/>
            <w:lang w:bidi="hi-IN"/>
          </w:rPr>
          <w:t>Artículo 28</w:t>
        </w:r>
        <w:r w:rsidR="003B2642" w:rsidRPr="00694B41">
          <w:rPr>
            <w:rStyle w:val="Hipervnculo"/>
            <w:rFonts w:ascii="Helvetica" w:hAnsi="Helvetica" w:cs="Helvetica"/>
            <w:noProof/>
            <w:color w:val="auto"/>
            <w:lang w:bidi="hi-IN"/>
          </w:rPr>
          <w:t xml:space="preserve">. </w:t>
        </w:r>
        <w:r w:rsidR="003B2642" w:rsidRPr="00694B41">
          <w:rPr>
            <w:rStyle w:val="Hipervnculo"/>
            <w:rFonts w:ascii="Helvetica" w:hAnsi="Helvetica" w:cs="Helvetica"/>
            <w:i/>
            <w:noProof/>
            <w:color w:val="auto"/>
            <w:lang w:bidi="hi-IN"/>
          </w:rPr>
          <w:t>Derecho a la atención social integral.</w:t>
        </w:r>
        <w:r w:rsidR="003B2642" w:rsidRPr="00694B41">
          <w:rPr>
            <w:rFonts w:ascii="Helvetica" w:hAnsi="Helvetica" w:cs="Helvetica"/>
            <w:noProof/>
            <w:webHidden/>
          </w:rPr>
          <w:tab/>
        </w:r>
        <w:r w:rsidR="00077523" w:rsidRPr="00694B41">
          <w:rPr>
            <w:rFonts w:ascii="Helvetica" w:hAnsi="Helvetica" w:cs="Helvetica"/>
            <w:noProof/>
            <w:webHidden/>
          </w:rPr>
          <w:t>23</w:t>
        </w:r>
      </w:hyperlink>
    </w:p>
    <w:p w14:paraId="266AA8A8" w14:textId="1BD20ADE"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15" w:history="1">
        <w:r w:rsidR="00D804B8" w:rsidRPr="00694B41">
          <w:rPr>
            <w:rStyle w:val="Hipervnculo"/>
            <w:rFonts w:ascii="Helvetica" w:hAnsi="Helvetica" w:cs="Helvetica"/>
            <w:noProof/>
            <w:color w:val="auto"/>
            <w:lang w:bidi="hi-IN"/>
          </w:rPr>
          <w:t>Artículo 29</w:t>
        </w:r>
        <w:r w:rsidR="003B2642" w:rsidRPr="00694B41">
          <w:rPr>
            <w:rStyle w:val="Hipervnculo"/>
            <w:rFonts w:ascii="Helvetica" w:hAnsi="Helvetica" w:cs="Helvetica"/>
            <w:noProof/>
            <w:color w:val="auto"/>
            <w:lang w:bidi="hi-IN"/>
          </w:rPr>
          <w:t xml:space="preserve">. </w:t>
        </w:r>
        <w:r w:rsidR="003B2642" w:rsidRPr="00694B41">
          <w:rPr>
            <w:rStyle w:val="Hipervnculo"/>
            <w:rFonts w:ascii="Helvetica" w:hAnsi="Helvetica" w:cs="Helvetica"/>
            <w:i/>
            <w:noProof/>
            <w:color w:val="auto"/>
            <w:lang w:bidi="hi-IN"/>
          </w:rPr>
          <w:t>Planes de servicios sociales y encuestas</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077523" w:rsidRPr="00694B41">
          <w:rPr>
            <w:rFonts w:ascii="Helvetica" w:hAnsi="Helvetica" w:cs="Helvetica"/>
            <w:noProof/>
            <w:webHidden/>
          </w:rPr>
          <w:t>23</w:t>
        </w:r>
      </w:hyperlink>
    </w:p>
    <w:p w14:paraId="64D50B7F" w14:textId="2E2DF39E" w:rsidR="003B2642" w:rsidRPr="00694B41" w:rsidRDefault="0085726E" w:rsidP="00971DF4">
      <w:pPr>
        <w:pStyle w:val="TDC1"/>
        <w:tabs>
          <w:tab w:val="right" w:leader="dot" w:pos="8494"/>
        </w:tabs>
        <w:spacing w:line="276" w:lineRule="auto"/>
        <w:rPr>
          <w:rFonts w:eastAsiaTheme="minorEastAsia" w:cs="Helvetica"/>
          <w:b w:val="0"/>
          <w:noProof/>
          <w:lang w:eastAsia="es-ES"/>
        </w:rPr>
      </w:pPr>
      <w:hyperlink w:anchor="_Toc63069416" w:history="1">
        <w:r w:rsidR="003B2642" w:rsidRPr="00694B41">
          <w:rPr>
            <w:rStyle w:val="Hipervnculo"/>
            <w:rFonts w:eastAsia="SimSun" w:cs="Helvetica"/>
            <w:noProof/>
            <w:color w:val="auto"/>
            <w:lang w:eastAsia="hi-IN" w:bidi="hi-IN"/>
          </w:rPr>
          <w:t>TÍTULO IV: RECURSOS Y SERVICIOS DE ATENCIÓN Y RECUPERACIÓN</w:t>
        </w:r>
        <w:r w:rsidR="003B2642" w:rsidRPr="00694B41">
          <w:rPr>
            <w:rFonts w:cs="Helvetica"/>
            <w:noProof/>
            <w:webHidden/>
          </w:rPr>
          <w:tab/>
        </w:r>
        <w:r w:rsidR="00077523" w:rsidRPr="00694B41">
          <w:rPr>
            <w:rFonts w:cs="Helvetica"/>
            <w:noProof/>
            <w:webHidden/>
          </w:rPr>
          <w:t>23</w:t>
        </w:r>
      </w:hyperlink>
    </w:p>
    <w:p w14:paraId="5C26F880" w14:textId="03790251" w:rsidR="003B2642" w:rsidRPr="00694B41" w:rsidRDefault="0085726E" w:rsidP="00971DF4">
      <w:pPr>
        <w:pStyle w:val="TDC2"/>
        <w:tabs>
          <w:tab w:val="right" w:leader="dot" w:pos="8494"/>
        </w:tabs>
        <w:spacing w:line="276" w:lineRule="auto"/>
        <w:rPr>
          <w:rFonts w:ascii="Helvetica" w:eastAsiaTheme="minorEastAsia" w:hAnsi="Helvetica" w:cs="Helvetica"/>
          <w:noProof/>
          <w:lang w:eastAsia="es-ES"/>
        </w:rPr>
      </w:pPr>
      <w:hyperlink w:anchor="_Toc63069417" w:history="1">
        <w:r w:rsidR="003B2642" w:rsidRPr="00694B41">
          <w:rPr>
            <w:rStyle w:val="Hipervnculo"/>
            <w:rFonts w:ascii="Helvetica" w:hAnsi="Helvetica" w:cs="Helvetica"/>
            <w:noProof/>
            <w:color w:val="auto"/>
          </w:rPr>
          <w:t>CAPÍTULO I: Concepto, principios y derecho a la información</w:t>
        </w:r>
        <w:r w:rsidR="003B2642" w:rsidRPr="00694B41">
          <w:rPr>
            <w:rFonts w:ascii="Helvetica" w:hAnsi="Helvetica" w:cs="Helvetica"/>
            <w:noProof/>
            <w:webHidden/>
          </w:rPr>
          <w:tab/>
        </w:r>
        <w:r w:rsidR="00077523" w:rsidRPr="00694B41">
          <w:rPr>
            <w:rFonts w:ascii="Helvetica" w:hAnsi="Helvetica" w:cs="Helvetica"/>
            <w:noProof/>
            <w:webHidden/>
          </w:rPr>
          <w:t>23</w:t>
        </w:r>
      </w:hyperlink>
    </w:p>
    <w:p w14:paraId="5E183FE2" w14:textId="3D73C170"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18" w:history="1">
        <w:r w:rsidR="003B2642" w:rsidRPr="00694B41">
          <w:rPr>
            <w:rStyle w:val="Hipervnculo"/>
            <w:rFonts w:ascii="Helvetica" w:hAnsi="Helvetica" w:cs="Helvetica"/>
            <w:noProof/>
            <w:color w:val="auto"/>
            <w:spacing w:val="-1"/>
            <w:lang w:bidi="hi-IN"/>
          </w:rPr>
          <w:t>A</w:t>
        </w:r>
        <w:r w:rsidR="003B2642" w:rsidRPr="00694B41">
          <w:rPr>
            <w:rStyle w:val="Hipervnculo"/>
            <w:rFonts w:ascii="Helvetica" w:hAnsi="Helvetica" w:cs="Helvetica"/>
            <w:noProof/>
            <w:color w:val="auto"/>
            <w:lang w:bidi="hi-IN"/>
          </w:rPr>
          <w:t>r</w:t>
        </w:r>
        <w:r w:rsidR="003B2642" w:rsidRPr="00694B41">
          <w:rPr>
            <w:rStyle w:val="Hipervnculo"/>
            <w:rFonts w:ascii="Helvetica" w:hAnsi="Helvetica" w:cs="Helvetica"/>
            <w:noProof/>
            <w:color w:val="auto"/>
            <w:spacing w:val="1"/>
            <w:lang w:bidi="hi-IN"/>
          </w:rPr>
          <w:t>tí</w:t>
        </w:r>
        <w:r w:rsidR="003B2642" w:rsidRPr="00694B41">
          <w:rPr>
            <w:rStyle w:val="Hipervnculo"/>
            <w:rFonts w:ascii="Helvetica" w:hAnsi="Helvetica" w:cs="Helvetica"/>
            <w:noProof/>
            <w:color w:val="auto"/>
            <w:lang w:bidi="hi-IN"/>
          </w:rPr>
          <w:t>c</w:t>
        </w:r>
        <w:r w:rsidR="003B2642" w:rsidRPr="00694B41">
          <w:rPr>
            <w:rStyle w:val="Hipervnculo"/>
            <w:rFonts w:ascii="Helvetica" w:hAnsi="Helvetica" w:cs="Helvetica"/>
            <w:noProof/>
            <w:color w:val="auto"/>
            <w:spacing w:val="-2"/>
            <w:lang w:bidi="hi-IN"/>
          </w:rPr>
          <w:t>u</w:t>
        </w:r>
        <w:r w:rsidR="003B2642" w:rsidRPr="00694B41">
          <w:rPr>
            <w:rStyle w:val="Hipervnculo"/>
            <w:rFonts w:ascii="Helvetica" w:hAnsi="Helvetica" w:cs="Helvetica"/>
            <w:noProof/>
            <w:color w:val="auto"/>
            <w:spacing w:val="1"/>
            <w:lang w:bidi="hi-IN"/>
          </w:rPr>
          <w:t>l</w:t>
        </w:r>
        <w:r w:rsidR="003B2642" w:rsidRPr="00694B41">
          <w:rPr>
            <w:rStyle w:val="Hipervnculo"/>
            <w:rFonts w:ascii="Helvetica" w:hAnsi="Helvetica" w:cs="Helvetica"/>
            <w:noProof/>
            <w:color w:val="auto"/>
            <w:lang w:bidi="hi-IN"/>
          </w:rPr>
          <w:t xml:space="preserve">o </w:t>
        </w:r>
        <w:r w:rsidR="00D804B8" w:rsidRPr="00694B41">
          <w:rPr>
            <w:rStyle w:val="Hipervnculo"/>
            <w:rFonts w:ascii="Helvetica" w:hAnsi="Helvetica" w:cs="Helvetica"/>
            <w:noProof/>
            <w:color w:val="auto"/>
            <w:spacing w:val="-2"/>
            <w:lang w:bidi="hi-IN"/>
          </w:rPr>
          <w:t>30</w:t>
        </w:r>
        <w:r w:rsidR="003B2642" w:rsidRPr="00694B41">
          <w:rPr>
            <w:rStyle w:val="Hipervnculo"/>
            <w:rFonts w:ascii="Helvetica" w:hAnsi="Helvetica" w:cs="Helvetica"/>
            <w:noProof/>
            <w:color w:val="auto"/>
            <w:lang w:bidi="hi-IN"/>
          </w:rPr>
          <w:t>.</w:t>
        </w:r>
        <w:r w:rsidR="003B2642" w:rsidRPr="00694B41">
          <w:rPr>
            <w:rStyle w:val="Hipervnculo"/>
            <w:rFonts w:ascii="Helvetica" w:hAnsi="Helvetica" w:cs="Helvetica"/>
            <w:noProof/>
            <w:color w:val="auto"/>
            <w:spacing w:val="1"/>
            <w:lang w:bidi="hi-IN"/>
          </w:rPr>
          <w:t xml:space="preserve"> </w:t>
        </w:r>
        <w:r w:rsidR="003B2642" w:rsidRPr="00694B41">
          <w:rPr>
            <w:rStyle w:val="Hipervnculo"/>
            <w:rFonts w:ascii="Helvetica" w:hAnsi="Helvetica" w:cs="Helvetica"/>
            <w:i/>
            <w:noProof/>
            <w:color w:val="auto"/>
            <w:spacing w:val="-1"/>
            <w:lang w:bidi="hi-IN"/>
          </w:rPr>
          <w:t>C</w:t>
        </w:r>
        <w:r w:rsidR="003B2642" w:rsidRPr="00694B41">
          <w:rPr>
            <w:rStyle w:val="Hipervnculo"/>
            <w:rFonts w:ascii="Helvetica" w:hAnsi="Helvetica" w:cs="Helvetica"/>
            <w:i/>
            <w:noProof/>
            <w:color w:val="auto"/>
            <w:lang w:bidi="hi-IN"/>
          </w:rPr>
          <w:t>on</w:t>
        </w:r>
        <w:r w:rsidR="003B2642" w:rsidRPr="00694B41">
          <w:rPr>
            <w:rStyle w:val="Hipervnculo"/>
            <w:rFonts w:ascii="Helvetica" w:hAnsi="Helvetica" w:cs="Helvetica"/>
            <w:i/>
            <w:noProof/>
            <w:color w:val="auto"/>
            <w:spacing w:val="-2"/>
            <w:lang w:bidi="hi-IN"/>
          </w:rPr>
          <w:t>c</w:t>
        </w:r>
        <w:r w:rsidR="003B2642" w:rsidRPr="00694B41">
          <w:rPr>
            <w:rStyle w:val="Hipervnculo"/>
            <w:rFonts w:ascii="Helvetica" w:hAnsi="Helvetica" w:cs="Helvetica"/>
            <w:i/>
            <w:noProof/>
            <w:color w:val="auto"/>
            <w:lang w:bidi="hi-IN"/>
          </w:rPr>
          <w:t>ep</w:t>
        </w:r>
        <w:r w:rsidR="003B2642" w:rsidRPr="00694B41">
          <w:rPr>
            <w:rStyle w:val="Hipervnculo"/>
            <w:rFonts w:ascii="Helvetica" w:hAnsi="Helvetica" w:cs="Helvetica"/>
            <w:i/>
            <w:noProof/>
            <w:color w:val="auto"/>
            <w:spacing w:val="1"/>
            <w:lang w:bidi="hi-IN"/>
          </w:rPr>
          <w:t>t</w:t>
        </w:r>
        <w:r w:rsidR="003B2642" w:rsidRPr="00694B41">
          <w:rPr>
            <w:rStyle w:val="Hipervnculo"/>
            <w:rFonts w:ascii="Helvetica" w:hAnsi="Helvetica" w:cs="Helvetica"/>
            <w:i/>
            <w:noProof/>
            <w:color w:val="auto"/>
            <w:lang w:bidi="hi-IN"/>
          </w:rPr>
          <w:t>o</w:t>
        </w:r>
        <w:r w:rsidR="00586C3C">
          <w:rPr>
            <w:rStyle w:val="Hipervnculo"/>
            <w:rFonts w:ascii="Helvetica" w:hAnsi="Helvetica" w:cs="Helvetica"/>
            <w:i/>
            <w:noProof/>
            <w:color w:val="auto"/>
            <w:lang w:bidi="hi-IN"/>
          </w:rPr>
          <w:t xml:space="preserve"> de atención social integral</w:t>
        </w:r>
        <w:r w:rsidR="003B2642" w:rsidRPr="00694B41">
          <w:rPr>
            <w:rStyle w:val="Hipervnculo"/>
            <w:rFonts w:ascii="Helvetica" w:hAnsi="Helvetica" w:cs="Helvetica"/>
            <w:i/>
            <w:noProof/>
            <w:color w:val="auto"/>
            <w:lang w:bidi="hi-IN"/>
          </w:rPr>
          <w:t>.</w:t>
        </w:r>
        <w:r w:rsidR="003B2642" w:rsidRPr="00694B41">
          <w:rPr>
            <w:rFonts w:ascii="Helvetica" w:hAnsi="Helvetica" w:cs="Helvetica"/>
            <w:noProof/>
            <w:webHidden/>
          </w:rPr>
          <w:tab/>
        </w:r>
        <w:r w:rsidR="00077523" w:rsidRPr="00694B41">
          <w:rPr>
            <w:rFonts w:ascii="Helvetica" w:hAnsi="Helvetica" w:cs="Helvetica"/>
            <w:noProof/>
            <w:webHidden/>
          </w:rPr>
          <w:t>23</w:t>
        </w:r>
      </w:hyperlink>
    </w:p>
    <w:p w14:paraId="6357A4D4" w14:textId="6547CA83"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19" w:history="1">
        <w:r w:rsidR="003B2642" w:rsidRPr="00694B41">
          <w:rPr>
            <w:rStyle w:val="Hipervnculo"/>
            <w:rFonts w:ascii="Helvetica" w:hAnsi="Helvetica" w:cs="Helvetica"/>
            <w:noProof/>
            <w:color w:val="auto"/>
            <w:spacing w:val="-1"/>
            <w:lang w:bidi="hi-IN"/>
          </w:rPr>
          <w:t>A</w:t>
        </w:r>
        <w:r w:rsidR="003B2642" w:rsidRPr="00694B41">
          <w:rPr>
            <w:rStyle w:val="Hipervnculo"/>
            <w:rFonts w:ascii="Helvetica" w:hAnsi="Helvetica" w:cs="Helvetica"/>
            <w:noProof/>
            <w:color w:val="auto"/>
            <w:lang w:bidi="hi-IN"/>
          </w:rPr>
          <w:t>r</w:t>
        </w:r>
        <w:r w:rsidR="003B2642" w:rsidRPr="00694B41">
          <w:rPr>
            <w:rStyle w:val="Hipervnculo"/>
            <w:rFonts w:ascii="Helvetica" w:hAnsi="Helvetica" w:cs="Helvetica"/>
            <w:noProof/>
            <w:color w:val="auto"/>
            <w:spacing w:val="1"/>
            <w:lang w:bidi="hi-IN"/>
          </w:rPr>
          <w:t>tí</w:t>
        </w:r>
        <w:r w:rsidR="003B2642" w:rsidRPr="00694B41">
          <w:rPr>
            <w:rStyle w:val="Hipervnculo"/>
            <w:rFonts w:ascii="Helvetica" w:hAnsi="Helvetica" w:cs="Helvetica"/>
            <w:noProof/>
            <w:color w:val="auto"/>
            <w:lang w:bidi="hi-IN"/>
          </w:rPr>
          <w:t>c</w:t>
        </w:r>
        <w:r w:rsidR="003B2642" w:rsidRPr="00694B41">
          <w:rPr>
            <w:rStyle w:val="Hipervnculo"/>
            <w:rFonts w:ascii="Helvetica" w:hAnsi="Helvetica" w:cs="Helvetica"/>
            <w:noProof/>
            <w:color w:val="auto"/>
            <w:spacing w:val="-2"/>
            <w:lang w:bidi="hi-IN"/>
          </w:rPr>
          <w:t>u</w:t>
        </w:r>
        <w:r w:rsidR="003B2642" w:rsidRPr="00694B41">
          <w:rPr>
            <w:rStyle w:val="Hipervnculo"/>
            <w:rFonts w:ascii="Helvetica" w:hAnsi="Helvetica" w:cs="Helvetica"/>
            <w:noProof/>
            <w:color w:val="auto"/>
            <w:spacing w:val="1"/>
            <w:lang w:bidi="hi-IN"/>
          </w:rPr>
          <w:t>l</w:t>
        </w:r>
        <w:r w:rsidR="003B2642" w:rsidRPr="00694B41">
          <w:rPr>
            <w:rStyle w:val="Hipervnculo"/>
            <w:rFonts w:ascii="Helvetica" w:hAnsi="Helvetica" w:cs="Helvetica"/>
            <w:noProof/>
            <w:color w:val="auto"/>
            <w:lang w:bidi="hi-IN"/>
          </w:rPr>
          <w:t xml:space="preserve">o </w:t>
        </w:r>
        <w:r w:rsidR="00D804B8" w:rsidRPr="00694B41">
          <w:rPr>
            <w:rStyle w:val="Hipervnculo"/>
            <w:rFonts w:ascii="Helvetica" w:hAnsi="Helvetica" w:cs="Helvetica"/>
            <w:noProof/>
            <w:color w:val="auto"/>
            <w:spacing w:val="-2"/>
            <w:lang w:bidi="hi-IN"/>
          </w:rPr>
          <w:t>31</w:t>
        </w:r>
        <w:r w:rsidR="003B2642" w:rsidRPr="00694B41">
          <w:rPr>
            <w:rStyle w:val="Hipervnculo"/>
            <w:rFonts w:ascii="Helvetica" w:hAnsi="Helvetica" w:cs="Helvetica"/>
            <w:noProof/>
            <w:color w:val="auto"/>
            <w:lang w:bidi="hi-IN"/>
          </w:rPr>
          <w:t>.</w:t>
        </w:r>
        <w:r w:rsidR="003B2642" w:rsidRPr="00694B41">
          <w:rPr>
            <w:rStyle w:val="Hipervnculo"/>
            <w:rFonts w:ascii="Helvetica" w:hAnsi="Helvetica" w:cs="Helvetica"/>
            <w:noProof/>
            <w:color w:val="auto"/>
            <w:spacing w:val="1"/>
            <w:lang w:bidi="hi-IN"/>
          </w:rPr>
          <w:t xml:space="preserve"> </w:t>
        </w:r>
        <w:r w:rsidR="00586C3C">
          <w:rPr>
            <w:rStyle w:val="Hipervnculo"/>
            <w:rFonts w:ascii="Helvetica" w:hAnsi="Helvetica" w:cs="Helvetica"/>
            <w:i/>
            <w:noProof/>
            <w:color w:val="auto"/>
            <w:lang w:bidi="hi-IN"/>
          </w:rPr>
          <w:t xml:space="preserve">Reglas de actuación de la </w:t>
        </w:r>
        <w:r w:rsidR="003B2642" w:rsidRPr="00694B41">
          <w:rPr>
            <w:rStyle w:val="Hipervnculo"/>
            <w:rFonts w:ascii="Helvetica" w:hAnsi="Helvetica" w:cs="Helvetica"/>
            <w:i/>
            <w:noProof/>
            <w:color w:val="auto"/>
            <w:spacing w:val="-2"/>
            <w:lang w:bidi="hi-IN"/>
          </w:rPr>
          <w:t>r</w:t>
        </w:r>
        <w:r w:rsidR="003B2642" w:rsidRPr="00694B41">
          <w:rPr>
            <w:rStyle w:val="Hipervnculo"/>
            <w:rFonts w:ascii="Helvetica" w:hAnsi="Helvetica" w:cs="Helvetica"/>
            <w:i/>
            <w:noProof/>
            <w:color w:val="auto"/>
            <w:lang w:bidi="hi-IN"/>
          </w:rPr>
          <w:t>ed de</w:t>
        </w:r>
        <w:r w:rsidR="003B2642" w:rsidRPr="00694B41">
          <w:rPr>
            <w:rStyle w:val="Hipervnculo"/>
            <w:rFonts w:ascii="Helvetica" w:hAnsi="Helvetica" w:cs="Helvetica"/>
            <w:i/>
            <w:noProof/>
            <w:color w:val="auto"/>
            <w:spacing w:val="-2"/>
            <w:lang w:bidi="hi-IN"/>
          </w:rPr>
          <w:t xml:space="preserve"> </w:t>
        </w:r>
        <w:r w:rsidR="003B2642" w:rsidRPr="00694B41">
          <w:rPr>
            <w:rStyle w:val="Hipervnculo"/>
            <w:rFonts w:ascii="Helvetica" w:hAnsi="Helvetica" w:cs="Helvetica"/>
            <w:i/>
            <w:noProof/>
            <w:color w:val="auto"/>
            <w:spacing w:val="2"/>
            <w:lang w:bidi="hi-IN"/>
          </w:rPr>
          <w:t>a</w:t>
        </w:r>
        <w:r w:rsidR="003B2642" w:rsidRPr="00694B41">
          <w:rPr>
            <w:rStyle w:val="Hipervnculo"/>
            <w:rFonts w:ascii="Helvetica" w:hAnsi="Helvetica" w:cs="Helvetica"/>
            <w:i/>
            <w:noProof/>
            <w:color w:val="auto"/>
            <w:spacing w:val="-1"/>
            <w:lang w:bidi="hi-IN"/>
          </w:rPr>
          <w:t>t</w:t>
        </w:r>
        <w:r w:rsidR="003B2642" w:rsidRPr="00694B41">
          <w:rPr>
            <w:rStyle w:val="Hipervnculo"/>
            <w:rFonts w:ascii="Helvetica" w:hAnsi="Helvetica" w:cs="Helvetica"/>
            <w:i/>
            <w:noProof/>
            <w:color w:val="auto"/>
            <w:lang w:bidi="hi-IN"/>
          </w:rPr>
          <w:t>en</w:t>
        </w:r>
        <w:r w:rsidR="003B2642" w:rsidRPr="00694B41">
          <w:rPr>
            <w:rStyle w:val="Hipervnculo"/>
            <w:rFonts w:ascii="Helvetica" w:hAnsi="Helvetica" w:cs="Helvetica"/>
            <w:i/>
            <w:noProof/>
            <w:color w:val="auto"/>
            <w:spacing w:val="-2"/>
            <w:lang w:bidi="hi-IN"/>
          </w:rPr>
          <w:t>c</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lang w:bidi="hi-IN"/>
          </w:rPr>
          <w:t>ón</w:t>
        </w:r>
        <w:r w:rsidR="003B2642" w:rsidRPr="00694B41">
          <w:rPr>
            <w:rStyle w:val="Hipervnculo"/>
            <w:rFonts w:ascii="Helvetica" w:hAnsi="Helvetica" w:cs="Helvetica"/>
            <w:i/>
            <w:noProof/>
            <w:color w:val="auto"/>
            <w:spacing w:val="-2"/>
            <w:lang w:bidi="hi-IN"/>
          </w:rPr>
          <w:t xml:space="preserve"> </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lang w:bidi="hi-IN"/>
          </w:rPr>
          <w:t>n</w:t>
        </w:r>
        <w:r w:rsidR="003B2642" w:rsidRPr="00694B41">
          <w:rPr>
            <w:rStyle w:val="Hipervnculo"/>
            <w:rFonts w:ascii="Helvetica" w:hAnsi="Helvetica" w:cs="Helvetica"/>
            <w:i/>
            <w:noProof/>
            <w:color w:val="auto"/>
            <w:spacing w:val="-1"/>
            <w:lang w:bidi="hi-IN"/>
          </w:rPr>
          <w:t>t</w:t>
        </w:r>
        <w:r w:rsidR="003B2642" w:rsidRPr="00694B41">
          <w:rPr>
            <w:rStyle w:val="Hipervnculo"/>
            <w:rFonts w:ascii="Helvetica" w:hAnsi="Helvetica" w:cs="Helvetica"/>
            <w:i/>
            <w:noProof/>
            <w:color w:val="auto"/>
            <w:lang w:bidi="hi-IN"/>
          </w:rPr>
          <w:t>eg</w:t>
        </w:r>
        <w:r w:rsidR="003B2642" w:rsidRPr="00694B41">
          <w:rPr>
            <w:rStyle w:val="Hipervnculo"/>
            <w:rFonts w:ascii="Helvetica" w:hAnsi="Helvetica" w:cs="Helvetica"/>
            <w:i/>
            <w:noProof/>
            <w:color w:val="auto"/>
            <w:spacing w:val="1"/>
            <w:lang w:bidi="hi-IN"/>
          </w:rPr>
          <w:t>r</w:t>
        </w:r>
        <w:r w:rsidR="003B2642" w:rsidRPr="00694B41">
          <w:rPr>
            <w:rStyle w:val="Hipervnculo"/>
            <w:rFonts w:ascii="Helvetica" w:hAnsi="Helvetica" w:cs="Helvetica"/>
            <w:i/>
            <w:noProof/>
            <w:color w:val="auto"/>
            <w:spacing w:val="-2"/>
            <w:lang w:bidi="hi-IN"/>
          </w:rPr>
          <w:t>a</w:t>
        </w:r>
        <w:r w:rsidR="003B2642" w:rsidRPr="00694B41">
          <w:rPr>
            <w:rStyle w:val="Hipervnculo"/>
            <w:rFonts w:ascii="Helvetica" w:hAnsi="Helvetica" w:cs="Helvetica"/>
            <w:i/>
            <w:noProof/>
            <w:color w:val="auto"/>
            <w:spacing w:val="1"/>
            <w:lang w:bidi="hi-IN"/>
          </w:rPr>
          <w:t>l</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077523" w:rsidRPr="00694B41">
          <w:rPr>
            <w:rFonts w:ascii="Helvetica" w:hAnsi="Helvetica" w:cs="Helvetica"/>
            <w:noProof/>
            <w:webHidden/>
          </w:rPr>
          <w:t>24</w:t>
        </w:r>
      </w:hyperlink>
    </w:p>
    <w:p w14:paraId="345B5027" w14:textId="26998A8A"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20" w:history="1">
        <w:r w:rsidR="00D804B8" w:rsidRPr="00694B41">
          <w:rPr>
            <w:rStyle w:val="Hipervnculo"/>
            <w:rFonts w:ascii="Helvetica" w:hAnsi="Helvetica" w:cs="Helvetica"/>
            <w:noProof/>
            <w:color w:val="auto"/>
            <w:lang w:bidi="hi-IN"/>
          </w:rPr>
          <w:t>Artículo 32</w:t>
        </w:r>
        <w:r w:rsidR="003B2642" w:rsidRPr="00694B41">
          <w:rPr>
            <w:rStyle w:val="Hipervnculo"/>
            <w:rFonts w:ascii="Helvetica" w:hAnsi="Helvetica" w:cs="Helvetica"/>
            <w:noProof/>
            <w:color w:val="auto"/>
            <w:lang w:bidi="hi-IN"/>
          </w:rPr>
          <w:t xml:space="preserve">. </w:t>
        </w:r>
        <w:r w:rsidR="003B2642" w:rsidRPr="00694B41">
          <w:rPr>
            <w:rStyle w:val="Hipervnculo"/>
            <w:rFonts w:ascii="Helvetica" w:hAnsi="Helvetica" w:cs="Helvetica"/>
            <w:i/>
            <w:noProof/>
            <w:color w:val="auto"/>
            <w:lang w:bidi="hi-IN"/>
          </w:rPr>
          <w:t>Derecho a la información.</w:t>
        </w:r>
        <w:r w:rsidR="003B2642" w:rsidRPr="00694B41">
          <w:rPr>
            <w:rFonts w:ascii="Helvetica" w:hAnsi="Helvetica" w:cs="Helvetica"/>
            <w:noProof/>
            <w:webHidden/>
          </w:rPr>
          <w:tab/>
        </w:r>
        <w:r w:rsidR="00077523" w:rsidRPr="00694B41">
          <w:rPr>
            <w:rFonts w:ascii="Helvetica" w:hAnsi="Helvetica" w:cs="Helvetica"/>
            <w:noProof/>
            <w:webHidden/>
          </w:rPr>
          <w:t>24</w:t>
        </w:r>
      </w:hyperlink>
    </w:p>
    <w:p w14:paraId="2E1EBAAA" w14:textId="714B79C8" w:rsidR="003B2642" w:rsidRPr="00694B41" w:rsidRDefault="0085726E" w:rsidP="00971DF4">
      <w:pPr>
        <w:pStyle w:val="TDC2"/>
        <w:tabs>
          <w:tab w:val="right" w:leader="dot" w:pos="8494"/>
        </w:tabs>
        <w:spacing w:line="276" w:lineRule="auto"/>
        <w:rPr>
          <w:rFonts w:ascii="Helvetica" w:eastAsiaTheme="minorEastAsia" w:hAnsi="Helvetica" w:cs="Helvetica"/>
          <w:noProof/>
          <w:lang w:eastAsia="es-ES"/>
        </w:rPr>
      </w:pPr>
      <w:hyperlink w:anchor="_Toc63069421" w:history="1">
        <w:r w:rsidR="003B2642" w:rsidRPr="00694B41">
          <w:rPr>
            <w:rStyle w:val="Hipervnculo"/>
            <w:rFonts w:ascii="Helvetica" w:hAnsi="Helvetica" w:cs="Helvetica"/>
            <w:noProof/>
            <w:color w:val="auto"/>
          </w:rPr>
          <w:t>CAPÍTULO II: Catálogo de recursos y servicios de la red de atención y recuperación</w:t>
        </w:r>
        <w:r w:rsidR="003B2642" w:rsidRPr="00694B41">
          <w:rPr>
            <w:rFonts w:ascii="Helvetica" w:hAnsi="Helvetica" w:cs="Helvetica"/>
            <w:noProof/>
            <w:webHidden/>
          </w:rPr>
          <w:tab/>
        </w:r>
        <w:r w:rsidR="00077523" w:rsidRPr="00694B41">
          <w:rPr>
            <w:rFonts w:ascii="Helvetica" w:hAnsi="Helvetica" w:cs="Helvetica"/>
            <w:noProof/>
            <w:webHidden/>
          </w:rPr>
          <w:t>25</w:t>
        </w:r>
      </w:hyperlink>
    </w:p>
    <w:p w14:paraId="6BEBE512" w14:textId="26999B21" w:rsidR="003B2642" w:rsidRPr="00694B41" w:rsidRDefault="0085726E" w:rsidP="00971DF4">
      <w:pPr>
        <w:pStyle w:val="TDC2"/>
        <w:tabs>
          <w:tab w:val="right" w:leader="dot" w:pos="8494"/>
        </w:tabs>
        <w:spacing w:line="276" w:lineRule="auto"/>
        <w:rPr>
          <w:rFonts w:ascii="Helvetica" w:eastAsiaTheme="minorEastAsia" w:hAnsi="Helvetica" w:cs="Helvetica"/>
          <w:noProof/>
          <w:lang w:eastAsia="es-ES"/>
        </w:rPr>
      </w:pPr>
      <w:hyperlink w:anchor="_Toc63069422" w:history="1">
        <w:r w:rsidR="003B2642" w:rsidRPr="00694B41">
          <w:rPr>
            <w:rStyle w:val="Hipervnculo"/>
            <w:rFonts w:ascii="Helvetica" w:hAnsi="Helvetica" w:cs="Helvetica"/>
            <w:noProof/>
            <w:color w:val="auto"/>
          </w:rPr>
          <w:t>Sección 1.ª: Recursos generales de información y atención</w:t>
        </w:r>
        <w:r w:rsidR="003B2642" w:rsidRPr="00694B41">
          <w:rPr>
            <w:rFonts w:ascii="Helvetica" w:hAnsi="Helvetica" w:cs="Helvetica"/>
            <w:noProof/>
            <w:webHidden/>
          </w:rPr>
          <w:tab/>
        </w:r>
        <w:r w:rsidR="00077523" w:rsidRPr="00694B41">
          <w:rPr>
            <w:rFonts w:ascii="Helvetica" w:hAnsi="Helvetica" w:cs="Helvetica"/>
            <w:noProof/>
            <w:webHidden/>
          </w:rPr>
          <w:t>25</w:t>
        </w:r>
      </w:hyperlink>
    </w:p>
    <w:p w14:paraId="53BFD129" w14:textId="52760C09"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23" w:history="1">
        <w:r w:rsidR="00D804B8" w:rsidRPr="00694B41">
          <w:rPr>
            <w:rStyle w:val="Hipervnculo"/>
            <w:rFonts w:ascii="Helvetica" w:hAnsi="Helvetica" w:cs="Helvetica"/>
            <w:noProof/>
            <w:color w:val="auto"/>
            <w:lang w:bidi="hi-IN"/>
          </w:rPr>
          <w:t>Artículo 33</w:t>
        </w:r>
        <w:r w:rsidR="003B2642" w:rsidRPr="00694B41">
          <w:rPr>
            <w:rStyle w:val="Hipervnculo"/>
            <w:rFonts w:ascii="Helvetica" w:hAnsi="Helvetica" w:cs="Helvetica"/>
            <w:i/>
            <w:noProof/>
            <w:color w:val="auto"/>
            <w:lang w:bidi="hi-IN"/>
          </w:rPr>
          <w:t>. Línea telefónica de información y emergencia</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077523" w:rsidRPr="00694B41">
          <w:rPr>
            <w:rFonts w:ascii="Helvetica" w:hAnsi="Helvetica" w:cs="Helvetica"/>
            <w:noProof/>
            <w:webHidden/>
          </w:rPr>
          <w:t>25</w:t>
        </w:r>
      </w:hyperlink>
    </w:p>
    <w:p w14:paraId="00C7E1D9" w14:textId="620F2B85"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24" w:history="1">
        <w:r w:rsidR="003B2642" w:rsidRPr="00694B41">
          <w:rPr>
            <w:rStyle w:val="Hipervnculo"/>
            <w:rFonts w:ascii="Helvetica" w:hAnsi="Helvetica" w:cs="Helvetica"/>
            <w:noProof/>
            <w:color w:val="auto"/>
            <w:spacing w:val="-1"/>
            <w:lang w:bidi="hi-IN"/>
          </w:rPr>
          <w:t>A</w:t>
        </w:r>
        <w:r w:rsidR="003B2642" w:rsidRPr="00694B41">
          <w:rPr>
            <w:rStyle w:val="Hipervnculo"/>
            <w:rFonts w:ascii="Helvetica" w:hAnsi="Helvetica" w:cs="Helvetica"/>
            <w:noProof/>
            <w:color w:val="auto"/>
            <w:lang w:bidi="hi-IN"/>
          </w:rPr>
          <w:t>r</w:t>
        </w:r>
        <w:r w:rsidR="003B2642" w:rsidRPr="00694B41">
          <w:rPr>
            <w:rStyle w:val="Hipervnculo"/>
            <w:rFonts w:ascii="Helvetica" w:hAnsi="Helvetica" w:cs="Helvetica"/>
            <w:noProof/>
            <w:color w:val="auto"/>
            <w:spacing w:val="1"/>
            <w:lang w:bidi="hi-IN"/>
          </w:rPr>
          <w:t>tí</w:t>
        </w:r>
        <w:r w:rsidR="003B2642" w:rsidRPr="00694B41">
          <w:rPr>
            <w:rStyle w:val="Hipervnculo"/>
            <w:rFonts w:ascii="Helvetica" w:hAnsi="Helvetica" w:cs="Helvetica"/>
            <w:noProof/>
            <w:color w:val="auto"/>
            <w:lang w:bidi="hi-IN"/>
          </w:rPr>
          <w:t>c</w:t>
        </w:r>
        <w:r w:rsidR="003B2642" w:rsidRPr="00694B41">
          <w:rPr>
            <w:rStyle w:val="Hipervnculo"/>
            <w:rFonts w:ascii="Helvetica" w:hAnsi="Helvetica" w:cs="Helvetica"/>
            <w:noProof/>
            <w:color w:val="auto"/>
            <w:spacing w:val="-2"/>
            <w:lang w:bidi="hi-IN"/>
          </w:rPr>
          <w:t>u</w:t>
        </w:r>
        <w:r w:rsidR="003B2642" w:rsidRPr="00694B41">
          <w:rPr>
            <w:rStyle w:val="Hipervnculo"/>
            <w:rFonts w:ascii="Helvetica" w:hAnsi="Helvetica" w:cs="Helvetica"/>
            <w:noProof/>
            <w:color w:val="auto"/>
            <w:spacing w:val="1"/>
            <w:lang w:bidi="hi-IN"/>
          </w:rPr>
          <w:t>l</w:t>
        </w:r>
        <w:r w:rsidR="003B2642" w:rsidRPr="00694B41">
          <w:rPr>
            <w:rStyle w:val="Hipervnculo"/>
            <w:rFonts w:ascii="Helvetica" w:hAnsi="Helvetica" w:cs="Helvetica"/>
            <w:noProof/>
            <w:color w:val="auto"/>
            <w:lang w:bidi="hi-IN"/>
          </w:rPr>
          <w:t xml:space="preserve">o </w:t>
        </w:r>
        <w:r w:rsidR="00D804B8" w:rsidRPr="00694B41">
          <w:rPr>
            <w:rStyle w:val="Hipervnculo"/>
            <w:rFonts w:ascii="Helvetica" w:hAnsi="Helvetica" w:cs="Helvetica"/>
            <w:noProof/>
            <w:color w:val="auto"/>
            <w:spacing w:val="-2"/>
            <w:lang w:bidi="hi-IN"/>
          </w:rPr>
          <w:t>34</w:t>
        </w:r>
        <w:r w:rsidR="003B2642" w:rsidRPr="00694B41">
          <w:rPr>
            <w:rStyle w:val="Hipervnculo"/>
            <w:rFonts w:ascii="Helvetica" w:hAnsi="Helvetica" w:cs="Helvetica"/>
            <w:noProof/>
            <w:color w:val="auto"/>
            <w:lang w:bidi="hi-IN"/>
          </w:rPr>
          <w:t>.</w:t>
        </w:r>
        <w:r w:rsidR="003B2642" w:rsidRPr="00694B41">
          <w:rPr>
            <w:rStyle w:val="Hipervnculo"/>
            <w:rFonts w:ascii="Helvetica" w:hAnsi="Helvetica" w:cs="Helvetica"/>
            <w:noProof/>
            <w:color w:val="auto"/>
            <w:spacing w:val="1"/>
            <w:lang w:bidi="hi-IN"/>
          </w:rPr>
          <w:t xml:space="preserve"> </w:t>
        </w:r>
        <w:r w:rsidR="003B2642" w:rsidRPr="00694B41">
          <w:rPr>
            <w:rStyle w:val="Hipervnculo"/>
            <w:rFonts w:ascii="Helvetica" w:hAnsi="Helvetica" w:cs="Helvetica"/>
            <w:i/>
            <w:noProof/>
            <w:color w:val="auto"/>
            <w:lang w:bidi="hi-IN"/>
          </w:rPr>
          <w:t>Se</w:t>
        </w:r>
        <w:r w:rsidR="003B2642" w:rsidRPr="00694B41">
          <w:rPr>
            <w:rStyle w:val="Hipervnculo"/>
            <w:rFonts w:ascii="Helvetica" w:hAnsi="Helvetica" w:cs="Helvetica"/>
            <w:i/>
            <w:noProof/>
            <w:color w:val="auto"/>
            <w:spacing w:val="-2"/>
            <w:lang w:bidi="hi-IN"/>
          </w:rPr>
          <w:t>r</w:t>
        </w:r>
        <w:r w:rsidR="003B2642" w:rsidRPr="00694B41">
          <w:rPr>
            <w:rStyle w:val="Hipervnculo"/>
            <w:rFonts w:ascii="Helvetica" w:hAnsi="Helvetica" w:cs="Helvetica"/>
            <w:i/>
            <w:noProof/>
            <w:color w:val="auto"/>
            <w:lang w:bidi="hi-IN"/>
          </w:rPr>
          <w:t>v</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lang w:bidi="hi-IN"/>
          </w:rPr>
          <w:t>c</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spacing w:val="-2"/>
            <w:lang w:bidi="hi-IN"/>
          </w:rPr>
          <w:t>o</w:t>
        </w:r>
        <w:r w:rsidR="003B2642" w:rsidRPr="00694B41">
          <w:rPr>
            <w:rStyle w:val="Hipervnculo"/>
            <w:rFonts w:ascii="Helvetica" w:hAnsi="Helvetica" w:cs="Helvetica"/>
            <w:i/>
            <w:noProof/>
            <w:color w:val="auto"/>
            <w:lang w:bidi="hi-IN"/>
          </w:rPr>
          <w:t>s de</w:t>
        </w:r>
        <w:r w:rsidR="003B2642" w:rsidRPr="00694B41">
          <w:rPr>
            <w:rStyle w:val="Hipervnculo"/>
            <w:rFonts w:ascii="Helvetica" w:hAnsi="Helvetica" w:cs="Helvetica"/>
            <w:i/>
            <w:noProof/>
            <w:color w:val="auto"/>
            <w:spacing w:val="-2"/>
            <w:lang w:bidi="hi-IN"/>
          </w:rPr>
          <w:t xml:space="preserve"> </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lang w:bidi="hi-IN"/>
          </w:rPr>
          <w:t>n</w:t>
        </w:r>
        <w:r w:rsidR="003B2642" w:rsidRPr="00694B41">
          <w:rPr>
            <w:rStyle w:val="Hipervnculo"/>
            <w:rFonts w:ascii="Helvetica" w:hAnsi="Helvetica" w:cs="Helvetica"/>
            <w:i/>
            <w:noProof/>
            <w:color w:val="auto"/>
            <w:spacing w:val="1"/>
            <w:lang w:bidi="hi-IN"/>
          </w:rPr>
          <w:t>f</w:t>
        </w:r>
        <w:r w:rsidR="003B2642" w:rsidRPr="00694B41">
          <w:rPr>
            <w:rStyle w:val="Hipervnculo"/>
            <w:rFonts w:ascii="Helvetica" w:hAnsi="Helvetica" w:cs="Helvetica"/>
            <w:i/>
            <w:noProof/>
            <w:color w:val="auto"/>
            <w:lang w:bidi="hi-IN"/>
          </w:rPr>
          <w:t>orma</w:t>
        </w:r>
        <w:r w:rsidR="003B2642" w:rsidRPr="00694B41">
          <w:rPr>
            <w:rStyle w:val="Hipervnculo"/>
            <w:rFonts w:ascii="Helvetica" w:hAnsi="Helvetica" w:cs="Helvetica"/>
            <w:i/>
            <w:noProof/>
            <w:color w:val="auto"/>
            <w:spacing w:val="-3"/>
            <w:lang w:bidi="hi-IN"/>
          </w:rPr>
          <w:t>c</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lang w:bidi="hi-IN"/>
          </w:rPr>
          <w:t>ón</w:t>
        </w:r>
        <w:r w:rsidR="003B2642" w:rsidRPr="00694B41">
          <w:rPr>
            <w:rStyle w:val="Hipervnculo"/>
            <w:rFonts w:ascii="Helvetica" w:hAnsi="Helvetica" w:cs="Helvetica"/>
            <w:i/>
            <w:noProof/>
            <w:color w:val="auto"/>
            <w:spacing w:val="-2"/>
            <w:lang w:bidi="hi-IN"/>
          </w:rPr>
          <w:t xml:space="preserve"> </w:t>
        </w:r>
        <w:r w:rsidR="003B2642" w:rsidRPr="00694B41">
          <w:rPr>
            <w:rStyle w:val="Hipervnculo"/>
            <w:rFonts w:ascii="Helvetica" w:hAnsi="Helvetica" w:cs="Helvetica"/>
            <w:i/>
            <w:noProof/>
            <w:color w:val="auto"/>
            <w:lang w:bidi="hi-IN"/>
          </w:rPr>
          <w:t>y p</w:t>
        </w:r>
        <w:r w:rsidR="003B2642" w:rsidRPr="00694B41">
          <w:rPr>
            <w:rStyle w:val="Hipervnculo"/>
            <w:rFonts w:ascii="Helvetica" w:hAnsi="Helvetica" w:cs="Helvetica"/>
            <w:i/>
            <w:noProof/>
            <w:color w:val="auto"/>
            <w:spacing w:val="-2"/>
            <w:lang w:bidi="hi-IN"/>
          </w:rPr>
          <w:t>r</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spacing w:val="-1"/>
            <w:lang w:bidi="hi-IN"/>
          </w:rPr>
          <w:t>m</w:t>
        </w:r>
        <w:r w:rsidR="003B2642" w:rsidRPr="00694B41">
          <w:rPr>
            <w:rStyle w:val="Hipervnculo"/>
            <w:rFonts w:ascii="Helvetica" w:hAnsi="Helvetica" w:cs="Helvetica"/>
            <w:i/>
            <w:noProof/>
            <w:color w:val="auto"/>
            <w:lang w:bidi="hi-IN"/>
          </w:rPr>
          <w:t>e</w:t>
        </w:r>
        <w:r w:rsidR="003B2642" w:rsidRPr="00694B41">
          <w:rPr>
            <w:rStyle w:val="Hipervnculo"/>
            <w:rFonts w:ascii="Helvetica" w:hAnsi="Helvetica" w:cs="Helvetica"/>
            <w:i/>
            <w:noProof/>
            <w:color w:val="auto"/>
            <w:spacing w:val="1"/>
            <w:lang w:bidi="hi-IN"/>
          </w:rPr>
          <w:t>r</w:t>
        </w:r>
        <w:r w:rsidR="003B2642" w:rsidRPr="00694B41">
          <w:rPr>
            <w:rStyle w:val="Hipervnculo"/>
            <w:rFonts w:ascii="Helvetica" w:hAnsi="Helvetica" w:cs="Helvetica"/>
            <w:i/>
            <w:noProof/>
            <w:color w:val="auto"/>
            <w:lang w:bidi="hi-IN"/>
          </w:rPr>
          <w:t>a a</w:t>
        </w:r>
        <w:r w:rsidR="003B2642" w:rsidRPr="00694B41">
          <w:rPr>
            <w:rStyle w:val="Hipervnculo"/>
            <w:rFonts w:ascii="Helvetica" w:hAnsi="Helvetica" w:cs="Helvetica"/>
            <w:i/>
            <w:noProof/>
            <w:color w:val="auto"/>
            <w:spacing w:val="1"/>
            <w:lang w:bidi="hi-IN"/>
          </w:rPr>
          <w:t>t</w:t>
        </w:r>
        <w:r w:rsidR="003B2642" w:rsidRPr="00694B41">
          <w:rPr>
            <w:rStyle w:val="Hipervnculo"/>
            <w:rFonts w:ascii="Helvetica" w:hAnsi="Helvetica" w:cs="Helvetica"/>
            <w:i/>
            <w:noProof/>
            <w:color w:val="auto"/>
            <w:spacing w:val="-2"/>
            <w:lang w:bidi="hi-IN"/>
          </w:rPr>
          <w:t>en</w:t>
        </w:r>
        <w:r w:rsidR="003B2642" w:rsidRPr="00694B41">
          <w:rPr>
            <w:rStyle w:val="Hipervnculo"/>
            <w:rFonts w:ascii="Helvetica" w:hAnsi="Helvetica" w:cs="Helvetica"/>
            <w:i/>
            <w:noProof/>
            <w:color w:val="auto"/>
            <w:lang w:bidi="hi-IN"/>
          </w:rPr>
          <w:t>c</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lang w:bidi="hi-IN"/>
          </w:rPr>
          <w:t>ón</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077523" w:rsidRPr="00694B41">
          <w:rPr>
            <w:rFonts w:ascii="Helvetica" w:hAnsi="Helvetica" w:cs="Helvetica"/>
            <w:noProof/>
            <w:webHidden/>
          </w:rPr>
          <w:t>25</w:t>
        </w:r>
      </w:hyperlink>
    </w:p>
    <w:p w14:paraId="0F2FEE0B" w14:textId="440CFD4F" w:rsidR="003B2642" w:rsidRPr="00694B41" w:rsidRDefault="0085726E" w:rsidP="00971DF4">
      <w:pPr>
        <w:pStyle w:val="TDC2"/>
        <w:tabs>
          <w:tab w:val="right" w:leader="dot" w:pos="8494"/>
        </w:tabs>
        <w:spacing w:line="276" w:lineRule="auto"/>
        <w:rPr>
          <w:rFonts w:ascii="Helvetica" w:eastAsiaTheme="minorEastAsia" w:hAnsi="Helvetica" w:cs="Helvetica"/>
          <w:noProof/>
          <w:lang w:eastAsia="es-ES"/>
        </w:rPr>
      </w:pPr>
      <w:hyperlink w:anchor="_Toc63069425" w:history="1">
        <w:r w:rsidR="003B2642" w:rsidRPr="00694B41">
          <w:rPr>
            <w:rStyle w:val="Hipervnculo"/>
            <w:rFonts w:ascii="Helvetica" w:hAnsi="Helvetica" w:cs="Helvetica"/>
            <w:noProof/>
            <w:color w:val="auto"/>
          </w:rPr>
          <w:t>Sección 2.ª: Ámbito municipal</w:t>
        </w:r>
        <w:r w:rsidR="003B2642" w:rsidRPr="00694B41">
          <w:rPr>
            <w:rFonts w:ascii="Helvetica" w:hAnsi="Helvetica" w:cs="Helvetica"/>
            <w:noProof/>
            <w:webHidden/>
          </w:rPr>
          <w:tab/>
        </w:r>
        <w:r w:rsidR="00077523" w:rsidRPr="00694B41">
          <w:rPr>
            <w:rFonts w:ascii="Helvetica" w:hAnsi="Helvetica" w:cs="Helvetica"/>
            <w:noProof/>
            <w:webHidden/>
          </w:rPr>
          <w:t>26</w:t>
        </w:r>
      </w:hyperlink>
    </w:p>
    <w:p w14:paraId="3CCBD5EB" w14:textId="30F261B6"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26" w:history="1">
        <w:r w:rsidR="003B2642" w:rsidRPr="00694B41">
          <w:rPr>
            <w:rStyle w:val="Hipervnculo"/>
            <w:rFonts w:ascii="Helvetica" w:hAnsi="Helvetica" w:cs="Helvetica"/>
            <w:noProof/>
            <w:color w:val="auto"/>
            <w:spacing w:val="-1"/>
            <w:lang w:bidi="hi-IN"/>
          </w:rPr>
          <w:t>A</w:t>
        </w:r>
        <w:r w:rsidR="003B2642" w:rsidRPr="00694B41">
          <w:rPr>
            <w:rStyle w:val="Hipervnculo"/>
            <w:rFonts w:ascii="Helvetica" w:hAnsi="Helvetica" w:cs="Helvetica"/>
            <w:noProof/>
            <w:color w:val="auto"/>
            <w:lang w:bidi="hi-IN"/>
          </w:rPr>
          <w:t>rtíc</w:t>
        </w:r>
        <w:r w:rsidR="003B2642" w:rsidRPr="00694B41">
          <w:rPr>
            <w:rStyle w:val="Hipervnculo"/>
            <w:rFonts w:ascii="Helvetica" w:hAnsi="Helvetica" w:cs="Helvetica"/>
            <w:noProof/>
            <w:color w:val="auto"/>
            <w:spacing w:val="-2"/>
            <w:lang w:bidi="hi-IN"/>
          </w:rPr>
          <w:t>u</w:t>
        </w:r>
        <w:r w:rsidR="003B2642" w:rsidRPr="00694B41">
          <w:rPr>
            <w:rStyle w:val="Hipervnculo"/>
            <w:rFonts w:ascii="Helvetica" w:hAnsi="Helvetica" w:cs="Helvetica"/>
            <w:noProof/>
            <w:color w:val="auto"/>
            <w:lang w:bidi="hi-IN"/>
          </w:rPr>
          <w:t xml:space="preserve">lo </w:t>
        </w:r>
        <w:r w:rsidR="00D804B8" w:rsidRPr="00694B41">
          <w:rPr>
            <w:rStyle w:val="Hipervnculo"/>
            <w:rFonts w:ascii="Helvetica" w:hAnsi="Helvetica" w:cs="Helvetica"/>
            <w:noProof/>
            <w:color w:val="auto"/>
            <w:spacing w:val="-2"/>
            <w:lang w:bidi="hi-IN"/>
          </w:rPr>
          <w:t>35</w:t>
        </w:r>
        <w:r w:rsidR="003B2642" w:rsidRPr="00694B41">
          <w:rPr>
            <w:rStyle w:val="Hipervnculo"/>
            <w:rFonts w:ascii="Helvetica" w:hAnsi="Helvetica" w:cs="Helvetica"/>
            <w:noProof/>
            <w:color w:val="auto"/>
            <w:lang w:bidi="hi-IN"/>
          </w:rPr>
          <w:t xml:space="preserve">. </w:t>
        </w:r>
        <w:r w:rsidR="003B2642" w:rsidRPr="00694B41">
          <w:rPr>
            <w:rStyle w:val="Hipervnculo"/>
            <w:rFonts w:ascii="Helvetica" w:hAnsi="Helvetica" w:cs="Helvetica"/>
            <w:i/>
            <w:noProof/>
            <w:color w:val="auto"/>
            <w:lang w:bidi="hi-IN"/>
          </w:rPr>
          <w:t>Competencia de los municipios</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077523" w:rsidRPr="00694B41">
          <w:rPr>
            <w:rFonts w:ascii="Helvetica" w:hAnsi="Helvetica" w:cs="Helvetica"/>
            <w:noProof/>
            <w:webHidden/>
          </w:rPr>
          <w:t>26</w:t>
        </w:r>
      </w:hyperlink>
    </w:p>
    <w:p w14:paraId="72DA6701" w14:textId="197F4991"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27" w:history="1">
        <w:r w:rsidR="003B2642" w:rsidRPr="00694B41">
          <w:rPr>
            <w:rStyle w:val="Hipervnculo"/>
            <w:rFonts w:ascii="Helvetica" w:hAnsi="Helvetica" w:cs="Helvetica"/>
            <w:noProof/>
            <w:color w:val="auto"/>
            <w:spacing w:val="-1"/>
            <w:lang w:bidi="hi-IN"/>
          </w:rPr>
          <w:t>A</w:t>
        </w:r>
        <w:r w:rsidR="003B2642" w:rsidRPr="00694B41">
          <w:rPr>
            <w:rStyle w:val="Hipervnculo"/>
            <w:rFonts w:ascii="Helvetica" w:hAnsi="Helvetica" w:cs="Helvetica"/>
            <w:noProof/>
            <w:color w:val="auto"/>
            <w:lang w:bidi="hi-IN"/>
          </w:rPr>
          <w:t>rtíc</w:t>
        </w:r>
        <w:r w:rsidR="003B2642" w:rsidRPr="00694B41">
          <w:rPr>
            <w:rStyle w:val="Hipervnculo"/>
            <w:rFonts w:ascii="Helvetica" w:hAnsi="Helvetica" w:cs="Helvetica"/>
            <w:noProof/>
            <w:color w:val="auto"/>
            <w:spacing w:val="-2"/>
            <w:lang w:bidi="hi-IN"/>
          </w:rPr>
          <w:t>u</w:t>
        </w:r>
        <w:r w:rsidR="003B2642" w:rsidRPr="00694B41">
          <w:rPr>
            <w:rStyle w:val="Hipervnculo"/>
            <w:rFonts w:ascii="Helvetica" w:hAnsi="Helvetica" w:cs="Helvetica"/>
            <w:noProof/>
            <w:color w:val="auto"/>
            <w:lang w:bidi="hi-IN"/>
          </w:rPr>
          <w:t xml:space="preserve">lo </w:t>
        </w:r>
        <w:r w:rsidR="00D804B8" w:rsidRPr="00694B41">
          <w:rPr>
            <w:rStyle w:val="Hipervnculo"/>
            <w:rFonts w:ascii="Helvetica" w:hAnsi="Helvetica" w:cs="Helvetica"/>
            <w:noProof/>
            <w:color w:val="auto"/>
            <w:spacing w:val="-2"/>
            <w:lang w:bidi="hi-IN"/>
          </w:rPr>
          <w:t>36</w:t>
        </w:r>
        <w:r w:rsidR="003B2642" w:rsidRPr="00694B41">
          <w:rPr>
            <w:rStyle w:val="Hipervnculo"/>
            <w:rFonts w:ascii="Helvetica" w:hAnsi="Helvetica" w:cs="Helvetica"/>
            <w:noProof/>
            <w:color w:val="auto"/>
            <w:lang w:bidi="hi-IN"/>
          </w:rPr>
          <w:t xml:space="preserve">. </w:t>
        </w:r>
        <w:r w:rsidR="003B2642" w:rsidRPr="00694B41">
          <w:rPr>
            <w:rStyle w:val="Hipervnculo"/>
            <w:rFonts w:ascii="Helvetica" w:hAnsi="Helvetica" w:cs="Helvetica"/>
            <w:i/>
            <w:noProof/>
            <w:color w:val="auto"/>
            <w:lang w:bidi="hi-IN"/>
          </w:rPr>
          <w:t>Centros municipales de información a la mujer</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077523" w:rsidRPr="00694B41">
          <w:rPr>
            <w:rFonts w:ascii="Helvetica" w:hAnsi="Helvetica" w:cs="Helvetica"/>
            <w:noProof/>
            <w:webHidden/>
          </w:rPr>
          <w:t>26</w:t>
        </w:r>
      </w:hyperlink>
    </w:p>
    <w:p w14:paraId="3FAE9696" w14:textId="1B42568B" w:rsidR="003B2642" w:rsidRPr="00694B41" w:rsidRDefault="0085726E" w:rsidP="00971DF4">
      <w:pPr>
        <w:pStyle w:val="TDC2"/>
        <w:tabs>
          <w:tab w:val="right" w:leader="dot" w:pos="8494"/>
        </w:tabs>
        <w:spacing w:line="276" w:lineRule="auto"/>
        <w:rPr>
          <w:rFonts w:ascii="Helvetica" w:eastAsiaTheme="minorEastAsia" w:hAnsi="Helvetica" w:cs="Helvetica"/>
          <w:noProof/>
          <w:lang w:eastAsia="es-ES"/>
        </w:rPr>
      </w:pPr>
      <w:hyperlink w:anchor="_Toc63069428" w:history="1">
        <w:r w:rsidR="003B2642" w:rsidRPr="00694B41">
          <w:rPr>
            <w:rStyle w:val="Hipervnculo"/>
            <w:rFonts w:ascii="Helvetica" w:eastAsia="Times New Roman" w:hAnsi="Helvetica" w:cs="Helvetica"/>
            <w:noProof/>
            <w:color w:val="auto"/>
            <w:lang w:eastAsia="hi-IN" w:bidi="hi-IN"/>
          </w:rPr>
          <w:t>Sección 3.ª: Servicios de recuperación y atención especializada</w:t>
        </w:r>
        <w:r w:rsidR="003B2642" w:rsidRPr="00694B41">
          <w:rPr>
            <w:rFonts w:ascii="Helvetica" w:hAnsi="Helvetica" w:cs="Helvetica"/>
            <w:noProof/>
            <w:webHidden/>
          </w:rPr>
          <w:tab/>
        </w:r>
        <w:r w:rsidR="00077523" w:rsidRPr="00694B41">
          <w:rPr>
            <w:rFonts w:ascii="Helvetica" w:hAnsi="Helvetica" w:cs="Helvetica"/>
            <w:noProof/>
            <w:webHidden/>
          </w:rPr>
          <w:t>26</w:t>
        </w:r>
      </w:hyperlink>
    </w:p>
    <w:p w14:paraId="27D3D0D6" w14:textId="652E06E5"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29" w:history="1">
        <w:r w:rsidR="00D804B8" w:rsidRPr="00694B41">
          <w:rPr>
            <w:rStyle w:val="Hipervnculo"/>
            <w:rFonts w:ascii="Helvetica" w:hAnsi="Helvetica" w:cs="Helvetica"/>
            <w:noProof/>
            <w:color w:val="auto"/>
            <w:lang w:bidi="hi-IN"/>
          </w:rPr>
          <w:t>Artículo 37</w:t>
        </w:r>
        <w:r w:rsidR="003B2642" w:rsidRPr="00694B41">
          <w:rPr>
            <w:rStyle w:val="Hipervnculo"/>
            <w:rFonts w:ascii="Helvetica" w:hAnsi="Helvetica" w:cs="Helvetica"/>
            <w:noProof/>
            <w:color w:val="auto"/>
            <w:lang w:bidi="hi-IN"/>
          </w:rPr>
          <w:t>. Atención y recuperación psicosocial integral.</w:t>
        </w:r>
        <w:r w:rsidR="003B2642" w:rsidRPr="00694B41">
          <w:rPr>
            <w:rFonts w:ascii="Helvetica" w:hAnsi="Helvetica" w:cs="Helvetica"/>
            <w:noProof/>
            <w:webHidden/>
          </w:rPr>
          <w:tab/>
        </w:r>
        <w:r w:rsidR="00077523" w:rsidRPr="00694B41">
          <w:rPr>
            <w:rFonts w:ascii="Helvetica" w:hAnsi="Helvetica" w:cs="Helvetica"/>
            <w:noProof/>
            <w:webHidden/>
          </w:rPr>
          <w:t>26</w:t>
        </w:r>
      </w:hyperlink>
    </w:p>
    <w:p w14:paraId="03FF5B24" w14:textId="3FC94519"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30" w:history="1">
        <w:r w:rsidR="00D804B8" w:rsidRPr="00694B41">
          <w:rPr>
            <w:rStyle w:val="Hipervnculo"/>
            <w:rFonts w:ascii="Helvetica" w:hAnsi="Helvetica" w:cs="Helvetica"/>
            <w:noProof/>
            <w:color w:val="auto"/>
            <w:lang w:bidi="hi-IN"/>
          </w:rPr>
          <w:t>Artículo 38</w:t>
        </w:r>
        <w:r w:rsidR="003B2642" w:rsidRPr="00694B41">
          <w:rPr>
            <w:rStyle w:val="Hipervnculo"/>
            <w:rFonts w:ascii="Helvetica" w:hAnsi="Helvetica" w:cs="Helvetica"/>
            <w:noProof/>
            <w:color w:val="auto"/>
            <w:lang w:bidi="hi-IN"/>
          </w:rPr>
          <w:t xml:space="preserve">. </w:t>
        </w:r>
        <w:r w:rsidR="003B2642" w:rsidRPr="00694B41">
          <w:rPr>
            <w:rStyle w:val="Hipervnculo"/>
            <w:rFonts w:ascii="Helvetica" w:hAnsi="Helvetica" w:cs="Helvetica"/>
            <w:i/>
            <w:noProof/>
            <w:color w:val="auto"/>
            <w:lang w:bidi="hi-IN"/>
          </w:rPr>
          <w:t>Atención psicológica y psicoeducativa para niños y niñas.</w:t>
        </w:r>
        <w:r w:rsidR="003B2642" w:rsidRPr="00694B41">
          <w:rPr>
            <w:rFonts w:ascii="Helvetica" w:hAnsi="Helvetica" w:cs="Helvetica"/>
            <w:noProof/>
            <w:webHidden/>
          </w:rPr>
          <w:tab/>
        </w:r>
        <w:r w:rsidR="00077523" w:rsidRPr="00694B41">
          <w:rPr>
            <w:rFonts w:ascii="Helvetica" w:hAnsi="Helvetica" w:cs="Helvetica"/>
            <w:noProof/>
            <w:webHidden/>
          </w:rPr>
          <w:t>27</w:t>
        </w:r>
      </w:hyperlink>
    </w:p>
    <w:p w14:paraId="76582CCC" w14:textId="43135040"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31" w:history="1">
        <w:r w:rsidR="00D804B8" w:rsidRPr="00694B41">
          <w:rPr>
            <w:rStyle w:val="Hipervnculo"/>
            <w:rFonts w:ascii="Helvetica" w:hAnsi="Helvetica" w:cs="Helvetica"/>
            <w:noProof/>
            <w:color w:val="auto"/>
            <w:lang w:bidi="hi-IN"/>
          </w:rPr>
          <w:t>Artículo 39</w:t>
        </w:r>
        <w:r w:rsidR="003B2642" w:rsidRPr="00694B41">
          <w:rPr>
            <w:rStyle w:val="Hipervnculo"/>
            <w:rFonts w:ascii="Helvetica" w:hAnsi="Helvetica" w:cs="Helvetica"/>
            <w:noProof/>
            <w:color w:val="auto"/>
            <w:lang w:bidi="hi-IN"/>
          </w:rPr>
          <w:t xml:space="preserve">. </w:t>
        </w:r>
        <w:r w:rsidR="003B2642" w:rsidRPr="00694B41">
          <w:rPr>
            <w:rStyle w:val="Hipervnculo"/>
            <w:rFonts w:ascii="Helvetica" w:hAnsi="Helvetica" w:cs="Helvetica"/>
            <w:i/>
            <w:noProof/>
            <w:color w:val="auto"/>
            <w:lang w:bidi="hi-IN"/>
          </w:rPr>
          <w:t>Recuperación para víctimas de violencia sexual.</w:t>
        </w:r>
        <w:r w:rsidR="003B2642" w:rsidRPr="00694B41">
          <w:rPr>
            <w:rFonts w:ascii="Helvetica" w:hAnsi="Helvetica" w:cs="Helvetica"/>
            <w:noProof/>
            <w:webHidden/>
          </w:rPr>
          <w:tab/>
        </w:r>
        <w:r w:rsidR="00077523" w:rsidRPr="00694B41">
          <w:rPr>
            <w:rFonts w:ascii="Helvetica" w:hAnsi="Helvetica" w:cs="Helvetica"/>
            <w:noProof/>
            <w:webHidden/>
          </w:rPr>
          <w:t>27</w:t>
        </w:r>
      </w:hyperlink>
    </w:p>
    <w:p w14:paraId="2FBB7B35" w14:textId="3661045D"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32" w:history="1">
        <w:r w:rsidR="003B2642" w:rsidRPr="00694B41">
          <w:rPr>
            <w:rStyle w:val="Hipervnculo"/>
            <w:rFonts w:ascii="Helvetica" w:hAnsi="Helvetica" w:cs="Helvetica"/>
            <w:noProof/>
            <w:color w:val="auto"/>
            <w:spacing w:val="-1"/>
            <w:lang w:bidi="hi-IN"/>
          </w:rPr>
          <w:t>A</w:t>
        </w:r>
        <w:r w:rsidR="003B2642" w:rsidRPr="00694B41">
          <w:rPr>
            <w:rStyle w:val="Hipervnculo"/>
            <w:rFonts w:ascii="Helvetica" w:hAnsi="Helvetica" w:cs="Helvetica"/>
            <w:noProof/>
            <w:color w:val="auto"/>
            <w:lang w:bidi="hi-IN"/>
          </w:rPr>
          <w:t>r</w:t>
        </w:r>
        <w:r w:rsidR="003B2642" w:rsidRPr="00694B41">
          <w:rPr>
            <w:rStyle w:val="Hipervnculo"/>
            <w:rFonts w:ascii="Helvetica" w:hAnsi="Helvetica" w:cs="Helvetica"/>
            <w:noProof/>
            <w:color w:val="auto"/>
            <w:spacing w:val="1"/>
            <w:lang w:bidi="hi-IN"/>
          </w:rPr>
          <w:t>tí</w:t>
        </w:r>
        <w:r w:rsidR="003B2642" w:rsidRPr="00694B41">
          <w:rPr>
            <w:rStyle w:val="Hipervnculo"/>
            <w:rFonts w:ascii="Helvetica" w:hAnsi="Helvetica" w:cs="Helvetica"/>
            <w:noProof/>
            <w:color w:val="auto"/>
            <w:lang w:bidi="hi-IN"/>
          </w:rPr>
          <w:t>c</w:t>
        </w:r>
        <w:r w:rsidR="003B2642" w:rsidRPr="00694B41">
          <w:rPr>
            <w:rStyle w:val="Hipervnculo"/>
            <w:rFonts w:ascii="Helvetica" w:hAnsi="Helvetica" w:cs="Helvetica"/>
            <w:noProof/>
            <w:color w:val="auto"/>
            <w:spacing w:val="-2"/>
            <w:lang w:bidi="hi-IN"/>
          </w:rPr>
          <w:t>u</w:t>
        </w:r>
        <w:r w:rsidR="003B2642" w:rsidRPr="00694B41">
          <w:rPr>
            <w:rStyle w:val="Hipervnculo"/>
            <w:rFonts w:ascii="Helvetica" w:hAnsi="Helvetica" w:cs="Helvetica"/>
            <w:noProof/>
            <w:color w:val="auto"/>
            <w:spacing w:val="1"/>
            <w:lang w:bidi="hi-IN"/>
          </w:rPr>
          <w:t>l</w:t>
        </w:r>
        <w:r w:rsidR="003B2642" w:rsidRPr="00694B41">
          <w:rPr>
            <w:rStyle w:val="Hipervnculo"/>
            <w:rFonts w:ascii="Helvetica" w:hAnsi="Helvetica" w:cs="Helvetica"/>
            <w:noProof/>
            <w:color w:val="auto"/>
            <w:lang w:bidi="hi-IN"/>
          </w:rPr>
          <w:t xml:space="preserve">o </w:t>
        </w:r>
        <w:r w:rsidR="00D804B8" w:rsidRPr="00694B41">
          <w:rPr>
            <w:rStyle w:val="Hipervnculo"/>
            <w:rFonts w:ascii="Helvetica" w:hAnsi="Helvetica" w:cs="Helvetica"/>
            <w:noProof/>
            <w:color w:val="auto"/>
            <w:spacing w:val="-2"/>
            <w:lang w:bidi="hi-IN"/>
          </w:rPr>
          <w:t>40</w:t>
        </w:r>
        <w:r w:rsidR="003B2642" w:rsidRPr="00694B41">
          <w:rPr>
            <w:rStyle w:val="Hipervnculo"/>
            <w:rFonts w:ascii="Helvetica" w:hAnsi="Helvetica" w:cs="Helvetica"/>
            <w:noProof/>
            <w:color w:val="auto"/>
            <w:lang w:bidi="hi-IN"/>
          </w:rPr>
          <w:t>.</w:t>
        </w:r>
        <w:r w:rsidR="003B2642" w:rsidRPr="00694B41">
          <w:rPr>
            <w:rStyle w:val="Hipervnculo"/>
            <w:rFonts w:ascii="Helvetica" w:hAnsi="Helvetica" w:cs="Helvetica"/>
            <w:noProof/>
            <w:color w:val="auto"/>
            <w:spacing w:val="1"/>
            <w:lang w:bidi="hi-IN"/>
          </w:rPr>
          <w:t xml:space="preserve"> </w:t>
        </w:r>
        <w:r w:rsidR="003B2642" w:rsidRPr="00694B41">
          <w:rPr>
            <w:rStyle w:val="Hipervnculo"/>
            <w:rFonts w:ascii="Helvetica" w:hAnsi="Helvetica" w:cs="Helvetica"/>
            <w:i/>
            <w:noProof/>
            <w:color w:val="auto"/>
            <w:lang w:bidi="hi-IN"/>
          </w:rPr>
          <w:t>A</w:t>
        </w:r>
        <w:r w:rsidR="003B2642" w:rsidRPr="00694B41">
          <w:rPr>
            <w:rStyle w:val="Hipervnculo"/>
            <w:rFonts w:ascii="Helvetica" w:hAnsi="Helvetica" w:cs="Helvetica"/>
            <w:i/>
            <w:noProof/>
            <w:color w:val="auto"/>
            <w:spacing w:val="-2"/>
            <w:lang w:bidi="hi-IN"/>
          </w:rPr>
          <w:t>t</w:t>
        </w:r>
        <w:r w:rsidR="003B2642" w:rsidRPr="00694B41">
          <w:rPr>
            <w:rStyle w:val="Hipervnculo"/>
            <w:rFonts w:ascii="Helvetica" w:hAnsi="Helvetica" w:cs="Helvetica"/>
            <w:i/>
            <w:noProof/>
            <w:color w:val="auto"/>
            <w:lang w:bidi="hi-IN"/>
          </w:rPr>
          <w:t>en</w:t>
        </w:r>
        <w:r w:rsidR="003B2642" w:rsidRPr="00694B41">
          <w:rPr>
            <w:rStyle w:val="Hipervnculo"/>
            <w:rFonts w:ascii="Helvetica" w:hAnsi="Helvetica" w:cs="Helvetica"/>
            <w:i/>
            <w:noProof/>
            <w:color w:val="auto"/>
            <w:spacing w:val="-2"/>
            <w:lang w:bidi="hi-IN"/>
          </w:rPr>
          <w:t>c</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lang w:bidi="hi-IN"/>
          </w:rPr>
          <w:t xml:space="preserve">ón </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lang w:bidi="hi-IN"/>
          </w:rPr>
          <w:t>n</w:t>
        </w:r>
        <w:r w:rsidR="003B2642" w:rsidRPr="00694B41">
          <w:rPr>
            <w:rStyle w:val="Hipervnculo"/>
            <w:rFonts w:ascii="Helvetica" w:hAnsi="Helvetica" w:cs="Helvetica"/>
            <w:i/>
            <w:noProof/>
            <w:color w:val="auto"/>
            <w:spacing w:val="1"/>
            <w:lang w:bidi="hi-IN"/>
          </w:rPr>
          <w:t>t</w:t>
        </w:r>
        <w:r w:rsidR="003B2642" w:rsidRPr="00694B41">
          <w:rPr>
            <w:rStyle w:val="Hipervnculo"/>
            <w:rFonts w:ascii="Helvetica" w:hAnsi="Helvetica" w:cs="Helvetica"/>
            <w:i/>
            <w:noProof/>
            <w:color w:val="auto"/>
            <w:spacing w:val="-2"/>
            <w:lang w:bidi="hi-IN"/>
          </w:rPr>
          <w:t>eg</w:t>
        </w:r>
        <w:r w:rsidR="003B2642" w:rsidRPr="00694B41">
          <w:rPr>
            <w:rStyle w:val="Hipervnculo"/>
            <w:rFonts w:ascii="Helvetica" w:hAnsi="Helvetica" w:cs="Helvetica"/>
            <w:i/>
            <w:noProof/>
            <w:color w:val="auto"/>
            <w:lang w:bidi="hi-IN"/>
          </w:rPr>
          <w:t>ral</w:t>
        </w:r>
        <w:r w:rsidR="003B2642" w:rsidRPr="00694B41">
          <w:rPr>
            <w:rStyle w:val="Hipervnculo"/>
            <w:rFonts w:ascii="Helvetica" w:hAnsi="Helvetica" w:cs="Helvetica"/>
            <w:i/>
            <w:noProof/>
            <w:color w:val="auto"/>
            <w:spacing w:val="2"/>
            <w:lang w:bidi="hi-IN"/>
          </w:rPr>
          <w:t xml:space="preserve"> </w:t>
        </w:r>
        <w:r w:rsidR="003B2642" w:rsidRPr="00694B41">
          <w:rPr>
            <w:rStyle w:val="Hipervnculo"/>
            <w:rFonts w:ascii="Helvetica" w:hAnsi="Helvetica" w:cs="Helvetica"/>
            <w:i/>
            <w:noProof/>
            <w:color w:val="auto"/>
            <w:lang w:bidi="hi-IN"/>
          </w:rPr>
          <w:t>p</w:t>
        </w:r>
        <w:r w:rsidR="003B2642" w:rsidRPr="00694B41">
          <w:rPr>
            <w:rStyle w:val="Hipervnculo"/>
            <w:rFonts w:ascii="Helvetica" w:hAnsi="Helvetica" w:cs="Helvetica"/>
            <w:i/>
            <w:noProof/>
            <w:color w:val="auto"/>
            <w:spacing w:val="-2"/>
            <w:lang w:bidi="hi-IN"/>
          </w:rPr>
          <w:t>a</w:t>
        </w:r>
        <w:r w:rsidR="003B2642" w:rsidRPr="00694B41">
          <w:rPr>
            <w:rStyle w:val="Hipervnculo"/>
            <w:rFonts w:ascii="Helvetica" w:hAnsi="Helvetica" w:cs="Helvetica"/>
            <w:i/>
            <w:noProof/>
            <w:color w:val="auto"/>
            <w:lang w:bidi="hi-IN"/>
          </w:rPr>
          <w:t xml:space="preserve">ra </w:t>
        </w:r>
        <w:r w:rsidR="003B2642" w:rsidRPr="00694B41">
          <w:rPr>
            <w:rStyle w:val="Hipervnculo"/>
            <w:rFonts w:ascii="Helvetica" w:hAnsi="Helvetica" w:cs="Helvetica"/>
            <w:i/>
            <w:noProof/>
            <w:color w:val="auto"/>
            <w:spacing w:val="-2"/>
            <w:lang w:bidi="hi-IN"/>
          </w:rPr>
          <w:t>v</w:t>
        </w:r>
        <w:r w:rsidR="003B2642" w:rsidRPr="00694B41">
          <w:rPr>
            <w:rStyle w:val="Hipervnculo"/>
            <w:rFonts w:ascii="Helvetica" w:hAnsi="Helvetica" w:cs="Helvetica"/>
            <w:i/>
            <w:noProof/>
            <w:color w:val="auto"/>
            <w:spacing w:val="1"/>
            <w:lang w:bidi="hi-IN"/>
          </w:rPr>
          <w:t>í</w:t>
        </w:r>
        <w:r w:rsidR="003B2642" w:rsidRPr="00694B41">
          <w:rPr>
            <w:rStyle w:val="Hipervnculo"/>
            <w:rFonts w:ascii="Helvetica" w:hAnsi="Helvetica" w:cs="Helvetica"/>
            <w:i/>
            <w:noProof/>
            <w:color w:val="auto"/>
            <w:spacing w:val="-2"/>
            <w:lang w:bidi="hi-IN"/>
          </w:rPr>
          <w:t>c</w:t>
        </w:r>
        <w:r w:rsidR="003B2642" w:rsidRPr="00694B41">
          <w:rPr>
            <w:rStyle w:val="Hipervnculo"/>
            <w:rFonts w:ascii="Helvetica" w:hAnsi="Helvetica" w:cs="Helvetica"/>
            <w:i/>
            <w:noProof/>
            <w:color w:val="auto"/>
            <w:spacing w:val="1"/>
            <w:lang w:bidi="hi-IN"/>
          </w:rPr>
          <w:t>ti</w:t>
        </w:r>
        <w:r w:rsidR="003B2642" w:rsidRPr="00694B41">
          <w:rPr>
            <w:rStyle w:val="Hipervnculo"/>
            <w:rFonts w:ascii="Helvetica" w:hAnsi="Helvetica" w:cs="Helvetica"/>
            <w:i/>
            <w:noProof/>
            <w:color w:val="auto"/>
            <w:spacing w:val="-1"/>
            <w:lang w:bidi="hi-IN"/>
          </w:rPr>
          <w:t>m</w:t>
        </w:r>
        <w:r w:rsidR="003B2642" w:rsidRPr="00694B41">
          <w:rPr>
            <w:rStyle w:val="Hipervnculo"/>
            <w:rFonts w:ascii="Helvetica" w:hAnsi="Helvetica" w:cs="Helvetica"/>
            <w:i/>
            <w:noProof/>
            <w:color w:val="auto"/>
            <w:lang w:bidi="hi-IN"/>
          </w:rPr>
          <w:t>as</w:t>
        </w:r>
        <w:r w:rsidR="003B2642" w:rsidRPr="00694B41">
          <w:rPr>
            <w:rStyle w:val="Hipervnculo"/>
            <w:rFonts w:ascii="Helvetica" w:hAnsi="Helvetica" w:cs="Helvetica"/>
            <w:i/>
            <w:noProof/>
            <w:color w:val="auto"/>
            <w:spacing w:val="-2"/>
            <w:lang w:bidi="hi-IN"/>
          </w:rPr>
          <w:t xml:space="preserve"> </w:t>
        </w:r>
        <w:r w:rsidR="003B2642" w:rsidRPr="00694B41">
          <w:rPr>
            <w:rStyle w:val="Hipervnculo"/>
            <w:rFonts w:ascii="Helvetica" w:hAnsi="Helvetica" w:cs="Helvetica"/>
            <w:i/>
            <w:noProof/>
            <w:color w:val="auto"/>
            <w:lang w:bidi="hi-IN"/>
          </w:rPr>
          <w:t>de</w:t>
        </w:r>
        <w:r w:rsidR="003B2642" w:rsidRPr="00694B41">
          <w:rPr>
            <w:rStyle w:val="Hipervnculo"/>
            <w:rFonts w:ascii="Helvetica" w:hAnsi="Helvetica" w:cs="Helvetica"/>
            <w:i/>
            <w:noProof/>
            <w:color w:val="auto"/>
            <w:spacing w:val="-2"/>
            <w:lang w:bidi="hi-IN"/>
          </w:rPr>
          <w:t xml:space="preserve"> </w:t>
        </w:r>
        <w:r w:rsidR="003B2642" w:rsidRPr="00694B41">
          <w:rPr>
            <w:rStyle w:val="Hipervnculo"/>
            <w:rFonts w:ascii="Helvetica" w:hAnsi="Helvetica" w:cs="Helvetica"/>
            <w:i/>
            <w:noProof/>
            <w:color w:val="auto"/>
            <w:spacing w:val="1"/>
            <w:lang w:bidi="hi-IN"/>
          </w:rPr>
          <w:t>t</w:t>
        </w:r>
        <w:r w:rsidR="003B2642" w:rsidRPr="00694B41">
          <w:rPr>
            <w:rStyle w:val="Hipervnculo"/>
            <w:rFonts w:ascii="Helvetica" w:hAnsi="Helvetica" w:cs="Helvetica"/>
            <w:i/>
            <w:noProof/>
            <w:color w:val="auto"/>
            <w:lang w:bidi="hi-IN"/>
          </w:rPr>
          <w:t>r</w:t>
        </w:r>
        <w:r w:rsidR="003B2642" w:rsidRPr="00694B41">
          <w:rPr>
            <w:rStyle w:val="Hipervnculo"/>
            <w:rFonts w:ascii="Helvetica" w:hAnsi="Helvetica" w:cs="Helvetica"/>
            <w:i/>
            <w:noProof/>
            <w:color w:val="auto"/>
            <w:spacing w:val="-2"/>
            <w:lang w:bidi="hi-IN"/>
          </w:rPr>
          <w:t>a</w:t>
        </w:r>
        <w:r w:rsidR="003B2642" w:rsidRPr="00694B41">
          <w:rPr>
            <w:rStyle w:val="Hipervnculo"/>
            <w:rFonts w:ascii="Helvetica" w:hAnsi="Helvetica" w:cs="Helvetica"/>
            <w:i/>
            <w:noProof/>
            <w:color w:val="auto"/>
            <w:spacing w:val="1"/>
            <w:lang w:bidi="hi-IN"/>
          </w:rPr>
          <w:t>t</w:t>
        </w:r>
        <w:r w:rsidR="003B2642" w:rsidRPr="00694B41">
          <w:rPr>
            <w:rStyle w:val="Hipervnculo"/>
            <w:rFonts w:ascii="Helvetica" w:hAnsi="Helvetica" w:cs="Helvetica"/>
            <w:i/>
            <w:noProof/>
            <w:color w:val="auto"/>
            <w:lang w:bidi="hi-IN"/>
          </w:rPr>
          <w:t xml:space="preserve">a </w:t>
        </w:r>
        <w:r w:rsidR="003B2642" w:rsidRPr="00694B41">
          <w:rPr>
            <w:rStyle w:val="Hipervnculo"/>
            <w:rFonts w:ascii="Helvetica" w:hAnsi="Helvetica" w:cs="Helvetica"/>
            <w:i/>
            <w:noProof/>
            <w:color w:val="auto"/>
            <w:spacing w:val="-2"/>
            <w:lang w:bidi="hi-IN"/>
          </w:rPr>
          <w:t>d</w:t>
        </w:r>
        <w:r w:rsidR="003B2642" w:rsidRPr="00694B41">
          <w:rPr>
            <w:rStyle w:val="Hipervnculo"/>
            <w:rFonts w:ascii="Helvetica" w:hAnsi="Helvetica" w:cs="Helvetica"/>
            <w:i/>
            <w:noProof/>
            <w:color w:val="auto"/>
            <w:lang w:bidi="hi-IN"/>
          </w:rPr>
          <w:t>e muj</w:t>
        </w:r>
        <w:r w:rsidR="003B2642" w:rsidRPr="00694B41">
          <w:rPr>
            <w:rStyle w:val="Hipervnculo"/>
            <w:rFonts w:ascii="Helvetica" w:hAnsi="Helvetica" w:cs="Helvetica"/>
            <w:i/>
            <w:noProof/>
            <w:color w:val="auto"/>
            <w:spacing w:val="-2"/>
            <w:lang w:bidi="hi-IN"/>
          </w:rPr>
          <w:t>e</w:t>
        </w:r>
        <w:r w:rsidR="003B2642" w:rsidRPr="00694B41">
          <w:rPr>
            <w:rStyle w:val="Hipervnculo"/>
            <w:rFonts w:ascii="Helvetica" w:hAnsi="Helvetica" w:cs="Helvetica"/>
            <w:i/>
            <w:noProof/>
            <w:color w:val="auto"/>
            <w:lang w:bidi="hi-IN"/>
          </w:rPr>
          <w:t>r</w:t>
        </w:r>
        <w:r w:rsidR="003B2642" w:rsidRPr="00694B41">
          <w:rPr>
            <w:rStyle w:val="Hipervnculo"/>
            <w:rFonts w:ascii="Helvetica" w:hAnsi="Helvetica" w:cs="Helvetica"/>
            <w:i/>
            <w:noProof/>
            <w:color w:val="auto"/>
            <w:spacing w:val="1"/>
            <w:lang w:bidi="hi-IN"/>
          </w:rPr>
          <w:t>e</w:t>
        </w:r>
        <w:r w:rsidR="003B2642" w:rsidRPr="00694B41">
          <w:rPr>
            <w:rStyle w:val="Hipervnculo"/>
            <w:rFonts w:ascii="Helvetica" w:hAnsi="Helvetica" w:cs="Helvetica"/>
            <w:i/>
            <w:noProof/>
            <w:color w:val="auto"/>
            <w:lang w:bidi="hi-IN"/>
          </w:rPr>
          <w:t>s</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077523" w:rsidRPr="00694B41">
          <w:rPr>
            <w:rFonts w:ascii="Helvetica" w:hAnsi="Helvetica" w:cs="Helvetica"/>
            <w:noProof/>
            <w:webHidden/>
          </w:rPr>
          <w:t>27</w:t>
        </w:r>
      </w:hyperlink>
    </w:p>
    <w:p w14:paraId="467265B6" w14:textId="14D74077"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33" w:history="1">
        <w:r w:rsidR="00D804B8" w:rsidRPr="00694B41">
          <w:rPr>
            <w:rStyle w:val="Hipervnculo"/>
            <w:rFonts w:ascii="Helvetica" w:eastAsia="Times New Roman" w:hAnsi="Helvetica" w:cs="Helvetica"/>
            <w:noProof/>
            <w:color w:val="auto"/>
            <w:lang w:bidi="hi-IN"/>
          </w:rPr>
          <w:t>Artículo 41</w:t>
        </w:r>
        <w:r w:rsidR="003B2642" w:rsidRPr="00694B41">
          <w:rPr>
            <w:rStyle w:val="Hipervnculo"/>
            <w:rFonts w:ascii="Helvetica" w:eastAsia="Times New Roman" w:hAnsi="Helvetica" w:cs="Helvetica"/>
            <w:noProof/>
            <w:color w:val="auto"/>
            <w:lang w:bidi="hi-IN"/>
          </w:rPr>
          <w:t xml:space="preserve">. </w:t>
        </w:r>
        <w:r w:rsidR="003B2642" w:rsidRPr="00694B41">
          <w:rPr>
            <w:rStyle w:val="Hipervnculo"/>
            <w:rFonts w:ascii="Helvetica" w:hAnsi="Helvetica" w:cs="Helvetica"/>
            <w:i/>
            <w:noProof/>
            <w:color w:val="auto"/>
            <w:lang w:bidi="hi-IN"/>
          </w:rPr>
          <w:t>Detección y atención en materia de mutilación genital femenina y matrimonio forzado</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077523" w:rsidRPr="00694B41">
          <w:rPr>
            <w:rFonts w:ascii="Helvetica" w:hAnsi="Helvetica" w:cs="Helvetica"/>
            <w:noProof/>
            <w:webHidden/>
          </w:rPr>
          <w:t>27</w:t>
        </w:r>
      </w:hyperlink>
    </w:p>
    <w:p w14:paraId="2DB4DF92" w14:textId="0B6C7E1F"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34" w:history="1">
        <w:r w:rsidR="003B2642" w:rsidRPr="00694B41">
          <w:rPr>
            <w:rStyle w:val="Hipervnculo"/>
            <w:rFonts w:ascii="Helvetica" w:hAnsi="Helvetica" w:cs="Helvetica"/>
            <w:noProof/>
            <w:color w:val="auto"/>
            <w:spacing w:val="-1"/>
            <w:lang w:bidi="hi-IN"/>
          </w:rPr>
          <w:t>A</w:t>
        </w:r>
        <w:r w:rsidR="003B2642" w:rsidRPr="00694B41">
          <w:rPr>
            <w:rStyle w:val="Hipervnculo"/>
            <w:rFonts w:ascii="Helvetica" w:hAnsi="Helvetica" w:cs="Helvetica"/>
            <w:noProof/>
            <w:color w:val="auto"/>
            <w:lang w:bidi="hi-IN"/>
          </w:rPr>
          <w:t>r</w:t>
        </w:r>
        <w:r w:rsidR="003B2642" w:rsidRPr="00694B41">
          <w:rPr>
            <w:rStyle w:val="Hipervnculo"/>
            <w:rFonts w:ascii="Helvetica" w:hAnsi="Helvetica" w:cs="Helvetica"/>
            <w:noProof/>
            <w:color w:val="auto"/>
            <w:spacing w:val="1"/>
            <w:lang w:bidi="hi-IN"/>
          </w:rPr>
          <w:t>tí</w:t>
        </w:r>
        <w:r w:rsidR="003B2642" w:rsidRPr="00694B41">
          <w:rPr>
            <w:rStyle w:val="Hipervnculo"/>
            <w:rFonts w:ascii="Helvetica" w:hAnsi="Helvetica" w:cs="Helvetica"/>
            <w:noProof/>
            <w:color w:val="auto"/>
            <w:lang w:bidi="hi-IN"/>
          </w:rPr>
          <w:t>c</w:t>
        </w:r>
        <w:r w:rsidR="003B2642" w:rsidRPr="00694B41">
          <w:rPr>
            <w:rStyle w:val="Hipervnculo"/>
            <w:rFonts w:ascii="Helvetica" w:hAnsi="Helvetica" w:cs="Helvetica"/>
            <w:noProof/>
            <w:color w:val="auto"/>
            <w:spacing w:val="-2"/>
            <w:lang w:bidi="hi-IN"/>
          </w:rPr>
          <w:t>u</w:t>
        </w:r>
        <w:r w:rsidR="003B2642" w:rsidRPr="00694B41">
          <w:rPr>
            <w:rStyle w:val="Hipervnculo"/>
            <w:rFonts w:ascii="Helvetica" w:hAnsi="Helvetica" w:cs="Helvetica"/>
            <w:noProof/>
            <w:color w:val="auto"/>
            <w:spacing w:val="1"/>
            <w:lang w:bidi="hi-IN"/>
          </w:rPr>
          <w:t>l</w:t>
        </w:r>
        <w:r w:rsidR="003B2642" w:rsidRPr="00694B41">
          <w:rPr>
            <w:rStyle w:val="Hipervnculo"/>
            <w:rFonts w:ascii="Helvetica" w:hAnsi="Helvetica" w:cs="Helvetica"/>
            <w:noProof/>
            <w:color w:val="auto"/>
            <w:lang w:bidi="hi-IN"/>
          </w:rPr>
          <w:t xml:space="preserve">o </w:t>
        </w:r>
        <w:r w:rsidR="00D804B8" w:rsidRPr="00694B41">
          <w:rPr>
            <w:rStyle w:val="Hipervnculo"/>
            <w:rFonts w:ascii="Helvetica" w:hAnsi="Helvetica" w:cs="Helvetica"/>
            <w:noProof/>
            <w:color w:val="auto"/>
            <w:spacing w:val="-2"/>
            <w:lang w:bidi="hi-IN"/>
          </w:rPr>
          <w:t>42</w:t>
        </w:r>
        <w:r w:rsidR="003B2642" w:rsidRPr="00694B41">
          <w:rPr>
            <w:rStyle w:val="Hipervnculo"/>
            <w:rFonts w:ascii="Helvetica" w:hAnsi="Helvetica" w:cs="Helvetica"/>
            <w:noProof/>
            <w:color w:val="auto"/>
            <w:lang w:bidi="hi-IN"/>
          </w:rPr>
          <w:t>.</w:t>
        </w:r>
        <w:r w:rsidR="003B2642" w:rsidRPr="00694B41">
          <w:rPr>
            <w:rStyle w:val="Hipervnculo"/>
            <w:rFonts w:ascii="Helvetica" w:hAnsi="Helvetica" w:cs="Helvetica"/>
            <w:noProof/>
            <w:color w:val="auto"/>
            <w:spacing w:val="1"/>
            <w:lang w:bidi="hi-IN"/>
          </w:rPr>
          <w:t xml:space="preserve"> </w:t>
        </w:r>
        <w:r w:rsidR="003B2642" w:rsidRPr="00694B41">
          <w:rPr>
            <w:rStyle w:val="Hipervnculo"/>
            <w:rFonts w:ascii="Helvetica" w:hAnsi="Helvetica" w:cs="Helvetica"/>
            <w:i/>
            <w:noProof/>
            <w:color w:val="auto"/>
            <w:lang w:bidi="hi-IN"/>
          </w:rPr>
          <w:t>Pu</w:t>
        </w:r>
        <w:r w:rsidR="003B2642" w:rsidRPr="00694B41">
          <w:rPr>
            <w:rStyle w:val="Hipervnculo"/>
            <w:rFonts w:ascii="Helvetica" w:hAnsi="Helvetica" w:cs="Helvetica"/>
            <w:i/>
            <w:noProof/>
            <w:color w:val="auto"/>
            <w:spacing w:val="-3"/>
            <w:lang w:bidi="hi-IN"/>
          </w:rPr>
          <w:t>n</w:t>
        </w:r>
        <w:r w:rsidR="003B2642" w:rsidRPr="00694B41">
          <w:rPr>
            <w:rStyle w:val="Hipervnculo"/>
            <w:rFonts w:ascii="Helvetica" w:hAnsi="Helvetica" w:cs="Helvetica"/>
            <w:i/>
            <w:noProof/>
            <w:color w:val="auto"/>
            <w:spacing w:val="1"/>
            <w:lang w:bidi="hi-IN"/>
          </w:rPr>
          <w:t>t</w:t>
        </w:r>
        <w:r w:rsidR="003B2642" w:rsidRPr="00694B41">
          <w:rPr>
            <w:rStyle w:val="Hipervnculo"/>
            <w:rFonts w:ascii="Helvetica" w:hAnsi="Helvetica" w:cs="Helvetica"/>
            <w:i/>
            <w:noProof/>
            <w:color w:val="auto"/>
            <w:lang w:bidi="hi-IN"/>
          </w:rPr>
          <w:t xml:space="preserve">os </w:t>
        </w:r>
        <w:r w:rsidR="003B2642" w:rsidRPr="00694B41">
          <w:rPr>
            <w:rStyle w:val="Hipervnculo"/>
            <w:rFonts w:ascii="Helvetica" w:hAnsi="Helvetica" w:cs="Helvetica"/>
            <w:i/>
            <w:noProof/>
            <w:color w:val="auto"/>
            <w:spacing w:val="-2"/>
            <w:lang w:bidi="hi-IN"/>
          </w:rPr>
          <w:t>d</w:t>
        </w:r>
        <w:r w:rsidR="003B2642" w:rsidRPr="00694B41">
          <w:rPr>
            <w:rStyle w:val="Hipervnculo"/>
            <w:rFonts w:ascii="Helvetica" w:hAnsi="Helvetica" w:cs="Helvetica"/>
            <w:i/>
            <w:noProof/>
            <w:color w:val="auto"/>
            <w:lang w:bidi="hi-IN"/>
          </w:rPr>
          <w:t>e en</w:t>
        </w:r>
        <w:r w:rsidR="003B2642" w:rsidRPr="00694B41">
          <w:rPr>
            <w:rStyle w:val="Hipervnculo"/>
            <w:rFonts w:ascii="Helvetica" w:hAnsi="Helvetica" w:cs="Helvetica"/>
            <w:i/>
            <w:noProof/>
            <w:color w:val="auto"/>
            <w:spacing w:val="-2"/>
            <w:lang w:bidi="hi-IN"/>
          </w:rPr>
          <w:t>c</w:t>
        </w:r>
        <w:r w:rsidR="003B2642" w:rsidRPr="00694B41">
          <w:rPr>
            <w:rStyle w:val="Hipervnculo"/>
            <w:rFonts w:ascii="Helvetica" w:hAnsi="Helvetica" w:cs="Helvetica"/>
            <w:i/>
            <w:noProof/>
            <w:color w:val="auto"/>
            <w:lang w:bidi="hi-IN"/>
          </w:rPr>
          <w:t>uen</w:t>
        </w:r>
        <w:r w:rsidR="003B2642" w:rsidRPr="00694B41">
          <w:rPr>
            <w:rStyle w:val="Hipervnculo"/>
            <w:rFonts w:ascii="Helvetica" w:hAnsi="Helvetica" w:cs="Helvetica"/>
            <w:i/>
            <w:noProof/>
            <w:color w:val="auto"/>
            <w:spacing w:val="1"/>
            <w:lang w:bidi="hi-IN"/>
          </w:rPr>
          <w:t>t</w:t>
        </w:r>
        <w:r w:rsidR="003B2642" w:rsidRPr="00694B41">
          <w:rPr>
            <w:rStyle w:val="Hipervnculo"/>
            <w:rFonts w:ascii="Helvetica" w:hAnsi="Helvetica" w:cs="Helvetica"/>
            <w:i/>
            <w:noProof/>
            <w:color w:val="auto"/>
            <w:spacing w:val="-2"/>
            <w:lang w:bidi="hi-IN"/>
          </w:rPr>
          <w:t>r</w:t>
        </w:r>
        <w:r w:rsidR="003B2642" w:rsidRPr="00694B41">
          <w:rPr>
            <w:rStyle w:val="Hipervnculo"/>
            <w:rFonts w:ascii="Helvetica" w:hAnsi="Helvetica" w:cs="Helvetica"/>
            <w:i/>
            <w:noProof/>
            <w:color w:val="auto"/>
            <w:lang w:bidi="hi-IN"/>
          </w:rPr>
          <w:t xml:space="preserve">o </w:t>
        </w:r>
        <w:r w:rsidR="003B2642" w:rsidRPr="00694B41">
          <w:rPr>
            <w:rStyle w:val="Hipervnculo"/>
            <w:rFonts w:ascii="Helvetica" w:hAnsi="Helvetica" w:cs="Helvetica"/>
            <w:i/>
            <w:noProof/>
            <w:color w:val="auto"/>
            <w:spacing w:val="1"/>
            <w:lang w:bidi="hi-IN"/>
          </w:rPr>
          <w:t>f</w:t>
        </w:r>
        <w:r w:rsidR="003B2642" w:rsidRPr="00694B41">
          <w:rPr>
            <w:rStyle w:val="Hipervnculo"/>
            <w:rFonts w:ascii="Helvetica" w:hAnsi="Helvetica" w:cs="Helvetica"/>
            <w:i/>
            <w:noProof/>
            <w:color w:val="auto"/>
            <w:lang w:bidi="hi-IN"/>
          </w:rPr>
          <w:t>a</w:t>
        </w:r>
        <w:r w:rsidR="003B2642" w:rsidRPr="00694B41">
          <w:rPr>
            <w:rStyle w:val="Hipervnculo"/>
            <w:rFonts w:ascii="Helvetica" w:hAnsi="Helvetica" w:cs="Helvetica"/>
            <w:i/>
            <w:noProof/>
            <w:color w:val="auto"/>
            <w:spacing w:val="-3"/>
            <w:lang w:bidi="hi-IN"/>
          </w:rPr>
          <w:t>m</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spacing w:val="-1"/>
            <w:lang w:bidi="hi-IN"/>
          </w:rPr>
          <w:t>l</w:t>
        </w:r>
        <w:r w:rsidR="003B2642" w:rsidRPr="00694B41">
          <w:rPr>
            <w:rStyle w:val="Hipervnculo"/>
            <w:rFonts w:ascii="Helvetica" w:hAnsi="Helvetica" w:cs="Helvetica"/>
            <w:i/>
            <w:noProof/>
            <w:color w:val="auto"/>
            <w:spacing w:val="3"/>
            <w:lang w:bidi="hi-IN"/>
          </w:rPr>
          <w:t>i</w:t>
        </w:r>
        <w:r w:rsidR="003B2642" w:rsidRPr="00694B41">
          <w:rPr>
            <w:rStyle w:val="Hipervnculo"/>
            <w:rFonts w:ascii="Helvetica" w:hAnsi="Helvetica" w:cs="Helvetica"/>
            <w:i/>
            <w:noProof/>
            <w:color w:val="auto"/>
            <w:lang w:bidi="hi-IN"/>
          </w:rPr>
          <w:t>ar</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077523" w:rsidRPr="00694B41">
          <w:rPr>
            <w:rFonts w:ascii="Helvetica" w:hAnsi="Helvetica" w:cs="Helvetica"/>
            <w:noProof/>
            <w:webHidden/>
          </w:rPr>
          <w:t>27</w:t>
        </w:r>
      </w:hyperlink>
    </w:p>
    <w:p w14:paraId="0EF19F76" w14:textId="27563DF0"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35" w:history="1">
        <w:r w:rsidR="00D804B8" w:rsidRPr="00694B41">
          <w:rPr>
            <w:rStyle w:val="Hipervnculo"/>
            <w:rFonts w:ascii="Helvetica" w:hAnsi="Helvetica" w:cs="Helvetica"/>
            <w:noProof/>
            <w:color w:val="auto"/>
            <w:lang w:bidi="hi-IN"/>
          </w:rPr>
          <w:t>Artículo 43</w:t>
        </w:r>
        <w:r w:rsidR="003B2642" w:rsidRPr="00694B41">
          <w:rPr>
            <w:rStyle w:val="Hipervnculo"/>
            <w:rFonts w:ascii="Helvetica" w:hAnsi="Helvetica" w:cs="Helvetica"/>
            <w:noProof/>
            <w:color w:val="auto"/>
            <w:lang w:bidi="hi-IN"/>
          </w:rPr>
          <w:t xml:space="preserve">. </w:t>
        </w:r>
        <w:r w:rsidR="003B2642" w:rsidRPr="00694B41">
          <w:rPr>
            <w:rStyle w:val="Hipervnculo"/>
            <w:rFonts w:ascii="Helvetica" w:hAnsi="Helvetica" w:cs="Helvetica"/>
            <w:i/>
            <w:noProof/>
            <w:color w:val="auto"/>
            <w:lang w:bidi="hi-IN"/>
          </w:rPr>
          <w:t>Actuación de la entidad pública de protección de menores.</w:t>
        </w:r>
        <w:r w:rsidR="003B2642" w:rsidRPr="00694B41">
          <w:rPr>
            <w:rFonts w:ascii="Helvetica" w:hAnsi="Helvetica" w:cs="Helvetica"/>
            <w:noProof/>
            <w:webHidden/>
          </w:rPr>
          <w:tab/>
        </w:r>
        <w:r w:rsidR="00077523" w:rsidRPr="00694B41">
          <w:rPr>
            <w:rFonts w:ascii="Helvetica" w:hAnsi="Helvetica" w:cs="Helvetica"/>
            <w:noProof/>
            <w:webHidden/>
          </w:rPr>
          <w:t>27</w:t>
        </w:r>
      </w:hyperlink>
    </w:p>
    <w:p w14:paraId="667F26EA" w14:textId="14008909" w:rsidR="003B2642" w:rsidRPr="00694B41" w:rsidRDefault="0085726E" w:rsidP="00971DF4">
      <w:pPr>
        <w:pStyle w:val="TDC2"/>
        <w:tabs>
          <w:tab w:val="right" w:leader="dot" w:pos="8494"/>
        </w:tabs>
        <w:spacing w:line="276" w:lineRule="auto"/>
        <w:rPr>
          <w:rFonts w:ascii="Helvetica" w:eastAsiaTheme="minorEastAsia" w:hAnsi="Helvetica" w:cs="Helvetica"/>
          <w:noProof/>
          <w:lang w:eastAsia="es-ES"/>
        </w:rPr>
      </w:pPr>
      <w:hyperlink w:anchor="_Toc63069436" w:history="1">
        <w:r w:rsidR="003B2642" w:rsidRPr="00694B41">
          <w:rPr>
            <w:rStyle w:val="Hipervnculo"/>
            <w:rFonts w:ascii="Helvetica" w:eastAsia="Verdana" w:hAnsi="Helvetica" w:cs="Helvetica"/>
            <w:noProof/>
            <w:color w:val="auto"/>
            <w:lang w:eastAsia="hi-IN" w:bidi="hi-IN"/>
          </w:rPr>
          <w:t>Sección 4.</w:t>
        </w:r>
        <w:r w:rsidR="003B2642" w:rsidRPr="00694B41">
          <w:rPr>
            <w:rStyle w:val="Hipervnculo"/>
            <w:rFonts w:ascii="Helvetica" w:eastAsia="Verdana" w:hAnsi="Helvetica" w:cs="Helvetica"/>
            <w:noProof/>
            <w:color w:val="auto"/>
            <w:spacing w:val="4"/>
            <w:lang w:eastAsia="hi-IN" w:bidi="hi-IN"/>
          </w:rPr>
          <w:t>ª</w:t>
        </w:r>
        <w:r w:rsidR="003B2642" w:rsidRPr="00694B41">
          <w:rPr>
            <w:rStyle w:val="Hipervnculo"/>
            <w:rFonts w:ascii="Helvetica" w:eastAsia="Verdana" w:hAnsi="Helvetica" w:cs="Helvetica"/>
            <w:i/>
            <w:noProof/>
            <w:color w:val="auto"/>
            <w:lang w:eastAsia="hi-IN" w:bidi="hi-IN"/>
          </w:rPr>
          <w:t>:</w:t>
        </w:r>
        <w:r w:rsidR="003B2642" w:rsidRPr="00694B41">
          <w:rPr>
            <w:rStyle w:val="Hipervnculo"/>
            <w:rFonts w:ascii="Helvetica" w:eastAsia="Verdana" w:hAnsi="Helvetica" w:cs="Helvetica"/>
            <w:i/>
            <w:noProof/>
            <w:color w:val="auto"/>
            <w:spacing w:val="-6"/>
            <w:lang w:eastAsia="hi-IN" w:bidi="hi-IN"/>
          </w:rPr>
          <w:t xml:space="preserve"> </w:t>
        </w:r>
        <w:r w:rsidR="003B2642" w:rsidRPr="00694B41">
          <w:rPr>
            <w:rStyle w:val="Hipervnculo"/>
            <w:rFonts w:ascii="Helvetica" w:eastAsia="Times New Roman" w:hAnsi="Helvetica" w:cs="Helvetica"/>
            <w:noProof/>
            <w:color w:val="auto"/>
            <w:spacing w:val="-1"/>
            <w:lang w:eastAsia="hi-IN" w:bidi="hi-IN"/>
          </w:rPr>
          <w:t>R</w:t>
        </w:r>
        <w:r w:rsidR="003B2642" w:rsidRPr="00694B41">
          <w:rPr>
            <w:rStyle w:val="Hipervnculo"/>
            <w:rFonts w:ascii="Helvetica" w:eastAsia="Times New Roman" w:hAnsi="Helvetica" w:cs="Helvetica"/>
            <w:noProof/>
            <w:color w:val="auto"/>
            <w:lang w:eastAsia="hi-IN" w:bidi="hi-IN"/>
          </w:rPr>
          <w:t>ed de recursos para víctimas de violencia de género</w:t>
        </w:r>
        <w:r w:rsidR="003B2642" w:rsidRPr="00694B41">
          <w:rPr>
            <w:rFonts w:ascii="Helvetica" w:hAnsi="Helvetica" w:cs="Helvetica"/>
            <w:noProof/>
            <w:webHidden/>
          </w:rPr>
          <w:tab/>
        </w:r>
        <w:r w:rsidR="00077523" w:rsidRPr="00694B41">
          <w:rPr>
            <w:rFonts w:ascii="Helvetica" w:hAnsi="Helvetica" w:cs="Helvetica"/>
            <w:noProof/>
            <w:webHidden/>
          </w:rPr>
          <w:t>28</w:t>
        </w:r>
      </w:hyperlink>
    </w:p>
    <w:p w14:paraId="3704CFED" w14:textId="4775A15F"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37" w:history="1">
        <w:r w:rsidR="00D804B8" w:rsidRPr="00694B41">
          <w:rPr>
            <w:rStyle w:val="Hipervnculo"/>
            <w:rFonts w:ascii="Helvetica" w:hAnsi="Helvetica" w:cs="Helvetica"/>
            <w:noProof/>
            <w:color w:val="auto"/>
            <w:lang w:bidi="hi-IN"/>
          </w:rPr>
          <w:t>Artículo 44</w:t>
        </w:r>
        <w:r w:rsidR="003B2642" w:rsidRPr="00694B41">
          <w:rPr>
            <w:rStyle w:val="Hipervnculo"/>
            <w:rFonts w:ascii="Helvetica" w:hAnsi="Helvetica" w:cs="Helvetica"/>
            <w:noProof/>
            <w:color w:val="auto"/>
            <w:lang w:bidi="hi-IN"/>
          </w:rPr>
          <w:t xml:space="preserve">. </w:t>
        </w:r>
        <w:r w:rsidR="003B2642" w:rsidRPr="00694B41">
          <w:rPr>
            <w:rStyle w:val="Hipervnculo"/>
            <w:rFonts w:ascii="Helvetica" w:hAnsi="Helvetica" w:cs="Helvetica"/>
            <w:i/>
            <w:noProof/>
            <w:color w:val="auto"/>
            <w:lang w:bidi="hi-IN"/>
          </w:rPr>
          <w:t>Red de Recursos</w:t>
        </w:r>
        <w:r w:rsidR="003B2642" w:rsidRPr="00694B41">
          <w:rPr>
            <w:rFonts w:ascii="Helvetica" w:hAnsi="Helvetica" w:cs="Helvetica"/>
            <w:noProof/>
            <w:webHidden/>
          </w:rPr>
          <w:tab/>
        </w:r>
        <w:r w:rsidR="00077523" w:rsidRPr="00694B41">
          <w:rPr>
            <w:rFonts w:ascii="Helvetica" w:hAnsi="Helvetica" w:cs="Helvetica"/>
            <w:noProof/>
            <w:webHidden/>
          </w:rPr>
          <w:t>28</w:t>
        </w:r>
      </w:hyperlink>
    </w:p>
    <w:p w14:paraId="4EA986AC" w14:textId="5A7D7045" w:rsidR="003B2642" w:rsidRPr="00694B41" w:rsidRDefault="0085726E" w:rsidP="00971DF4">
      <w:pPr>
        <w:pStyle w:val="TDC1"/>
        <w:tabs>
          <w:tab w:val="right" w:leader="dot" w:pos="8494"/>
        </w:tabs>
        <w:spacing w:line="276" w:lineRule="auto"/>
        <w:rPr>
          <w:rFonts w:eastAsiaTheme="minorEastAsia" w:cs="Helvetica"/>
          <w:b w:val="0"/>
          <w:noProof/>
          <w:lang w:eastAsia="es-ES"/>
        </w:rPr>
      </w:pPr>
      <w:hyperlink w:anchor="_Toc63069438" w:history="1">
        <w:r w:rsidR="003B2642" w:rsidRPr="00694B41">
          <w:rPr>
            <w:rStyle w:val="Hipervnculo"/>
            <w:rFonts w:eastAsia="SimSun" w:cs="Helvetica"/>
            <w:noProof/>
            <w:color w:val="auto"/>
            <w:lang w:eastAsia="hi-IN" w:bidi="hi-IN"/>
          </w:rPr>
          <w:t>TÍTULO V: FOMENTO DE LA INSERCIÓN LABORAL, AUTONOMÍA ECONÓMICA Y ACCESO A LA VIVIENDA</w:t>
        </w:r>
        <w:r w:rsidR="003B2642" w:rsidRPr="00694B41">
          <w:rPr>
            <w:rFonts w:cs="Helvetica"/>
            <w:noProof/>
            <w:webHidden/>
          </w:rPr>
          <w:tab/>
        </w:r>
        <w:r w:rsidR="00077523" w:rsidRPr="00694B41">
          <w:rPr>
            <w:rFonts w:cs="Helvetica"/>
            <w:noProof/>
            <w:webHidden/>
          </w:rPr>
          <w:t>29</w:t>
        </w:r>
      </w:hyperlink>
    </w:p>
    <w:p w14:paraId="58A04A93" w14:textId="667D3F26" w:rsidR="003B2642" w:rsidRPr="00694B41" w:rsidRDefault="0085726E" w:rsidP="00971DF4">
      <w:pPr>
        <w:pStyle w:val="TDC2"/>
        <w:tabs>
          <w:tab w:val="right" w:leader="dot" w:pos="8494"/>
        </w:tabs>
        <w:spacing w:line="276" w:lineRule="auto"/>
        <w:rPr>
          <w:rFonts w:ascii="Helvetica" w:eastAsiaTheme="minorEastAsia" w:hAnsi="Helvetica" w:cs="Helvetica"/>
          <w:noProof/>
          <w:lang w:eastAsia="es-ES"/>
        </w:rPr>
      </w:pPr>
      <w:hyperlink w:anchor="_Toc63069439" w:history="1">
        <w:r w:rsidR="003B2642" w:rsidRPr="00694B41">
          <w:rPr>
            <w:rStyle w:val="Hipervnculo"/>
            <w:rFonts w:ascii="Helvetica" w:eastAsia="Verdana" w:hAnsi="Helvetica" w:cs="Helvetica"/>
            <w:noProof/>
            <w:color w:val="auto"/>
            <w:lang w:eastAsia="hi-IN" w:bidi="hi-IN"/>
          </w:rPr>
          <w:t>C</w:t>
        </w:r>
        <w:r w:rsidR="003B2642" w:rsidRPr="00694B41">
          <w:rPr>
            <w:rStyle w:val="Hipervnculo"/>
            <w:rFonts w:ascii="Helvetica" w:eastAsia="Verdana" w:hAnsi="Helvetica" w:cs="Helvetica"/>
            <w:noProof/>
            <w:color w:val="auto"/>
            <w:spacing w:val="-1"/>
            <w:lang w:eastAsia="hi-IN" w:bidi="hi-IN"/>
          </w:rPr>
          <w:t>A</w:t>
        </w:r>
        <w:r w:rsidR="003B2642" w:rsidRPr="00694B41">
          <w:rPr>
            <w:rStyle w:val="Hipervnculo"/>
            <w:rFonts w:ascii="Helvetica" w:eastAsia="Verdana" w:hAnsi="Helvetica" w:cs="Helvetica"/>
            <w:noProof/>
            <w:color w:val="auto"/>
            <w:spacing w:val="3"/>
            <w:lang w:eastAsia="hi-IN" w:bidi="hi-IN"/>
          </w:rPr>
          <w:t>P</w:t>
        </w:r>
        <w:r w:rsidR="003B2642" w:rsidRPr="00694B41">
          <w:rPr>
            <w:rStyle w:val="Hipervnculo"/>
            <w:rFonts w:ascii="Helvetica" w:eastAsia="Verdana" w:hAnsi="Helvetica" w:cs="Helvetica"/>
            <w:noProof/>
            <w:color w:val="auto"/>
            <w:spacing w:val="-1"/>
            <w:lang w:eastAsia="hi-IN" w:bidi="hi-IN"/>
          </w:rPr>
          <w:t>Í</w:t>
        </w:r>
        <w:r w:rsidR="003B2642" w:rsidRPr="00694B41">
          <w:rPr>
            <w:rStyle w:val="Hipervnculo"/>
            <w:rFonts w:ascii="Helvetica" w:eastAsia="Verdana" w:hAnsi="Helvetica" w:cs="Helvetica"/>
            <w:noProof/>
            <w:color w:val="auto"/>
            <w:spacing w:val="1"/>
            <w:lang w:eastAsia="hi-IN" w:bidi="hi-IN"/>
          </w:rPr>
          <w:t>T</w:t>
        </w:r>
        <w:r w:rsidR="003B2642" w:rsidRPr="00694B41">
          <w:rPr>
            <w:rStyle w:val="Hipervnculo"/>
            <w:rFonts w:ascii="Helvetica" w:eastAsia="Verdana" w:hAnsi="Helvetica" w:cs="Helvetica"/>
            <w:noProof/>
            <w:color w:val="auto"/>
            <w:spacing w:val="-1"/>
            <w:lang w:eastAsia="hi-IN" w:bidi="hi-IN"/>
          </w:rPr>
          <w:t>U</w:t>
        </w:r>
        <w:r w:rsidR="003B2642" w:rsidRPr="00694B41">
          <w:rPr>
            <w:rStyle w:val="Hipervnculo"/>
            <w:rFonts w:ascii="Helvetica" w:eastAsia="Verdana" w:hAnsi="Helvetica" w:cs="Helvetica"/>
            <w:noProof/>
            <w:color w:val="auto"/>
            <w:lang w:eastAsia="hi-IN" w:bidi="hi-IN"/>
          </w:rPr>
          <w:t>LO</w:t>
        </w:r>
        <w:r w:rsidR="003B2642" w:rsidRPr="00694B41">
          <w:rPr>
            <w:rStyle w:val="Hipervnculo"/>
            <w:rFonts w:ascii="Helvetica" w:eastAsia="Verdana" w:hAnsi="Helvetica" w:cs="Helvetica"/>
            <w:noProof/>
            <w:color w:val="auto"/>
            <w:spacing w:val="-10"/>
            <w:lang w:eastAsia="hi-IN" w:bidi="hi-IN"/>
          </w:rPr>
          <w:t xml:space="preserve"> </w:t>
        </w:r>
        <w:r w:rsidR="003B2642" w:rsidRPr="00694B41">
          <w:rPr>
            <w:rStyle w:val="Hipervnculo"/>
            <w:rFonts w:ascii="Helvetica" w:eastAsia="Verdana" w:hAnsi="Helvetica" w:cs="Helvetica"/>
            <w:noProof/>
            <w:color w:val="auto"/>
            <w:spacing w:val="3"/>
            <w:lang w:eastAsia="hi-IN" w:bidi="hi-IN"/>
          </w:rPr>
          <w:t>I</w:t>
        </w:r>
        <w:r w:rsidR="003B2642" w:rsidRPr="00694B41">
          <w:rPr>
            <w:rStyle w:val="Hipervnculo"/>
            <w:rFonts w:ascii="Helvetica" w:eastAsia="Verdana" w:hAnsi="Helvetica" w:cs="Helvetica"/>
            <w:noProof/>
            <w:color w:val="auto"/>
            <w:lang w:eastAsia="hi-IN" w:bidi="hi-IN"/>
          </w:rPr>
          <w:t>:</w:t>
        </w:r>
        <w:r w:rsidR="003B2642" w:rsidRPr="00694B41">
          <w:rPr>
            <w:rStyle w:val="Hipervnculo"/>
            <w:rFonts w:ascii="Helvetica" w:eastAsia="Verdana" w:hAnsi="Helvetica" w:cs="Helvetica"/>
            <w:noProof/>
            <w:color w:val="auto"/>
            <w:spacing w:val="-4"/>
            <w:lang w:eastAsia="hi-IN" w:bidi="hi-IN"/>
          </w:rPr>
          <w:t xml:space="preserve"> </w:t>
        </w:r>
        <w:r w:rsidR="003B2642" w:rsidRPr="00694B41">
          <w:rPr>
            <w:rStyle w:val="Hipervnculo"/>
            <w:rFonts w:ascii="Helvetica" w:eastAsia="Times New Roman" w:hAnsi="Helvetica" w:cs="Helvetica"/>
            <w:noProof/>
            <w:color w:val="auto"/>
            <w:lang w:eastAsia="hi-IN" w:bidi="hi-IN"/>
          </w:rPr>
          <w:t>Medidas</w:t>
        </w:r>
        <w:r w:rsidR="003B2642" w:rsidRPr="00694B41">
          <w:rPr>
            <w:rStyle w:val="Hipervnculo"/>
            <w:rFonts w:ascii="Helvetica" w:eastAsia="Times New Roman" w:hAnsi="Helvetica" w:cs="Helvetica"/>
            <w:noProof/>
            <w:color w:val="auto"/>
            <w:spacing w:val="-2"/>
            <w:lang w:eastAsia="hi-IN" w:bidi="hi-IN"/>
          </w:rPr>
          <w:t xml:space="preserve"> </w:t>
        </w:r>
        <w:r w:rsidR="003B2642" w:rsidRPr="00694B41">
          <w:rPr>
            <w:rStyle w:val="Hipervnculo"/>
            <w:rFonts w:ascii="Helvetica" w:eastAsia="Times New Roman" w:hAnsi="Helvetica" w:cs="Helvetica"/>
            <w:noProof/>
            <w:color w:val="auto"/>
            <w:lang w:eastAsia="hi-IN" w:bidi="hi-IN"/>
          </w:rPr>
          <w:t xml:space="preserve">para </w:t>
        </w:r>
        <w:r w:rsidR="003B2642" w:rsidRPr="00694B41">
          <w:rPr>
            <w:rStyle w:val="Hipervnculo"/>
            <w:rFonts w:ascii="Helvetica" w:eastAsia="Times New Roman" w:hAnsi="Helvetica" w:cs="Helvetica"/>
            <w:noProof/>
            <w:color w:val="auto"/>
            <w:spacing w:val="-2"/>
            <w:lang w:eastAsia="hi-IN" w:bidi="hi-IN"/>
          </w:rPr>
          <w:t>e</w:t>
        </w:r>
        <w:r w:rsidR="003B2642" w:rsidRPr="00694B41">
          <w:rPr>
            <w:rStyle w:val="Hipervnculo"/>
            <w:rFonts w:ascii="Helvetica" w:eastAsia="Times New Roman" w:hAnsi="Helvetica" w:cs="Helvetica"/>
            <w:noProof/>
            <w:color w:val="auto"/>
            <w:lang w:eastAsia="hi-IN" w:bidi="hi-IN"/>
          </w:rPr>
          <w:t>l</w:t>
        </w:r>
        <w:r w:rsidR="003B2642" w:rsidRPr="00694B41">
          <w:rPr>
            <w:rStyle w:val="Hipervnculo"/>
            <w:rFonts w:ascii="Helvetica" w:eastAsia="Times New Roman" w:hAnsi="Helvetica" w:cs="Helvetica"/>
            <w:noProof/>
            <w:color w:val="auto"/>
            <w:spacing w:val="-1"/>
            <w:lang w:eastAsia="hi-IN" w:bidi="hi-IN"/>
          </w:rPr>
          <w:t xml:space="preserve"> </w:t>
        </w:r>
        <w:r w:rsidR="003B2642" w:rsidRPr="00694B41">
          <w:rPr>
            <w:rStyle w:val="Hipervnculo"/>
            <w:rFonts w:ascii="Helvetica" w:eastAsia="Times New Roman" w:hAnsi="Helvetica" w:cs="Helvetica"/>
            <w:noProof/>
            <w:color w:val="auto"/>
            <w:spacing w:val="3"/>
            <w:lang w:eastAsia="hi-IN" w:bidi="hi-IN"/>
          </w:rPr>
          <w:t>f</w:t>
        </w:r>
        <w:r w:rsidR="003B2642" w:rsidRPr="00694B41">
          <w:rPr>
            <w:rStyle w:val="Hipervnculo"/>
            <w:rFonts w:ascii="Helvetica" w:eastAsia="Times New Roman" w:hAnsi="Helvetica" w:cs="Helvetica"/>
            <w:noProof/>
            <w:color w:val="auto"/>
            <w:spacing w:val="-2"/>
            <w:lang w:eastAsia="hi-IN" w:bidi="hi-IN"/>
          </w:rPr>
          <w:t>o</w:t>
        </w:r>
        <w:r w:rsidR="003B2642" w:rsidRPr="00694B41">
          <w:rPr>
            <w:rStyle w:val="Hipervnculo"/>
            <w:rFonts w:ascii="Helvetica" w:eastAsia="Times New Roman" w:hAnsi="Helvetica" w:cs="Helvetica"/>
            <w:noProof/>
            <w:color w:val="auto"/>
            <w:spacing w:val="1"/>
            <w:lang w:eastAsia="hi-IN" w:bidi="hi-IN"/>
          </w:rPr>
          <w:t>m</w:t>
        </w:r>
        <w:r w:rsidR="003B2642" w:rsidRPr="00694B41">
          <w:rPr>
            <w:rStyle w:val="Hipervnculo"/>
            <w:rFonts w:ascii="Helvetica" w:eastAsia="Times New Roman" w:hAnsi="Helvetica" w:cs="Helvetica"/>
            <w:noProof/>
            <w:color w:val="auto"/>
            <w:lang w:eastAsia="hi-IN" w:bidi="hi-IN"/>
          </w:rPr>
          <w:t>e</w:t>
        </w:r>
        <w:r w:rsidR="003B2642" w:rsidRPr="00694B41">
          <w:rPr>
            <w:rStyle w:val="Hipervnculo"/>
            <w:rFonts w:ascii="Helvetica" w:eastAsia="Times New Roman" w:hAnsi="Helvetica" w:cs="Helvetica"/>
            <w:noProof/>
            <w:color w:val="auto"/>
            <w:spacing w:val="-2"/>
            <w:lang w:eastAsia="hi-IN" w:bidi="hi-IN"/>
          </w:rPr>
          <w:t>n</w:t>
        </w:r>
        <w:r w:rsidR="003B2642" w:rsidRPr="00694B41">
          <w:rPr>
            <w:rStyle w:val="Hipervnculo"/>
            <w:rFonts w:ascii="Helvetica" w:eastAsia="Times New Roman" w:hAnsi="Helvetica" w:cs="Helvetica"/>
            <w:noProof/>
            <w:color w:val="auto"/>
            <w:spacing w:val="1"/>
            <w:lang w:eastAsia="hi-IN" w:bidi="hi-IN"/>
          </w:rPr>
          <w:t>t</w:t>
        </w:r>
        <w:r w:rsidR="003B2642" w:rsidRPr="00694B41">
          <w:rPr>
            <w:rStyle w:val="Hipervnculo"/>
            <w:rFonts w:ascii="Helvetica" w:eastAsia="Times New Roman" w:hAnsi="Helvetica" w:cs="Helvetica"/>
            <w:noProof/>
            <w:color w:val="auto"/>
            <w:lang w:eastAsia="hi-IN" w:bidi="hi-IN"/>
          </w:rPr>
          <w:t>o de</w:t>
        </w:r>
        <w:r w:rsidR="003B2642" w:rsidRPr="00694B41">
          <w:rPr>
            <w:rStyle w:val="Hipervnculo"/>
            <w:rFonts w:ascii="Helvetica" w:eastAsia="Times New Roman" w:hAnsi="Helvetica" w:cs="Helvetica"/>
            <w:noProof/>
            <w:color w:val="auto"/>
            <w:spacing w:val="-2"/>
            <w:lang w:eastAsia="hi-IN" w:bidi="hi-IN"/>
          </w:rPr>
          <w:t xml:space="preserve"> </w:t>
        </w:r>
        <w:r w:rsidR="003B2642" w:rsidRPr="00694B41">
          <w:rPr>
            <w:rStyle w:val="Hipervnculo"/>
            <w:rFonts w:ascii="Helvetica" w:eastAsia="Times New Roman" w:hAnsi="Helvetica" w:cs="Helvetica"/>
            <w:noProof/>
            <w:color w:val="auto"/>
            <w:spacing w:val="1"/>
            <w:lang w:eastAsia="hi-IN" w:bidi="hi-IN"/>
          </w:rPr>
          <w:t>l</w:t>
        </w:r>
        <w:r w:rsidR="003B2642" w:rsidRPr="00694B41">
          <w:rPr>
            <w:rStyle w:val="Hipervnculo"/>
            <w:rFonts w:ascii="Helvetica" w:eastAsia="Times New Roman" w:hAnsi="Helvetica" w:cs="Helvetica"/>
            <w:noProof/>
            <w:color w:val="auto"/>
            <w:lang w:eastAsia="hi-IN" w:bidi="hi-IN"/>
          </w:rPr>
          <w:t>a</w:t>
        </w:r>
        <w:r w:rsidR="003B2642" w:rsidRPr="00694B41">
          <w:rPr>
            <w:rStyle w:val="Hipervnculo"/>
            <w:rFonts w:ascii="Helvetica" w:eastAsia="Times New Roman" w:hAnsi="Helvetica" w:cs="Helvetica"/>
            <w:noProof/>
            <w:color w:val="auto"/>
            <w:spacing w:val="-2"/>
            <w:lang w:eastAsia="hi-IN" w:bidi="hi-IN"/>
          </w:rPr>
          <w:t xml:space="preserve"> </w:t>
        </w:r>
        <w:r w:rsidR="003B2642" w:rsidRPr="00694B41">
          <w:rPr>
            <w:rStyle w:val="Hipervnculo"/>
            <w:rFonts w:ascii="Helvetica" w:eastAsia="Times New Roman" w:hAnsi="Helvetica" w:cs="Helvetica"/>
            <w:noProof/>
            <w:color w:val="auto"/>
            <w:spacing w:val="1"/>
            <w:lang w:eastAsia="hi-IN" w:bidi="hi-IN"/>
          </w:rPr>
          <w:t>i</w:t>
        </w:r>
        <w:r w:rsidR="003B2642" w:rsidRPr="00694B41">
          <w:rPr>
            <w:rStyle w:val="Hipervnculo"/>
            <w:rFonts w:ascii="Helvetica" w:eastAsia="Times New Roman" w:hAnsi="Helvetica" w:cs="Helvetica"/>
            <w:noProof/>
            <w:color w:val="auto"/>
            <w:lang w:eastAsia="hi-IN" w:bidi="hi-IN"/>
          </w:rPr>
          <w:t>ns</w:t>
        </w:r>
        <w:r w:rsidR="003B2642" w:rsidRPr="00694B41">
          <w:rPr>
            <w:rStyle w:val="Hipervnculo"/>
            <w:rFonts w:ascii="Helvetica" w:eastAsia="Times New Roman" w:hAnsi="Helvetica" w:cs="Helvetica"/>
            <w:noProof/>
            <w:color w:val="auto"/>
            <w:spacing w:val="-2"/>
            <w:lang w:eastAsia="hi-IN" w:bidi="hi-IN"/>
          </w:rPr>
          <w:t>e</w:t>
        </w:r>
        <w:r w:rsidR="003B2642" w:rsidRPr="00694B41">
          <w:rPr>
            <w:rStyle w:val="Hipervnculo"/>
            <w:rFonts w:ascii="Helvetica" w:eastAsia="Times New Roman" w:hAnsi="Helvetica" w:cs="Helvetica"/>
            <w:noProof/>
            <w:color w:val="auto"/>
            <w:lang w:eastAsia="hi-IN" w:bidi="hi-IN"/>
          </w:rPr>
          <w:t>rc</w:t>
        </w:r>
        <w:r w:rsidR="003B2642" w:rsidRPr="00694B41">
          <w:rPr>
            <w:rStyle w:val="Hipervnculo"/>
            <w:rFonts w:ascii="Helvetica" w:eastAsia="Times New Roman" w:hAnsi="Helvetica" w:cs="Helvetica"/>
            <w:noProof/>
            <w:color w:val="auto"/>
            <w:spacing w:val="1"/>
            <w:lang w:eastAsia="hi-IN" w:bidi="hi-IN"/>
          </w:rPr>
          <w:t>i</w:t>
        </w:r>
        <w:r w:rsidR="003B2642" w:rsidRPr="00694B41">
          <w:rPr>
            <w:rStyle w:val="Hipervnculo"/>
            <w:rFonts w:ascii="Helvetica" w:eastAsia="Times New Roman" w:hAnsi="Helvetica" w:cs="Helvetica"/>
            <w:noProof/>
            <w:color w:val="auto"/>
            <w:lang w:eastAsia="hi-IN" w:bidi="hi-IN"/>
          </w:rPr>
          <w:t>ón</w:t>
        </w:r>
        <w:r w:rsidR="003B2642" w:rsidRPr="00694B41">
          <w:rPr>
            <w:rStyle w:val="Hipervnculo"/>
            <w:rFonts w:ascii="Helvetica" w:eastAsia="Times New Roman" w:hAnsi="Helvetica" w:cs="Helvetica"/>
            <w:noProof/>
            <w:color w:val="auto"/>
            <w:spacing w:val="-3"/>
            <w:lang w:eastAsia="hi-IN" w:bidi="hi-IN"/>
          </w:rPr>
          <w:t xml:space="preserve"> </w:t>
        </w:r>
        <w:r w:rsidR="003B2642" w:rsidRPr="00694B41">
          <w:rPr>
            <w:rStyle w:val="Hipervnculo"/>
            <w:rFonts w:ascii="Helvetica" w:eastAsia="Times New Roman" w:hAnsi="Helvetica" w:cs="Helvetica"/>
            <w:noProof/>
            <w:color w:val="auto"/>
            <w:spacing w:val="1"/>
            <w:lang w:eastAsia="hi-IN" w:bidi="hi-IN"/>
          </w:rPr>
          <w:t>l</w:t>
        </w:r>
        <w:r w:rsidR="003B2642" w:rsidRPr="00694B41">
          <w:rPr>
            <w:rStyle w:val="Hipervnculo"/>
            <w:rFonts w:ascii="Helvetica" w:eastAsia="Times New Roman" w:hAnsi="Helvetica" w:cs="Helvetica"/>
            <w:noProof/>
            <w:color w:val="auto"/>
            <w:lang w:eastAsia="hi-IN" w:bidi="hi-IN"/>
          </w:rPr>
          <w:t>ab</w:t>
        </w:r>
        <w:r w:rsidR="003B2642" w:rsidRPr="00694B41">
          <w:rPr>
            <w:rStyle w:val="Hipervnculo"/>
            <w:rFonts w:ascii="Helvetica" w:eastAsia="Times New Roman" w:hAnsi="Helvetica" w:cs="Helvetica"/>
            <w:noProof/>
            <w:color w:val="auto"/>
            <w:spacing w:val="-3"/>
            <w:lang w:eastAsia="hi-IN" w:bidi="hi-IN"/>
          </w:rPr>
          <w:t>o</w:t>
        </w:r>
        <w:r w:rsidR="003B2642" w:rsidRPr="00694B41">
          <w:rPr>
            <w:rStyle w:val="Hipervnculo"/>
            <w:rFonts w:ascii="Helvetica" w:eastAsia="Times New Roman" w:hAnsi="Helvetica" w:cs="Helvetica"/>
            <w:noProof/>
            <w:color w:val="auto"/>
            <w:lang w:eastAsia="hi-IN" w:bidi="hi-IN"/>
          </w:rPr>
          <w:t>ral</w:t>
        </w:r>
        <w:r w:rsidR="003B2642" w:rsidRPr="00694B41">
          <w:rPr>
            <w:rFonts w:ascii="Helvetica" w:hAnsi="Helvetica" w:cs="Helvetica"/>
            <w:noProof/>
            <w:webHidden/>
          </w:rPr>
          <w:tab/>
        </w:r>
        <w:r w:rsidR="00077523" w:rsidRPr="00694B41">
          <w:rPr>
            <w:rFonts w:ascii="Helvetica" w:hAnsi="Helvetica" w:cs="Helvetica"/>
            <w:noProof/>
            <w:webHidden/>
          </w:rPr>
          <w:t>29</w:t>
        </w:r>
      </w:hyperlink>
    </w:p>
    <w:p w14:paraId="1859DE4B" w14:textId="11FA0E1D"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40" w:history="1">
        <w:r w:rsidR="00D804B8" w:rsidRPr="00694B41">
          <w:rPr>
            <w:rStyle w:val="Hipervnculo"/>
            <w:rFonts w:ascii="Helvetica" w:hAnsi="Helvetica" w:cs="Helvetica"/>
            <w:noProof/>
            <w:color w:val="auto"/>
            <w:lang w:bidi="hi-IN"/>
          </w:rPr>
          <w:t>Artículo 45</w:t>
        </w:r>
        <w:r w:rsidR="003B2642" w:rsidRPr="00694B41">
          <w:rPr>
            <w:rStyle w:val="Hipervnculo"/>
            <w:rFonts w:ascii="Helvetica" w:hAnsi="Helvetica" w:cs="Helvetica"/>
            <w:noProof/>
            <w:color w:val="auto"/>
            <w:lang w:bidi="hi-IN"/>
          </w:rPr>
          <w:t xml:space="preserve">. </w:t>
        </w:r>
        <w:r w:rsidR="003B2642" w:rsidRPr="00694B41">
          <w:rPr>
            <w:rStyle w:val="Hipervnculo"/>
            <w:rFonts w:ascii="Helvetica" w:hAnsi="Helvetica" w:cs="Helvetica"/>
            <w:i/>
            <w:noProof/>
            <w:color w:val="auto"/>
            <w:lang w:bidi="hi-IN"/>
          </w:rPr>
          <w:t>Fomento de la inserción en el empleo.</w:t>
        </w:r>
        <w:r w:rsidR="003B2642" w:rsidRPr="00694B41">
          <w:rPr>
            <w:rFonts w:ascii="Helvetica" w:hAnsi="Helvetica" w:cs="Helvetica"/>
            <w:noProof/>
            <w:webHidden/>
          </w:rPr>
          <w:tab/>
        </w:r>
        <w:r w:rsidR="00077523" w:rsidRPr="00694B41">
          <w:rPr>
            <w:rFonts w:ascii="Helvetica" w:hAnsi="Helvetica" w:cs="Helvetica"/>
            <w:noProof/>
            <w:webHidden/>
          </w:rPr>
          <w:t>29</w:t>
        </w:r>
      </w:hyperlink>
    </w:p>
    <w:p w14:paraId="4AB1A482" w14:textId="1C2F6A26" w:rsidR="003B2642" w:rsidRPr="00694B41" w:rsidRDefault="0085726E" w:rsidP="00971DF4">
      <w:pPr>
        <w:pStyle w:val="TDC2"/>
        <w:tabs>
          <w:tab w:val="right" w:leader="dot" w:pos="8494"/>
        </w:tabs>
        <w:spacing w:line="276" w:lineRule="auto"/>
        <w:rPr>
          <w:rFonts w:ascii="Helvetica" w:eastAsiaTheme="minorEastAsia" w:hAnsi="Helvetica" w:cs="Helvetica"/>
          <w:noProof/>
          <w:lang w:eastAsia="es-ES"/>
        </w:rPr>
      </w:pPr>
      <w:hyperlink w:anchor="_Toc63069441" w:history="1">
        <w:r w:rsidR="003B2642" w:rsidRPr="00694B41">
          <w:rPr>
            <w:rStyle w:val="Hipervnculo"/>
            <w:rFonts w:ascii="Helvetica" w:hAnsi="Helvetica" w:cs="Helvetica"/>
            <w:noProof/>
            <w:color w:val="auto"/>
            <w:lang w:eastAsia="hi-IN" w:bidi="hi-IN"/>
          </w:rPr>
          <w:t>CAPÍTULO II: Ayudas económicas</w:t>
        </w:r>
        <w:r w:rsidR="003B2642" w:rsidRPr="00694B41">
          <w:rPr>
            <w:rFonts w:ascii="Helvetica" w:hAnsi="Helvetica" w:cs="Helvetica"/>
            <w:noProof/>
            <w:webHidden/>
          </w:rPr>
          <w:tab/>
        </w:r>
        <w:r w:rsidR="00077523" w:rsidRPr="00694B41">
          <w:rPr>
            <w:rFonts w:ascii="Helvetica" w:hAnsi="Helvetica" w:cs="Helvetica"/>
            <w:noProof/>
            <w:webHidden/>
          </w:rPr>
          <w:t>29</w:t>
        </w:r>
      </w:hyperlink>
    </w:p>
    <w:p w14:paraId="1C00F116" w14:textId="76B14D1F"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42" w:history="1">
        <w:r w:rsidR="003B2642" w:rsidRPr="00694B41">
          <w:rPr>
            <w:rStyle w:val="Hipervnculo"/>
            <w:rFonts w:ascii="Helvetica" w:hAnsi="Helvetica" w:cs="Helvetica"/>
            <w:noProof/>
            <w:color w:val="auto"/>
            <w:spacing w:val="-1"/>
            <w:lang w:bidi="hi-IN"/>
          </w:rPr>
          <w:t>A</w:t>
        </w:r>
        <w:r w:rsidR="003B2642" w:rsidRPr="00694B41">
          <w:rPr>
            <w:rStyle w:val="Hipervnculo"/>
            <w:rFonts w:ascii="Helvetica" w:hAnsi="Helvetica" w:cs="Helvetica"/>
            <w:noProof/>
            <w:color w:val="auto"/>
            <w:lang w:bidi="hi-IN"/>
          </w:rPr>
          <w:t>r</w:t>
        </w:r>
        <w:r w:rsidR="003B2642" w:rsidRPr="00694B41">
          <w:rPr>
            <w:rStyle w:val="Hipervnculo"/>
            <w:rFonts w:ascii="Helvetica" w:hAnsi="Helvetica" w:cs="Helvetica"/>
            <w:noProof/>
            <w:color w:val="auto"/>
            <w:spacing w:val="1"/>
            <w:lang w:bidi="hi-IN"/>
          </w:rPr>
          <w:t>tí</w:t>
        </w:r>
        <w:r w:rsidR="003B2642" w:rsidRPr="00694B41">
          <w:rPr>
            <w:rStyle w:val="Hipervnculo"/>
            <w:rFonts w:ascii="Helvetica" w:hAnsi="Helvetica" w:cs="Helvetica"/>
            <w:noProof/>
            <w:color w:val="auto"/>
            <w:lang w:bidi="hi-IN"/>
          </w:rPr>
          <w:t>c</w:t>
        </w:r>
        <w:r w:rsidR="003B2642" w:rsidRPr="00694B41">
          <w:rPr>
            <w:rStyle w:val="Hipervnculo"/>
            <w:rFonts w:ascii="Helvetica" w:hAnsi="Helvetica" w:cs="Helvetica"/>
            <w:noProof/>
            <w:color w:val="auto"/>
            <w:spacing w:val="-2"/>
            <w:lang w:bidi="hi-IN"/>
          </w:rPr>
          <w:t>u</w:t>
        </w:r>
        <w:r w:rsidR="003B2642" w:rsidRPr="00694B41">
          <w:rPr>
            <w:rStyle w:val="Hipervnculo"/>
            <w:rFonts w:ascii="Helvetica" w:hAnsi="Helvetica" w:cs="Helvetica"/>
            <w:noProof/>
            <w:color w:val="auto"/>
            <w:spacing w:val="1"/>
            <w:lang w:bidi="hi-IN"/>
          </w:rPr>
          <w:t>l</w:t>
        </w:r>
        <w:r w:rsidR="003B2642" w:rsidRPr="00694B41">
          <w:rPr>
            <w:rStyle w:val="Hipervnculo"/>
            <w:rFonts w:ascii="Helvetica" w:hAnsi="Helvetica" w:cs="Helvetica"/>
            <w:noProof/>
            <w:color w:val="auto"/>
            <w:lang w:bidi="hi-IN"/>
          </w:rPr>
          <w:t xml:space="preserve">o </w:t>
        </w:r>
        <w:r w:rsidR="00D804B8" w:rsidRPr="00694B41">
          <w:rPr>
            <w:rStyle w:val="Hipervnculo"/>
            <w:rFonts w:ascii="Helvetica" w:hAnsi="Helvetica" w:cs="Helvetica"/>
            <w:noProof/>
            <w:color w:val="auto"/>
            <w:spacing w:val="-2"/>
            <w:lang w:bidi="hi-IN"/>
          </w:rPr>
          <w:t>46</w:t>
        </w:r>
        <w:r w:rsidR="003B2642" w:rsidRPr="00694B41">
          <w:rPr>
            <w:rStyle w:val="Hipervnculo"/>
            <w:rFonts w:ascii="Helvetica" w:hAnsi="Helvetica" w:cs="Helvetica"/>
            <w:noProof/>
            <w:color w:val="auto"/>
            <w:lang w:bidi="hi-IN"/>
          </w:rPr>
          <w:t>.</w:t>
        </w:r>
        <w:r w:rsidR="003B2642" w:rsidRPr="00694B41">
          <w:rPr>
            <w:rStyle w:val="Hipervnculo"/>
            <w:rFonts w:ascii="Helvetica" w:hAnsi="Helvetica" w:cs="Helvetica"/>
            <w:noProof/>
            <w:color w:val="auto"/>
            <w:spacing w:val="1"/>
            <w:lang w:bidi="hi-IN"/>
          </w:rPr>
          <w:t xml:space="preserve"> </w:t>
        </w:r>
        <w:r w:rsidR="003B2642" w:rsidRPr="00694B41">
          <w:rPr>
            <w:rStyle w:val="Hipervnculo"/>
            <w:rFonts w:ascii="Helvetica" w:hAnsi="Helvetica" w:cs="Helvetica"/>
            <w:i/>
            <w:noProof/>
            <w:color w:val="auto"/>
            <w:lang w:bidi="hi-IN"/>
          </w:rPr>
          <w:t>Ayu</w:t>
        </w:r>
        <w:r w:rsidR="003B2642" w:rsidRPr="00694B41">
          <w:rPr>
            <w:rStyle w:val="Hipervnculo"/>
            <w:rFonts w:ascii="Helvetica" w:hAnsi="Helvetica" w:cs="Helvetica"/>
            <w:i/>
            <w:noProof/>
            <w:color w:val="auto"/>
            <w:spacing w:val="-3"/>
            <w:lang w:bidi="hi-IN"/>
          </w:rPr>
          <w:t>d</w:t>
        </w:r>
        <w:r w:rsidR="003B2642" w:rsidRPr="00694B41">
          <w:rPr>
            <w:rStyle w:val="Hipervnculo"/>
            <w:rFonts w:ascii="Helvetica" w:hAnsi="Helvetica" w:cs="Helvetica"/>
            <w:i/>
            <w:noProof/>
            <w:color w:val="auto"/>
            <w:lang w:bidi="hi-IN"/>
          </w:rPr>
          <w:t>as de</w:t>
        </w:r>
        <w:r w:rsidR="003B2642" w:rsidRPr="00694B41">
          <w:rPr>
            <w:rStyle w:val="Hipervnculo"/>
            <w:rFonts w:ascii="Helvetica" w:hAnsi="Helvetica" w:cs="Helvetica"/>
            <w:i/>
            <w:noProof/>
            <w:color w:val="auto"/>
            <w:spacing w:val="-2"/>
            <w:lang w:bidi="hi-IN"/>
          </w:rPr>
          <w:t xml:space="preserve"> </w:t>
        </w:r>
        <w:r w:rsidR="003B2642" w:rsidRPr="00694B41">
          <w:rPr>
            <w:rStyle w:val="Hipervnculo"/>
            <w:rFonts w:ascii="Helvetica" w:hAnsi="Helvetica" w:cs="Helvetica"/>
            <w:i/>
            <w:noProof/>
            <w:color w:val="auto"/>
            <w:lang w:bidi="hi-IN"/>
          </w:rPr>
          <w:t>e</w:t>
        </w:r>
        <w:r w:rsidR="003B2642" w:rsidRPr="00694B41">
          <w:rPr>
            <w:rStyle w:val="Hipervnculo"/>
            <w:rFonts w:ascii="Helvetica" w:hAnsi="Helvetica" w:cs="Helvetica"/>
            <w:i/>
            <w:noProof/>
            <w:color w:val="auto"/>
            <w:spacing w:val="-3"/>
            <w:lang w:bidi="hi-IN"/>
          </w:rPr>
          <w:t>m</w:t>
        </w:r>
        <w:r w:rsidR="003B2642" w:rsidRPr="00694B41">
          <w:rPr>
            <w:rStyle w:val="Hipervnculo"/>
            <w:rFonts w:ascii="Helvetica" w:hAnsi="Helvetica" w:cs="Helvetica"/>
            <w:i/>
            <w:noProof/>
            <w:color w:val="auto"/>
            <w:lang w:bidi="hi-IN"/>
          </w:rPr>
          <w:t>e</w:t>
        </w:r>
        <w:r w:rsidR="003B2642" w:rsidRPr="00694B41">
          <w:rPr>
            <w:rStyle w:val="Hipervnculo"/>
            <w:rFonts w:ascii="Helvetica" w:hAnsi="Helvetica" w:cs="Helvetica"/>
            <w:i/>
            <w:noProof/>
            <w:color w:val="auto"/>
            <w:spacing w:val="1"/>
            <w:lang w:bidi="hi-IN"/>
          </w:rPr>
          <w:t>r</w:t>
        </w:r>
        <w:r w:rsidR="003B2642" w:rsidRPr="00694B41">
          <w:rPr>
            <w:rStyle w:val="Hipervnculo"/>
            <w:rFonts w:ascii="Helvetica" w:hAnsi="Helvetica" w:cs="Helvetica"/>
            <w:i/>
            <w:noProof/>
            <w:color w:val="auto"/>
            <w:lang w:bidi="hi-IN"/>
          </w:rPr>
          <w:t>ge</w:t>
        </w:r>
        <w:r w:rsidR="003B2642" w:rsidRPr="00694B41">
          <w:rPr>
            <w:rStyle w:val="Hipervnculo"/>
            <w:rFonts w:ascii="Helvetica" w:hAnsi="Helvetica" w:cs="Helvetica"/>
            <w:i/>
            <w:noProof/>
            <w:color w:val="auto"/>
            <w:spacing w:val="-2"/>
            <w:lang w:bidi="hi-IN"/>
          </w:rPr>
          <w:t>n</w:t>
        </w:r>
        <w:r w:rsidR="003B2642" w:rsidRPr="00694B41">
          <w:rPr>
            <w:rStyle w:val="Hipervnculo"/>
            <w:rFonts w:ascii="Helvetica" w:hAnsi="Helvetica" w:cs="Helvetica"/>
            <w:i/>
            <w:noProof/>
            <w:color w:val="auto"/>
            <w:lang w:bidi="hi-IN"/>
          </w:rPr>
          <w:t>c</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lang w:bidi="hi-IN"/>
          </w:rPr>
          <w:t>a</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077523" w:rsidRPr="00694B41">
          <w:rPr>
            <w:rFonts w:ascii="Helvetica" w:hAnsi="Helvetica" w:cs="Helvetica"/>
            <w:noProof/>
            <w:webHidden/>
          </w:rPr>
          <w:t>29</w:t>
        </w:r>
      </w:hyperlink>
    </w:p>
    <w:p w14:paraId="6B2D9502" w14:textId="5D17B3D5"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43" w:history="1">
        <w:r w:rsidR="003B2642" w:rsidRPr="00694B41">
          <w:rPr>
            <w:rStyle w:val="Hipervnculo"/>
            <w:rFonts w:ascii="Helvetica" w:hAnsi="Helvetica" w:cs="Helvetica"/>
            <w:noProof/>
            <w:color w:val="auto"/>
            <w:spacing w:val="-1"/>
            <w:lang w:bidi="hi-IN"/>
          </w:rPr>
          <w:t>A</w:t>
        </w:r>
        <w:r w:rsidR="003B2642" w:rsidRPr="00694B41">
          <w:rPr>
            <w:rStyle w:val="Hipervnculo"/>
            <w:rFonts w:ascii="Helvetica" w:hAnsi="Helvetica" w:cs="Helvetica"/>
            <w:noProof/>
            <w:color w:val="auto"/>
            <w:lang w:bidi="hi-IN"/>
          </w:rPr>
          <w:t>r</w:t>
        </w:r>
        <w:r w:rsidR="003B2642" w:rsidRPr="00694B41">
          <w:rPr>
            <w:rStyle w:val="Hipervnculo"/>
            <w:rFonts w:ascii="Helvetica" w:hAnsi="Helvetica" w:cs="Helvetica"/>
            <w:noProof/>
            <w:color w:val="auto"/>
            <w:spacing w:val="1"/>
            <w:lang w:bidi="hi-IN"/>
          </w:rPr>
          <w:t>tí</w:t>
        </w:r>
        <w:r w:rsidR="003B2642" w:rsidRPr="00694B41">
          <w:rPr>
            <w:rStyle w:val="Hipervnculo"/>
            <w:rFonts w:ascii="Helvetica" w:hAnsi="Helvetica" w:cs="Helvetica"/>
            <w:noProof/>
            <w:color w:val="auto"/>
            <w:lang w:bidi="hi-IN"/>
          </w:rPr>
          <w:t>c</w:t>
        </w:r>
        <w:r w:rsidR="003B2642" w:rsidRPr="00694B41">
          <w:rPr>
            <w:rStyle w:val="Hipervnculo"/>
            <w:rFonts w:ascii="Helvetica" w:hAnsi="Helvetica" w:cs="Helvetica"/>
            <w:noProof/>
            <w:color w:val="auto"/>
            <w:spacing w:val="-2"/>
            <w:lang w:bidi="hi-IN"/>
          </w:rPr>
          <w:t>u</w:t>
        </w:r>
        <w:r w:rsidR="003B2642" w:rsidRPr="00694B41">
          <w:rPr>
            <w:rStyle w:val="Hipervnculo"/>
            <w:rFonts w:ascii="Helvetica" w:hAnsi="Helvetica" w:cs="Helvetica"/>
            <w:noProof/>
            <w:color w:val="auto"/>
            <w:spacing w:val="1"/>
            <w:lang w:bidi="hi-IN"/>
          </w:rPr>
          <w:t>l</w:t>
        </w:r>
        <w:r w:rsidR="003B2642" w:rsidRPr="00694B41">
          <w:rPr>
            <w:rStyle w:val="Hipervnculo"/>
            <w:rFonts w:ascii="Helvetica" w:hAnsi="Helvetica" w:cs="Helvetica"/>
            <w:noProof/>
            <w:color w:val="auto"/>
            <w:lang w:bidi="hi-IN"/>
          </w:rPr>
          <w:t xml:space="preserve">o </w:t>
        </w:r>
        <w:r w:rsidR="00D804B8" w:rsidRPr="00694B41">
          <w:rPr>
            <w:rStyle w:val="Hipervnculo"/>
            <w:rFonts w:ascii="Helvetica" w:hAnsi="Helvetica" w:cs="Helvetica"/>
            <w:noProof/>
            <w:color w:val="auto"/>
            <w:spacing w:val="-2"/>
            <w:lang w:bidi="hi-IN"/>
          </w:rPr>
          <w:t>47</w:t>
        </w:r>
        <w:r w:rsidR="003B2642" w:rsidRPr="00694B41">
          <w:rPr>
            <w:rStyle w:val="Hipervnculo"/>
            <w:rFonts w:ascii="Helvetica" w:hAnsi="Helvetica" w:cs="Helvetica"/>
            <w:noProof/>
            <w:color w:val="auto"/>
            <w:lang w:bidi="hi-IN"/>
          </w:rPr>
          <w:t>.</w:t>
        </w:r>
        <w:r w:rsidR="003B2642" w:rsidRPr="00694B41">
          <w:rPr>
            <w:rStyle w:val="Hipervnculo"/>
            <w:rFonts w:ascii="Helvetica" w:hAnsi="Helvetica" w:cs="Helvetica"/>
            <w:noProof/>
            <w:color w:val="auto"/>
            <w:spacing w:val="1"/>
            <w:lang w:bidi="hi-IN"/>
          </w:rPr>
          <w:t xml:space="preserve"> </w:t>
        </w:r>
        <w:r w:rsidR="003B2642" w:rsidRPr="00694B41">
          <w:rPr>
            <w:rStyle w:val="Hipervnculo"/>
            <w:rFonts w:ascii="Helvetica" w:hAnsi="Helvetica" w:cs="Helvetica"/>
            <w:i/>
            <w:noProof/>
            <w:color w:val="auto"/>
            <w:lang w:bidi="hi-IN"/>
          </w:rPr>
          <w:t>Ayu</w:t>
        </w:r>
        <w:r w:rsidR="003B2642" w:rsidRPr="00694B41">
          <w:rPr>
            <w:rStyle w:val="Hipervnculo"/>
            <w:rFonts w:ascii="Helvetica" w:hAnsi="Helvetica" w:cs="Helvetica"/>
            <w:i/>
            <w:noProof/>
            <w:color w:val="auto"/>
            <w:spacing w:val="-3"/>
            <w:lang w:bidi="hi-IN"/>
          </w:rPr>
          <w:t>d</w:t>
        </w:r>
        <w:r w:rsidR="003B2642" w:rsidRPr="00694B41">
          <w:rPr>
            <w:rStyle w:val="Hipervnculo"/>
            <w:rFonts w:ascii="Helvetica" w:hAnsi="Helvetica" w:cs="Helvetica"/>
            <w:i/>
            <w:noProof/>
            <w:color w:val="auto"/>
            <w:lang w:bidi="hi-IN"/>
          </w:rPr>
          <w:t xml:space="preserve">as </w:t>
        </w:r>
        <w:r w:rsidR="003B2642" w:rsidRPr="00694B41">
          <w:rPr>
            <w:rStyle w:val="Hipervnculo"/>
            <w:rFonts w:ascii="Helvetica" w:hAnsi="Helvetica" w:cs="Helvetica"/>
            <w:i/>
            <w:noProof/>
            <w:color w:val="auto"/>
            <w:spacing w:val="-2"/>
            <w:lang w:bidi="hi-IN"/>
          </w:rPr>
          <w:t>e</w:t>
        </w:r>
        <w:r w:rsidR="003B2642" w:rsidRPr="00694B41">
          <w:rPr>
            <w:rStyle w:val="Hipervnculo"/>
            <w:rFonts w:ascii="Helvetica" w:hAnsi="Helvetica" w:cs="Helvetica"/>
            <w:i/>
            <w:noProof/>
            <w:color w:val="auto"/>
            <w:lang w:bidi="hi-IN"/>
          </w:rPr>
          <w:t>s</w:t>
        </w:r>
        <w:r w:rsidR="003B2642" w:rsidRPr="00694B41">
          <w:rPr>
            <w:rStyle w:val="Hipervnculo"/>
            <w:rFonts w:ascii="Helvetica" w:hAnsi="Helvetica" w:cs="Helvetica"/>
            <w:i/>
            <w:noProof/>
            <w:color w:val="auto"/>
            <w:spacing w:val="1"/>
            <w:lang w:bidi="hi-IN"/>
          </w:rPr>
          <w:t>c</w:t>
        </w:r>
        <w:r w:rsidR="003B2642" w:rsidRPr="00694B41">
          <w:rPr>
            <w:rStyle w:val="Hipervnculo"/>
            <w:rFonts w:ascii="Helvetica" w:hAnsi="Helvetica" w:cs="Helvetica"/>
            <w:i/>
            <w:noProof/>
            <w:color w:val="auto"/>
            <w:spacing w:val="-2"/>
            <w:lang w:bidi="hi-IN"/>
          </w:rPr>
          <w:t>o</w:t>
        </w:r>
        <w:r w:rsidR="003B2642" w:rsidRPr="00694B41">
          <w:rPr>
            <w:rStyle w:val="Hipervnculo"/>
            <w:rFonts w:ascii="Helvetica" w:hAnsi="Helvetica" w:cs="Helvetica"/>
            <w:i/>
            <w:noProof/>
            <w:color w:val="auto"/>
            <w:spacing w:val="1"/>
            <w:lang w:bidi="hi-IN"/>
          </w:rPr>
          <w:t>l</w:t>
        </w:r>
        <w:r w:rsidR="003B2642" w:rsidRPr="00694B41">
          <w:rPr>
            <w:rStyle w:val="Hipervnculo"/>
            <w:rFonts w:ascii="Helvetica" w:hAnsi="Helvetica" w:cs="Helvetica"/>
            <w:i/>
            <w:noProof/>
            <w:color w:val="auto"/>
            <w:spacing w:val="-2"/>
            <w:lang w:bidi="hi-IN"/>
          </w:rPr>
          <w:t>a</w:t>
        </w:r>
        <w:r w:rsidR="003B2642" w:rsidRPr="00694B41">
          <w:rPr>
            <w:rStyle w:val="Hipervnculo"/>
            <w:rFonts w:ascii="Helvetica" w:hAnsi="Helvetica" w:cs="Helvetica"/>
            <w:i/>
            <w:noProof/>
            <w:color w:val="auto"/>
            <w:lang w:bidi="hi-IN"/>
          </w:rPr>
          <w:t>r</w:t>
        </w:r>
        <w:r w:rsidR="003B2642" w:rsidRPr="00694B41">
          <w:rPr>
            <w:rStyle w:val="Hipervnculo"/>
            <w:rFonts w:ascii="Helvetica" w:hAnsi="Helvetica" w:cs="Helvetica"/>
            <w:i/>
            <w:noProof/>
            <w:color w:val="auto"/>
            <w:spacing w:val="1"/>
            <w:lang w:bidi="hi-IN"/>
          </w:rPr>
          <w:t>e</w:t>
        </w:r>
        <w:r w:rsidR="003B2642" w:rsidRPr="00694B41">
          <w:rPr>
            <w:rStyle w:val="Hipervnculo"/>
            <w:rFonts w:ascii="Helvetica" w:hAnsi="Helvetica" w:cs="Helvetica"/>
            <w:i/>
            <w:noProof/>
            <w:color w:val="auto"/>
            <w:lang w:bidi="hi-IN"/>
          </w:rPr>
          <w:t>s.</w:t>
        </w:r>
        <w:r w:rsidR="003B2642" w:rsidRPr="00694B41">
          <w:rPr>
            <w:rFonts w:ascii="Helvetica" w:hAnsi="Helvetica" w:cs="Helvetica"/>
            <w:noProof/>
            <w:webHidden/>
          </w:rPr>
          <w:tab/>
        </w:r>
        <w:r w:rsidR="00077523" w:rsidRPr="00694B41">
          <w:rPr>
            <w:rFonts w:ascii="Helvetica" w:hAnsi="Helvetica" w:cs="Helvetica"/>
            <w:noProof/>
            <w:webHidden/>
          </w:rPr>
          <w:t>29</w:t>
        </w:r>
      </w:hyperlink>
    </w:p>
    <w:p w14:paraId="4EBA5A86" w14:textId="11CFB349" w:rsidR="003B2642" w:rsidRPr="00694B41" w:rsidRDefault="0085726E" w:rsidP="00971DF4">
      <w:pPr>
        <w:pStyle w:val="TDC2"/>
        <w:tabs>
          <w:tab w:val="right" w:leader="dot" w:pos="8494"/>
        </w:tabs>
        <w:spacing w:line="276" w:lineRule="auto"/>
        <w:rPr>
          <w:rFonts w:ascii="Helvetica" w:eastAsiaTheme="minorEastAsia" w:hAnsi="Helvetica" w:cs="Helvetica"/>
          <w:noProof/>
          <w:lang w:eastAsia="es-ES"/>
        </w:rPr>
      </w:pPr>
      <w:hyperlink w:anchor="_Toc63069444" w:history="1">
        <w:r w:rsidR="003B2642" w:rsidRPr="00694B41">
          <w:rPr>
            <w:rStyle w:val="Hipervnculo"/>
            <w:rFonts w:ascii="Helvetica" w:hAnsi="Helvetica" w:cs="Helvetica"/>
            <w:noProof/>
            <w:color w:val="auto"/>
            <w:lang w:eastAsia="hi-IN" w:bidi="hi-IN"/>
          </w:rPr>
          <w:t>CAPÍTULO III: Acceso a la vivienda</w:t>
        </w:r>
        <w:r w:rsidR="003B2642" w:rsidRPr="00694B41">
          <w:rPr>
            <w:rFonts w:ascii="Helvetica" w:hAnsi="Helvetica" w:cs="Helvetica"/>
            <w:noProof/>
            <w:webHidden/>
          </w:rPr>
          <w:tab/>
        </w:r>
        <w:r w:rsidR="00077523" w:rsidRPr="00694B41">
          <w:rPr>
            <w:rFonts w:ascii="Helvetica" w:hAnsi="Helvetica" w:cs="Helvetica"/>
            <w:noProof/>
            <w:webHidden/>
          </w:rPr>
          <w:t>30</w:t>
        </w:r>
      </w:hyperlink>
    </w:p>
    <w:p w14:paraId="5E2F96A0" w14:textId="22095420"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45" w:history="1">
        <w:r w:rsidR="00D804B8" w:rsidRPr="00694B41">
          <w:rPr>
            <w:rStyle w:val="Hipervnculo"/>
            <w:rFonts w:ascii="Helvetica" w:hAnsi="Helvetica" w:cs="Helvetica"/>
            <w:noProof/>
            <w:color w:val="auto"/>
            <w:lang w:bidi="hi-IN"/>
          </w:rPr>
          <w:t>Artículo 48</w:t>
        </w:r>
        <w:r w:rsidR="003B2642" w:rsidRPr="00694B41">
          <w:rPr>
            <w:rStyle w:val="Hipervnculo"/>
            <w:rFonts w:ascii="Helvetica" w:hAnsi="Helvetica" w:cs="Helvetica"/>
            <w:noProof/>
            <w:color w:val="auto"/>
            <w:lang w:bidi="hi-IN"/>
          </w:rPr>
          <w:t xml:space="preserve">. </w:t>
        </w:r>
        <w:r w:rsidR="003B2642" w:rsidRPr="00694B41">
          <w:rPr>
            <w:rStyle w:val="Hipervnculo"/>
            <w:rFonts w:ascii="Helvetica" w:hAnsi="Helvetica" w:cs="Helvetica"/>
            <w:i/>
            <w:noProof/>
            <w:color w:val="auto"/>
            <w:lang w:bidi="hi-IN"/>
          </w:rPr>
          <w:t>Medidas para el acceso a la vivienda</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077523" w:rsidRPr="00694B41">
          <w:rPr>
            <w:rFonts w:ascii="Helvetica" w:hAnsi="Helvetica" w:cs="Helvetica"/>
            <w:noProof/>
            <w:webHidden/>
          </w:rPr>
          <w:t>30</w:t>
        </w:r>
      </w:hyperlink>
    </w:p>
    <w:p w14:paraId="38C8EB6F" w14:textId="2FEA243B" w:rsidR="003B2642" w:rsidRPr="00694B41" w:rsidRDefault="0085726E" w:rsidP="00971DF4">
      <w:pPr>
        <w:pStyle w:val="TDC1"/>
        <w:tabs>
          <w:tab w:val="right" w:leader="dot" w:pos="8494"/>
        </w:tabs>
        <w:spacing w:line="276" w:lineRule="auto"/>
        <w:rPr>
          <w:rFonts w:eastAsiaTheme="minorEastAsia" w:cs="Helvetica"/>
          <w:b w:val="0"/>
          <w:noProof/>
          <w:lang w:eastAsia="es-ES"/>
        </w:rPr>
      </w:pPr>
      <w:hyperlink w:anchor="_Toc63069448" w:history="1">
        <w:r w:rsidR="00D804B8" w:rsidRPr="00694B41">
          <w:rPr>
            <w:rStyle w:val="Hipervnculo"/>
            <w:rFonts w:eastAsia="SimSun" w:cs="Helvetica"/>
            <w:noProof/>
            <w:color w:val="auto"/>
            <w:lang w:eastAsia="hi-IN" w:bidi="hi-IN"/>
          </w:rPr>
          <w:t>TÍTULO VI</w:t>
        </w:r>
        <w:r w:rsidR="003B2642" w:rsidRPr="00694B41">
          <w:rPr>
            <w:rStyle w:val="Hipervnculo"/>
            <w:rFonts w:eastAsia="SimSun" w:cs="Helvetica"/>
            <w:noProof/>
            <w:color w:val="auto"/>
            <w:lang w:eastAsia="hi-IN" w:bidi="hi-IN"/>
          </w:rPr>
          <w:t>: ASISTENCIA JURÍDICA Y ACCESO A LA JUSTICIA</w:t>
        </w:r>
        <w:r w:rsidR="003B2642" w:rsidRPr="00694B41">
          <w:rPr>
            <w:rFonts w:cs="Helvetica"/>
            <w:noProof/>
            <w:webHidden/>
          </w:rPr>
          <w:tab/>
        </w:r>
        <w:r w:rsidR="00077523" w:rsidRPr="00694B41">
          <w:rPr>
            <w:rFonts w:cs="Helvetica"/>
            <w:noProof/>
            <w:webHidden/>
          </w:rPr>
          <w:t>30</w:t>
        </w:r>
      </w:hyperlink>
    </w:p>
    <w:p w14:paraId="0EFCD193" w14:textId="5513E85E" w:rsidR="003B2642" w:rsidRPr="00694B41" w:rsidRDefault="0085726E" w:rsidP="00971DF4">
      <w:pPr>
        <w:pStyle w:val="TDC2"/>
        <w:tabs>
          <w:tab w:val="right" w:leader="dot" w:pos="8494"/>
        </w:tabs>
        <w:spacing w:line="276" w:lineRule="auto"/>
        <w:rPr>
          <w:rFonts w:ascii="Helvetica" w:eastAsiaTheme="minorEastAsia" w:hAnsi="Helvetica" w:cs="Helvetica"/>
          <w:noProof/>
          <w:lang w:eastAsia="es-ES"/>
        </w:rPr>
      </w:pPr>
      <w:hyperlink w:anchor="_Toc63069449" w:history="1">
        <w:r w:rsidR="003B2642" w:rsidRPr="00694B41">
          <w:rPr>
            <w:rStyle w:val="Hipervnculo"/>
            <w:rFonts w:ascii="Helvetica" w:eastAsia="Verdana" w:hAnsi="Helvetica" w:cs="Helvetica"/>
            <w:noProof/>
            <w:color w:val="auto"/>
          </w:rPr>
          <w:t>C</w:t>
        </w:r>
        <w:r w:rsidR="003B2642" w:rsidRPr="00694B41">
          <w:rPr>
            <w:rStyle w:val="Hipervnculo"/>
            <w:rFonts w:ascii="Helvetica" w:eastAsia="Verdana" w:hAnsi="Helvetica" w:cs="Helvetica"/>
            <w:noProof/>
            <w:color w:val="auto"/>
            <w:spacing w:val="-1"/>
          </w:rPr>
          <w:t>A</w:t>
        </w:r>
        <w:r w:rsidR="003B2642" w:rsidRPr="00694B41">
          <w:rPr>
            <w:rStyle w:val="Hipervnculo"/>
            <w:rFonts w:ascii="Helvetica" w:eastAsia="Verdana" w:hAnsi="Helvetica" w:cs="Helvetica"/>
            <w:noProof/>
            <w:color w:val="auto"/>
            <w:spacing w:val="3"/>
          </w:rPr>
          <w:t>P</w:t>
        </w:r>
        <w:r w:rsidR="003B2642" w:rsidRPr="00694B41">
          <w:rPr>
            <w:rStyle w:val="Hipervnculo"/>
            <w:rFonts w:ascii="Helvetica" w:eastAsia="Verdana" w:hAnsi="Helvetica" w:cs="Helvetica"/>
            <w:noProof/>
            <w:color w:val="auto"/>
            <w:spacing w:val="-1"/>
          </w:rPr>
          <w:t>Í</w:t>
        </w:r>
        <w:r w:rsidR="003B2642" w:rsidRPr="00694B41">
          <w:rPr>
            <w:rStyle w:val="Hipervnculo"/>
            <w:rFonts w:ascii="Helvetica" w:eastAsia="Verdana" w:hAnsi="Helvetica" w:cs="Helvetica"/>
            <w:noProof/>
            <w:color w:val="auto"/>
            <w:spacing w:val="1"/>
          </w:rPr>
          <w:t>T</w:t>
        </w:r>
        <w:r w:rsidR="003B2642" w:rsidRPr="00694B41">
          <w:rPr>
            <w:rStyle w:val="Hipervnculo"/>
            <w:rFonts w:ascii="Helvetica" w:eastAsia="Verdana" w:hAnsi="Helvetica" w:cs="Helvetica"/>
            <w:noProof/>
            <w:color w:val="auto"/>
            <w:spacing w:val="-1"/>
          </w:rPr>
          <w:t>U</w:t>
        </w:r>
        <w:r w:rsidR="003B2642" w:rsidRPr="00694B41">
          <w:rPr>
            <w:rStyle w:val="Hipervnculo"/>
            <w:rFonts w:ascii="Helvetica" w:eastAsia="Verdana" w:hAnsi="Helvetica" w:cs="Helvetica"/>
            <w:noProof/>
            <w:color w:val="auto"/>
          </w:rPr>
          <w:t>LO</w:t>
        </w:r>
        <w:r w:rsidR="003B2642" w:rsidRPr="00694B41">
          <w:rPr>
            <w:rStyle w:val="Hipervnculo"/>
            <w:rFonts w:ascii="Helvetica" w:eastAsia="Verdana" w:hAnsi="Helvetica" w:cs="Helvetica"/>
            <w:noProof/>
            <w:color w:val="auto"/>
            <w:spacing w:val="-10"/>
          </w:rPr>
          <w:t xml:space="preserve"> </w:t>
        </w:r>
        <w:r w:rsidR="003B2642" w:rsidRPr="00694B41">
          <w:rPr>
            <w:rStyle w:val="Hipervnculo"/>
            <w:rFonts w:ascii="Helvetica" w:eastAsia="Verdana" w:hAnsi="Helvetica" w:cs="Helvetica"/>
            <w:noProof/>
            <w:color w:val="auto"/>
            <w:spacing w:val="3"/>
          </w:rPr>
          <w:t>I</w:t>
        </w:r>
        <w:r w:rsidR="003B2642" w:rsidRPr="00694B41">
          <w:rPr>
            <w:rStyle w:val="Hipervnculo"/>
            <w:rFonts w:ascii="Helvetica" w:eastAsia="Verdana" w:hAnsi="Helvetica" w:cs="Helvetica"/>
            <w:noProof/>
            <w:color w:val="auto"/>
          </w:rPr>
          <w:t>:</w:t>
        </w:r>
        <w:r w:rsidR="003B2642" w:rsidRPr="00694B41">
          <w:rPr>
            <w:rStyle w:val="Hipervnculo"/>
            <w:rFonts w:ascii="Helvetica" w:eastAsia="Verdana" w:hAnsi="Helvetica" w:cs="Helvetica"/>
            <w:noProof/>
            <w:color w:val="auto"/>
            <w:spacing w:val="-4"/>
          </w:rPr>
          <w:t xml:space="preserve"> </w:t>
        </w:r>
        <w:r w:rsidR="003B2642" w:rsidRPr="00694B41">
          <w:rPr>
            <w:rStyle w:val="Hipervnculo"/>
            <w:rFonts w:ascii="Helvetica" w:eastAsia="Times New Roman" w:hAnsi="Helvetica" w:cs="Helvetica"/>
            <w:noProof/>
            <w:color w:val="auto"/>
            <w:spacing w:val="-1"/>
          </w:rPr>
          <w:t>A</w:t>
        </w:r>
        <w:r w:rsidR="003B2642" w:rsidRPr="00694B41">
          <w:rPr>
            <w:rStyle w:val="Hipervnculo"/>
            <w:rFonts w:ascii="Helvetica" w:eastAsia="Times New Roman" w:hAnsi="Helvetica" w:cs="Helvetica"/>
            <w:noProof/>
            <w:color w:val="auto"/>
          </w:rPr>
          <w:t>s</w:t>
        </w:r>
        <w:r w:rsidR="003B2642" w:rsidRPr="00694B41">
          <w:rPr>
            <w:rStyle w:val="Hipervnculo"/>
            <w:rFonts w:ascii="Helvetica" w:eastAsia="Times New Roman" w:hAnsi="Helvetica" w:cs="Helvetica"/>
            <w:noProof/>
            <w:color w:val="auto"/>
            <w:spacing w:val="1"/>
          </w:rPr>
          <w:t>i</w:t>
        </w:r>
        <w:r w:rsidR="003B2642" w:rsidRPr="00694B41">
          <w:rPr>
            <w:rStyle w:val="Hipervnculo"/>
            <w:rFonts w:ascii="Helvetica" w:eastAsia="Times New Roman" w:hAnsi="Helvetica" w:cs="Helvetica"/>
            <w:noProof/>
            <w:color w:val="auto"/>
          </w:rPr>
          <w:t>s</w:t>
        </w:r>
        <w:r w:rsidR="003B2642" w:rsidRPr="00694B41">
          <w:rPr>
            <w:rStyle w:val="Hipervnculo"/>
            <w:rFonts w:ascii="Helvetica" w:eastAsia="Times New Roman" w:hAnsi="Helvetica" w:cs="Helvetica"/>
            <w:noProof/>
            <w:color w:val="auto"/>
            <w:spacing w:val="1"/>
          </w:rPr>
          <w:t>t</w:t>
        </w:r>
        <w:r w:rsidR="003B2642" w:rsidRPr="00694B41">
          <w:rPr>
            <w:rStyle w:val="Hipervnculo"/>
            <w:rFonts w:ascii="Helvetica" w:eastAsia="Times New Roman" w:hAnsi="Helvetica" w:cs="Helvetica"/>
            <w:noProof/>
            <w:color w:val="auto"/>
          </w:rPr>
          <w:t>en</w:t>
        </w:r>
        <w:r w:rsidR="003B2642" w:rsidRPr="00694B41">
          <w:rPr>
            <w:rStyle w:val="Hipervnculo"/>
            <w:rFonts w:ascii="Helvetica" w:eastAsia="Times New Roman" w:hAnsi="Helvetica" w:cs="Helvetica"/>
            <w:noProof/>
            <w:color w:val="auto"/>
            <w:spacing w:val="-2"/>
          </w:rPr>
          <w:t>c</w:t>
        </w:r>
        <w:r w:rsidR="003B2642" w:rsidRPr="00694B41">
          <w:rPr>
            <w:rStyle w:val="Hipervnculo"/>
            <w:rFonts w:ascii="Helvetica" w:eastAsia="Times New Roman" w:hAnsi="Helvetica" w:cs="Helvetica"/>
            <w:noProof/>
            <w:color w:val="auto"/>
            <w:spacing w:val="1"/>
          </w:rPr>
          <w:t>i</w:t>
        </w:r>
        <w:r w:rsidR="003B2642" w:rsidRPr="00694B41">
          <w:rPr>
            <w:rStyle w:val="Hipervnculo"/>
            <w:rFonts w:ascii="Helvetica" w:eastAsia="Times New Roman" w:hAnsi="Helvetica" w:cs="Helvetica"/>
            <w:noProof/>
            <w:color w:val="auto"/>
          </w:rPr>
          <w:t>a</w:t>
        </w:r>
        <w:r w:rsidR="003B2642" w:rsidRPr="00694B41">
          <w:rPr>
            <w:rStyle w:val="Hipervnculo"/>
            <w:rFonts w:ascii="Helvetica" w:eastAsia="Times New Roman" w:hAnsi="Helvetica" w:cs="Helvetica"/>
            <w:noProof/>
            <w:color w:val="auto"/>
            <w:spacing w:val="-2"/>
          </w:rPr>
          <w:t xml:space="preserve"> </w:t>
        </w:r>
        <w:r w:rsidR="003B2642" w:rsidRPr="00694B41">
          <w:rPr>
            <w:rStyle w:val="Hipervnculo"/>
            <w:rFonts w:ascii="Helvetica" w:eastAsia="Times New Roman" w:hAnsi="Helvetica" w:cs="Helvetica"/>
            <w:noProof/>
            <w:color w:val="auto"/>
            <w:spacing w:val="1"/>
          </w:rPr>
          <w:t>j</w:t>
        </w:r>
        <w:r w:rsidR="003B2642" w:rsidRPr="00694B41">
          <w:rPr>
            <w:rStyle w:val="Hipervnculo"/>
            <w:rFonts w:ascii="Helvetica" w:eastAsia="Times New Roman" w:hAnsi="Helvetica" w:cs="Helvetica"/>
            <w:noProof/>
            <w:color w:val="auto"/>
          </w:rPr>
          <w:t>ur</w:t>
        </w:r>
        <w:r w:rsidR="003B2642" w:rsidRPr="00694B41">
          <w:rPr>
            <w:rStyle w:val="Hipervnculo"/>
            <w:rFonts w:ascii="Helvetica" w:eastAsia="Times New Roman" w:hAnsi="Helvetica" w:cs="Helvetica"/>
            <w:noProof/>
            <w:color w:val="auto"/>
            <w:spacing w:val="1"/>
          </w:rPr>
          <w:t>í</w:t>
        </w:r>
        <w:r w:rsidR="003B2642" w:rsidRPr="00694B41">
          <w:rPr>
            <w:rStyle w:val="Hipervnculo"/>
            <w:rFonts w:ascii="Helvetica" w:eastAsia="Times New Roman" w:hAnsi="Helvetica" w:cs="Helvetica"/>
            <w:noProof/>
            <w:color w:val="auto"/>
            <w:spacing w:val="-3"/>
          </w:rPr>
          <w:t>d</w:t>
        </w:r>
        <w:r w:rsidR="003B2642" w:rsidRPr="00694B41">
          <w:rPr>
            <w:rStyle w:val="Hipervnculo"/>
            <w:rFonts w:ascii="Helvetica" w:eastAsia="Times New Roman" w:hAnsi="Helvetica" w:cs="Helvetica"/>
            <w:noProof/>
            <w:color w:val="auto"/>
            <w:spacing w:val="1"/>
          </w:rPr>
          <w:t>i</w:t>
        </w:r>
        <w:r w:rsidR="003B2642" w:rsidRPr="00694B41">
          <w:rPr>
            <w:rStyle w:val="Hipervnculo"/>
            <w:rFonts w:ascii="Helvetica" w:eastAsia="Times New Roman" w:hAnsi="Helvetica" w:cs="Helvetica"/>
            <w:noProof/>
            <w:color w:val="auto"/>
          </w:rPr>
          <w:t>ca</w:t>
        </w:r>
        <w:r w:rsidR="003B2642" w:rsidRPr="00694B41">
          <w:rPr>
            <w:rStyle w:val="Hipervnculo"/>
            <w:rFonts w:ascii="Helvetica" w:eastAsia="Times New Roman" w:hAnsi="Helvetica" w:cs="Helvetica"/>
            <w:noProof/>
            <w:color w:val="auto"/>
            <w:spacing w:val="-2"/>
          </w:rPr>
          <w:t xml:space="preserve"> </w:t>
        </w:r>
        <w:r w:rsidR="003B2642" w:rsidRPr="00694B41">
          <w:rPr>
            <w:rStyle w:val="Hipervnculo"/>
            <w:rFonts w:ascii="Helvetica" w:eastAsia="Times New Roman" w:hAnsi="Helvetica" w:cs="Helvetica"/>
            <w:noProof/>
            <w:color w:val="auto"/>
          </w:rPr>
          <w:t>e</w:t>
        </w:r>
        <w:r w:rsidR="003B2642" w:rsidRPr="00694B41">
          <w:rPr>
            <w:rStyle w:val="Hipervnculo"/>
            <w:rFonts w:ascii="Helvetica" w:eastAsia="Times New Roman" w:hAnsi="Helvetica" w:cs="Helvetica"/>
            <w:noProof/>
            <w:color w:val="auto"/>
            <w:spacing w:val="1"/>
          </w:rPr>
          <w:t>s</w:t>
        </w:r>
        <w:r w:rsidR="003B2642" w:rsidRPr="00694B41">
          <w:rPr>
            <w:rStyle w:val="Hipervnculo"/>
            <w:rFonts w:ascii="Helvetica" w:eastAsia="Times New Roman" w:hAnsi="Helvetica" w:cs="Helvetica"/>
            <w:noProof/>
            <w:color w:val="auto"/>
          </w:rPr>
          <w:t>p</w:t>
        </w:r>
        <w:r w:rsidR="003B2642" w:rsidRPr="00694B41">
          <w:rPr>
            <w:rStyle w:val="Hipervnculo"/>
            <w:rFonts w:ascii="Helvetica" w:eastAsia="Times New Roman" w:hAnsi="Helvetica" w:cs="Helvetica"/>
            <w:noProof/>
            <w:color w:val="auto"/>
            <w:spacing w:val="-2"/>
          </w:rPr>
          <w:t>e</w:t>
        </w:r>
        <w:r w:rsidR="003B2642" w:rsidRPr="00694B41">
          <w:rPr>
            <w:rStyle w:val="Hipervnculo"/>
            <w:rFonts w:ascii="Helvetica" w:eastAsia="Times New Roman" w:hAnsi="Helvetica" w:cs="Helvetica"/>
            <w:noProof/>
            <w:color w:val="auto"/>
          </w:rPr>
          <w:t>c</w:t>
        </w:r>
        <w:r w:rsidR="003B2642" w:rsidRPr="00694B41">
          <w:rPr>
            <w:rStyle w:val="Hipervnculo"/>
            <w:rFonts w:ascii="Helvetica" w:eastAsia="Times New Roman" w:hAnsi="Helvetica" w:cs="Helvetica"/>
            <w:noProof/>
            <w:color w:val="auto"/>
            <w:spacing w:val="1"/>
          </w:rPr>
          <w:t>i</w:t>
        </w:r>
        <w:r w:rsidR="003B2642" w:rsidRPr="00694B41">
          <w:rPr>
            <w:rStyle w:val="Hipervnculo"/>
            <w:rFonts w:ascii="Helvetica" w:eastAsia="Times New Roman" w:hAnsi="Helvetica" w:cs="Helvetica"/>
            <w:noProof/>
            <w:color w:val="auto"/>
            <w:spacing w:val="-2"/>
          </w:rPr>
          <w:t>a</w:t>
        </w:r>
        <w:r w:rsidR="003B2642" w:rsidRPr="00694B41">
          <w:rPr>
            <w:rStyle w:val="Hipervnculo"/>
            <w:rFonts w:ascii="Helvetica" w:eastAsia="Times New Roman" w:hAnsi="Helvetica" w:cs="Helvetica"/>
            <w:noProof/>
            <w:color w:val="auto"/>
            <w:spacing w:val="-1"/>
          </w:rPr>
          <w:t>l</w:t>
        </w:r>
        <w:r w:rsidR="003B2642" w:rsidRPr="00694B41">
          <w:rPr>
            <w:rStyle w:val="Hipervnculo"/>
            <w:rFonts w:ascii="Helvetica" w:eastAsia="Times New Roman" w:hAnsi="Helvetica" w:cs="Helvetica"/>
            <w:noProof/>
            <w:color w:val="auto"/>
            <w:spacing w:val="1"/>
          </w:rPr>
          <w:t>i</w:t>
        </w:r>
        <w:r w:rsidR="003B2642" w:rsidRPr="00694B41">
          <w:rPr>
            <w:rStyle w:val="Hipervnculo"/>
            <w:rFonts w:ascii="Helvetica" w:eastAsia="Times New Roman" w:hAnsi="Helvetica" w:cs="Helvetica"/>
            <w:noProof/>
            <w:color w:val="auto"/>
            <w:spacing w:val="-2"/>
          </w:rPr>
          <w:t>z</w:t>
        </w:r>
        <w:r w:rsidR="003B2642" w:rsidRPr="00694B41">
          <w:rPr>
            <w:rStyle w:val="Hipervnculo"/>
            <w:rFonts w:ascii="Helvetica" w:eastAsia="Times New Roman" w:hAnsi="Helvetica" w:cs="Helvetica"/>
            <w:noProof/>
            <w:color w:val="auto"/>
          </w:rPr>
          <w:t>ada</w:t>
        </w:r>
        <w:r w:rsidR="003B2642" w:rsidRPr="00694B41">
          <w:rPr>
            <w:rFonts w:ascii="Helvetica" w:hAnsi="Helvetica" w:cs="Helvetica"/>
            <w:noProof/>
            <w:webHidden/>
          </w:rPr>
          <w:tab/>
        </w:r>
        <w:r w:rsidR="00077523" w:rsidRPr="00694B41">
          <w:rPr>
            <w:rFonts w:ascii="Helvetica" w:hAnsi="Helvetica" w:cs="Helvetica"/>
            <w:noProof/>
            <w:webHidden/>
          </w:rPr>
          <w:t>30</w:t>
        </w:r>
      </w:hyperlink>
    </w:p>
    <w:p w14:paraId="1400BC7D" w14:textId="60D1E588"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50" w:history="1">
        <w:r w:rsidR="003B2642" w:rsidRPr="00694B41">
          <w:rPr>
            <w:rStyle w:val="Hipervnculo"/>
            <w:rFonts w:ascii="Helvetica" w:hAnsi="Helvetica" w:cs="Helvetica"/>
            <w:noProof/>
            <w:color w:val="auto"/>
            <w:lang w:bidi="hi-IN"/>
          </w:rPr>
          <w:t xml:space="preserve">Artículo 49. </w:t>
        </w:r>
        <w:r w:rsidR="003B2642" w:rsidRPr="00694B41">
          <w:rPr>
            <w:rStyle w:val="Hipervnculo"/>
            <w:rFonts w:ascii="Helvetica" w:hAnsi="Helvetica" w:cs="Helvetica"/>
            <w:i/>
            <w:noProof/>
            <w:color w:val="auto"/>
            <w:lang w:bidi="hi-IN"/>
          </w:rPr>
          <w:t>Derecho a la asistencia jurídica especializada</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077523" w:rsidRPr="00694B41">
          <w:rPr>
            <w:rFonts w:ascii="Helvetica" w:hAnsi="Helvetica" w:cs="Helvetica"/>
            <w:noProof/>
            <w:webHidden/>
          </w:rPr>
          <w:t>30</w:t>
        </w:r>
      </w:hyperlink>
    </w:p>
    <w:p w14:paraId="7B4BB0D8" w14:textId="663D0B9D" w:rsidR="003B2642" w:rsidRPr="00694B41" w:rsidRDefault="0085726E" w:rsidP="00971DF4">
      <w:pPr>
        <w:pStyle w:val="TDC2"/>
        <w:tabs>
          <w:tab w:val="right" w:leader="dot" w:pos="8494"/>
        </w:tabs>
        <w:spacing w:line="276" w:lineRule="auto"/>
        <w:rPr>
          <w:rFonts w:ascii="Helvetica" w:eastAsiaTheme="minorEastAsia" w:hAnsi="Helvetica" w:cs="Helvetica"/>
          <w:noProof/>
          <w:lang w:eastAsia="es-ES"/>
        </w:rPr>
      </w:pPr>
      <w:hyperlink w:anchor="_Toc63069451" w:history="1">
        <w:r w:rsidR="003B2642" w:rsidRPr="00694B41">
          <w:rPr>
            <w:rStyle w:val="Hipervnculo"/>
            <w:rFonts w:ascii="Helvetica" w:hAnsi="Helvetica" w:cs="Helvetica"/>
            <w:noProof/>
            <w:color w:val="auto"/>
          </w:rPr>
          <w:t>CAPÍTULO II: Tutela judicial</w:t>
        </w:r>
        <w:r w:rsidR="003B2642" w:rsidRPr="00694B41">
          <w:rPr>
            <w:rFonts w:ascii="Helvetica" w:hAnsi="Helvetica" w:cs="Helvetica"/>
            <w:noProof/>
            <w:webHidden/>
          </w:rPr>
          <w:tab/>
        </w:r>
        <w:r w:rsidR="00077523" w:rsidRPr="00694B41">
          <w:rPr>
            <w:rFonts w:ascii="Helvetica" w:hAnsi="Helvetica" w:cs="Helvetica"/>
            <w:noProof/>
            <w:webHidden/>
          </w:rPr>
          <w:t>30</w:t>
        </w:r>
      </w:hyperlink>
    </w:p>
    <w:p w14:paraId="21CC3978" w14:textId="7123ABBE"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52" w:history="1">
        <w:r w:rsidR="003B2642" w:rsidRPr="00694B41">
          <w:rPr>
            <w:rStyle w:val="Hipervnculo"/>
            <w:rFonts w:ascii="Helvetica" w:hAnsi="Helvetica" w:cs="Helvetica"/>
            <w:noProof/>
            <w:color w:val="auto"/>
            <w:spacing w:val="-1"/>
            <w:lang w:bidi="hi-IN"/>
          </w:rPr>
          <w:t>A</w:t>
        </w:r>
        <w:r w:rsidR="003B2642" w:rsidRPr="00694B41">
          <w:rPr>
            <w:rStyle w:val="Hipervnculo"/>
            <w:rFonts w:ascii="Helvetica" w:hAnsi="Helvetica" w:cs="Helvetica"/>
            <w:noProof/>
            <w:color w:val="auto"/>
            <w:lang w:bidi="hi-IN"/>
          </w:rPr>
          <w:t>r</w:t>
        </w:r>
        <w:r w:rsidR="003B2642" w:rsidRPr="00694B41">
          <w:rPr>
            <w:rStyle w:val="Hipervnculo"/>
            <w:rFonts w:ascii="Helvetica" w:hAnsi="Helvetica" w:cs="Helvetica"/>
            <w:noProof/>
            <w:color w:val="auto"/>
            <w:spacing w:val="1"/>
            <w:lang w:bidi="hi-IN"/>
          </w:rPr>
          <w:t>tí</w:t>
        </w:r>
        <w:r w:rsidR="003B2642" w:rsidRPr="00694B41">
          <w:rPr>
            <w:rStyle w:val="Hipervnculo"/>
            <w:rFonts w:ascii="Helvetica" w:hAnsi="Helvetica" w:cs="Helvetica"/>
            <w:noProof/>
            <w:color w:val="auto"/>
            <w:lang w:bidi="hi-IN"/>
          </w:rPr>
          <w:t>c</w:t>
        </w:r>
        <w:r w:rsidR="003B2642" w:rsidRPr="00694B41">
          <w:rPr>
            <w:rStyle w:val="Hipervnculo"/>
            <w:rFonts w:ascii="Helvetica" w:hAnsi="Helvetica" w:cs="Helvetica"/>
            <w:noProof/>
            <w:color w:val="auto"/>
            <w:spacing w:val="-2"/>
            <w:lang w:bidi="hi-IN"/>
          </w:rPr>
          <w:t>u</w:t>
        </w:r>
        <w:r w:rsidR="003B2642" w:rsidRPr="00694B41">
          <w:rPr>
            <w:rStyle w:val="Hipervnculo"/>
            <w:rFonts w:ascii="Helvetica" w:hAnsi="Helvetica" w:cs="Helvetica"/>
            <w:noProof/>
            <w:color w:val="auto"/>
            <w:spacing w:val="1"/>
            <w:lang w:bidi="hi-IN"/>
          </w:rPr>
          <w:t>l</w:t>
        </w:r>
        <w:r w:rsidR="003B2642" w:rsidRPr="00694B41">
          <w:rPr>
            <w:rStyle w:val="Hipervnculo"/>
            <w:rFonts w:ascii="Helvetica" w:hAnsi="Helvetica" w:cs="Helvetica"/>
            <w:noProof/>
            <w:color w:val="auto"/>
            <w:lang w:bidi="hi-IN"/>
          </w:rPr>
          <w:t>o</w:t>
        </w:r>
        <w:r w:rsidR="003B2642" w:rsidRPr="00694B41">
          <w:rPr>
            <w:rStyle w:val="Hipervnculo"/>
            <w:rFonts w:ascii="Helvetica" w:hAnsi="Helvetica" w:cs="Helvetica"/>
            <w:noProof/>
            <w:color w:val="auto"/>
            <w:spacing w:val="2"/>
            <w:lang w:bidi="hi-IN"/>
          </w:rPr>
          <w:t xml:space="preserve"> </w:t>
        </w:r>
        <w:r w:rsidR="003B2642" w:rsidRPr="00694B41">
          <w:rPr>
            <w:rStyle w:val="Hipervnculo"/>
            <w:rFonts w:ascii="Helvetica" w:hAnsi="Helvetica" w:cs="Helvetica"/>
            <w:noProof/>
            <w:color w:val="auto"/>
            <w:lang w:bidi="hi-IN"/>
          </w:rPr>
          <w:t>50.</w:t>
        </w:r>
        <w:r w:rsidR="003B2642" w:rsidRPr="00694B41">
          <w:rPr>
            <w:rStyle w:val="Hipervnculo"/>
            <w:rFonts w:ascii="Helvetica" w:hAnsi="Helvetica" w:cs="Helvetica"/>
            <w:noProof/>
            <w:color w:val="auto"/>
            <w:spacing w:val="4"/>
            <w:lang w:bidi="hi-IN"/>
          </w:rPr>
          <w:t xml:space="preserve"> </w:t>
        </w:r>
        <w:r w:rsidR="003B2642" w:rsidRPr="00694B41">
          <w:rPr>
            <w:rStyle w:val="Hipervnculo"/>
            <w:rFonts w:ascii="Helvetica" w:hAnsi="Helvetica" w:cs="Helvetica"/>
            <w:i/>
            <w:noProof/>
            <w:color w:val="auto"/>
            <w:lang w:bidi="hi-IN"/>
          </w:rPr>
          <w:t>P</w:t>
        </w:r>
        <w:r w:rsidR="003B2642" w:rsidRPr="00694B41">
          <w:rPr>
            <w:rStyle w:val="Hipervnculo"/>
            <w:rFonts w:ascii="Helvetica" w:hAnsi="Helvetica" w:cs="Helvetica"/>
            <w:i/>
            <w:noProof/>
            <w:color w:val="auto"/>
            <w:spacing w:val="-3"/>
            <w:lang w:bidi="hi-IN"/>
          </w:rPr>
          <w:t>e</w:t>
        </w:r>
        <w:r w:rsidR="003B2642" w:rsidRPr="00694B41">
          <w:rPr>
            <w:rStyle w:val="Hipervnculo"/>
            <w:rFonts w:ascii="Helvetica" w:hAnsi="Helvetica" w:cs="Helvetica"/>
            <w:i/>
            <w:noProof/>
            <w:color w:val="auto"/>
            <w:lang w:bidi="hi-IN"/>
          </w:rPr>
          <w:t>r</w:t>
        </w:r>
        <w:r w:rsidR="003B2642" w:rsidRPr="00694B41">
          <w:rPr>
            <w:rStyle w:val="Hipervnculo"/>
            <w:rFonts w:ascii="Helvetica" w:hAnsi="Helvetica" w:cs="Helvetica"/>
            <w:i/>
            <w:noProof/>
            <w:color w:val="auto"/>
            <w:spacing w:val="1"/>
            <w:lang w:bidi="hi-IN"/>
          </w:rPr>
          <w:t>s</w:t>
        </w:r>
        <w:r w:rsidR="003B2642" w:rsidRPr="00694B41">
          <w:rPr>
            <w:rStyle w:val="Hipervnculo"/>
            <w:rFonts w:ascii="Helvetica" w:hAnsi="Helvetica" w:cs="Helvetica"/>
            <w:i/>
            <w:noProof/>
            <w:color w:val="auto"/>
            <w:lang w:bidi="hi-IN"/>
          </w:rPr>
          <w:t>on</w:t>
        </w:r>
        <w:r w:rsidR="003B2642" w:rsidRPr="00694B41">
          <w:rPr>
            <w:rStyle w:val="Hipervnculo"/>
            <w:rFonts w:ascii="Helvetica" w:hAnsi="Helvetica" w:cs="Helvetica"/>
            <w:i/>
            <w:noProof/>
            <w:color w:val="auto"/>
            <w:spacing w:val="-2"/>
            <w:lang w:bidi="hi-IN"/>
          </w:rPr>
          <w:t>a</w:t>
        </w:r>
        <w:r w:rsidR="003B2642" w:rsidRPr="00694B41">
          <w:rPr>
            <w:rStyle w:val="Hipervnculo"/>
            <w:rFonts w:ascii="Helvetica" w:hAnsi="Helvetica" w:cs="Helvetica"/>
            <w:i/>
            <w:noProof/>
            <w:color w:val="auto"/>
            <w:lang w:bidi="hi-IN"/>
          </w:rPr>
          <w:t>c</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spacing w:val="-2"/>
            <w:lang w:bidi="hi-IN"/>
          </w:rPr>
          <w:t>ó</w:t>
        </w:r>
        <w:r w:rsidR="003B2642" w:rsidRPr="00694B41">
          <w:rPr>
            <w:rStyle w:val="Hipervnculo"/>
            <w:rFonts w:ascii="Helvetica" w:hAnsi="Helvetica" w:cs="Helvetica"/>
            <w:i/>
            <w:noProof/>
            <w:color w:val="auto"/>
            <w:lang w:bidi="hi-IN"/>
          </w:rPr>
          <w:t>n</w:t>
        </w:r>
        <w:r w:rsidR="003B2642" w:rsidRPr="00694B41">
          <w:rPr>
            <w:rStyle w:val="Hipervnculo"/>
            <w:rFonts w:ascii="Helvetica" w:hAnsi="Helvetica" w:cs="Helvetica"/>
            <w:i/>
            <w:noProof/>
            <w:color w:val="auto"/>
            <w:spacing w:val="2"/>
            <w:lang w:bidi="hi-IN"/>
          </w:rPr>
          <w:t xml:space="preserve"> </w:t>
        </w:r>
        <w:r w:rsidR="003B2642" w:rsidRPr="00694B41">
          <w:rPr>
            <w:rStyle w:val="Hipervnculo"/>
            <w:rFonts w:ascii="Helvetica" w:hAnsi="Helvetica" w:cs="Helvetica"/>
            <w:i/>
            <w:noProof/>
            <w:color w:val="auto"/>
            <w:lang w:bidi="hi-IN"/>
          </w:rPr>
          <w:t>en</w:t>
        </w:r>
        <w:r w:rsidR="003B2642" w:rsidRPr="00694B41">
          <w:rPr>
            <w:rStyle w:val="Hipervnculo"/>
            <w:rFonts w:ascii="Helvetica" w:hAnsi="Helvetica" w:cs="Helvetica"/>
            <w:i/>
            <w:noProof/>
            <w:color w:val="auto"/>
            <w:spacing w:val="3"/>
            <w:lang w:bidi="hi-IN"/>
          </w:rPr>
          <w:t xml:space="preserve"> </w:t>
        </w:r>
        <w:r w:rsidR="003B2642" w:rsidRPr="00694B41">
          <w:rPr>
            <w:rStyle w:val="Hipervnculo"/>
            <w:rFonts w:ascii="Helvetica" w:hAnsi="Helvetica" w:cs="Helvetica"/>
            <w:i/>
            <w:noProof/>
            <w:color w:val="auto"/>
            <w:spacing w:val="1"/>
            <w:lang w:bidi="hi-IN"/>
          </w:rPr>
          <w:t>l</w:t>
        </w:r>
        <w:r w:rsidR="003B2642" w:rsidRPr="00694B41">
          <w:rPr>
            <w:rStyle w:val="Hipervnculo"/>
            <w:rFonts w:ascii="Helvetica" w:hAnsi="Helvetica" w:cs="Helvetica"/>
            <w:i/>
            <w:noProof/>
            <w:color w:val="auto"/>
            <w:lang w:bidi="hi-IN"/>
          </w:rPr>
          <w:t>os</w:t>
        </w:r>
        <w:r w:rsidR="003B2642" w:rsidRPr="00694B41">
          <w:rPr>
            <w:rStyle w:val="Hipervnculo"/>
            <w:rFonts w:ascii="Helvetica" w:hAnsi="Helvetica" w:cs="Helvetica"/>
            <w:i/>
            <w:noProof/>
            <w:color w:val="auto"/>
            <w:spacing w:val="3"/>
            <w:lang w:bidi="hi-IN"/>
          </w:rPr>
          <w:t xml:space="preserve"> </w:t>
        </w:r>
        <w:r w:rsidR="003B2642" w:rsidRPr="00694B41">
          <w:rPr>
            <w:rStyle w:val="Hipervnculo"/>
            <w:rFonts w:ascii="Helvetica" w:hAnsi="Helvetica" w:cs="Helvetica"/>
            <w:i/>
            <w:noProof/>
            <w:color w:val="auto"/>
            <w:lang w:bidi="hi-IN"/>
          </w:rPr>
          <w:t>p</w:t>
        </w:r>
        <w:r w:rsidR="003B2642" w:rsidRPr="00694B41">
          <w:rPr>
            <w:rStyle w:val="Hipervnculo"/>
            <w:rFonts w:ascii="Helvetica" w:hAnsi="Helvetica" w:cs="Helvetica"/>
            <w:i/>
            <w:noProof/>
            <w:color w:val="auto"/>
            <w:spacing w:val="-2"/>
            <w:lang w:bidi="hi-IN"/>
          </w:rPr>
          <w:t>r</w:t>
        </w:r>
        <w:r w:rsidR="003B2642" w:rsidRPr="00694B41">
          <w:rPr>
            <w:rStyle w:val="Hipervnculo"/>
            <w:rFonts w:ascii="Helvetica" w:hAnsi="Helvetica" w:cs="Helvetica"/>
            <w:i/>
            <w:noProof/>
            <w:color w:val="auto"/>
            <w:lang w:bidi="hi-IN"/>
          </w:rPr>
          <w:t>oce</w:t>
        </w:r>
        <w:r w:rsidR="003B2642" w:rsidRPr="00694B41">
          <w:rPr>
            <w:rStyle w:val="Hipervnculo"/>
            <w:rFonts w:ascii="Helvetica" w:hAnsi="Helvetica" w:cs="Helvetica"/>
            <w:i/>
            <w:noProof/>
            <w:color w:val="auto"/>
            <w:spacing w:val="-2"/>
            <w:lang w:bidi="hi-IN"/>
          </w:rPr>
          <w:t>d</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spacing w:val="-1"/>
            <w:lang w:bidi="hi-IN"/>
          </w:rPr>
          <w:t>m</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spacing w:val="-2"/>
            <w:lang w:bidi="hi-IN"/>
          </w:rPr>
          <w:t>e</w:t>
        </w:r>
        <w:r w:rsidR="003B2642" w:rsidRPr="00694B41">
          <w:rPr>
            <w:rStyle w:val="Hipervnculo"/>
            <w:rFonts w:ascii="Helvetica" w:hAnsi="Helvetica" w:cs="Helvetica"/>
            <w:i/>
            <w:noProof/>
            <w:color w:val="auto"/>
            <w:lang w:bidi="hi-IN"/>
          </w:rPr>
          <w:t>n</w:t>
        </w:r>
        <w:r w:rsidR="003B2642" w:rsidRPr="00694B41">
          <w:rPr>
            <w:rStyle w:val="Hipervnculo"/>
            <w:rFonts w:ascii="Helvetica" w:hAnsi="Helvetica" w:cs="Helvetica"/>
            <w:i/>
            <w:noProof/>
            <w:color w:val="auto"/>
            <w:spacing w:val="1"/>
            <w:lang w:bidi="hi-IN"/>
          </w:rPr>
          <w:t>t</w:t>
        </w:r>
        <w:r w:rsidR="003B2642" w:rsidRPr="00694B41">
          <w:rPr>
            <w:rStyle w:val="Hipervnculo"/>
            <w:rFonts w:ascii="Helvetica" w:hAnsi="Helvetica" w:cs="Helvetica"/>
            <w:i/>
            <w:noProof/>
            <w:color w:val="auto"/>
            <w:spacing w:val="-2"/>
            <w:lang w:bidi="hi-IN"/>
          </w:rPr>
          <w:t>o</w:t>
        </w:r>
        <w:r w:rsidR="003B2642" w:rsidRPr="00694B41">
          <w:rPr>
            <w:rStyle w:val="Hipervnculo"/>
            <w:rFonts w:ascii="Helvetica" w:hAnsi="Helvetica" w:cs="Helvetica"/>
            <w:i/>
            <w:noProof/>
            <w:color w:val="auto"/>
            <w:lang w:bidi="hi-IN"/>
          </w:rPr>
          <w:t>s</w:t>
        </w:r>
        <w:r w:rsidR="003B2642" w:rsidRPr="00694B41">
          <w:rPr>
            <w:rStyle w:val="Hipervnculo"/>
            <w:rFonts w:ascii="Helvetica" w:hAnsi="Helvetica" w:cs="Helvetica"/>
            <w:i/>
            <w:noProof/>
            <w:color w:val="auto"/>
            <w:spacing w:val="3"/>
            <w:lang w:bidi="hi-IN"/>
          </w:rPr>
          <w:t xml:space="preserve"> </w:t>
        </w:r>
        <w:r w:rsidR="003B2642" w:rsidRPr="00694B41">
          <w:rPr>
            <w:rStyle w:val="Hipervnculo"/>
            <w:rFonts w:ascii="Helvetica" w:hAnsi="Helvetica" w:cs="Helvetica"/>
            <w:i/>
            <w:noProof/>
            <w:color w:val="auto"/>
            <w:lang w:bidi="hi-IN"/>
          </w:rPr>
          <w:t>pen</w:t>
        </w:r>
        <w:r w:rsidR="003B2642" w:rsidRPr="00694B41">
          <w:rPr>
            <w:rStyle w:val="Hipervnculo"/>
            <w:rFonts w:ascii="Helvetica" w:hAnsi="Helvetica" w:cs="Helvetica"/>
            <w:i/>
            <w:noProof/>
            <w:color w:val="auto"/>
            <w:spacing w:val="-2"/>
            <w:lang w:bidi="hi-IN"/>
          </w:rPr>
          <w:t>a</w:t>
        </w:r>
        <w:r w:rsidR="003B2642" w:rsidRPr="00694B41">
          <w:rPr>
            <w:rStyle w:val="Hipervnculo"/>
            <w:rFonts w:ascii="Helvetica" w:hAnsi="Helvetica" w:cs="Helvetica"/>
            <w:i/>
            <w:noProof/>
            <w:color w:val="auto"/>
            <w:spacing w:val="1"/>
            <w:lang w:bidi="hi-IN"/>
          </w:rPr>
          <w:t>l</w:t>
        </w:r>
        <w:r w:rsidR="003B2642" w:rsidRPr="00694B41">
          <w:rPr>
            <w:rStyle w:val="Hipervnculo"/>
            <w:rFonts w:ascii="Helvetica" w:hAnsi="Helvetica" w:cs="Helvetica"/>
            <w:i/>
            <w:noProof/>
            <w:color w:val="auto"/>
            <w:lang w:bidi="hi-IN"/>
          </w:rPr>
          <w:t>es</w:t>
        </w:r>
        <w:r w:rsidR="003B2642" w:rsidRPr="00694B41">
          <w:rPr>
            <w:rStyle w:val="Hipervnculo"/>
            <w:rFonts w:ascii="Helvetica" w:hAnsi="Helvetica" w:cs="Helvetica"/>
            <w:i/>
            <w:noProof/>
            <w:color w:val="auto"/>
            <w:spacing w:val="3"/>
            <w:lang w:bidi="hi-IN"/>
          </w:rPr>
          <w:t xml:space="preserve"> </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lang w:bidi="hi-IN"/>
          </w:rPr>
          <w:t>n</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spacing w:val="-2"/>
            <w:lang w:bidi="hi-IN"/>
          </w:rPr>
          <w:t>c</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lang w:bidi="hi-IN"/>
          </w:rPr>
          <w:t>ad</w:t>
        </w:r>
        <w:r w:rsidR="003B2642" w:rsidRPr="00694B41">
          <w:rPr>
            <w:rStyle w:val="Hipervnculo"/>
            <w:rFonts w:ascii="Helvetica" w:hAnsi="Helvetica" w:cs="Helvetica"/>
            <w:i/>
            <w:noProof/>
            <w:color w:val="auto"/>
            <w:spacing w:val="-2"/>
            <w:lang w:bidi="hi-IN"/>
          </w:rPr>
          <w:t>o</w:t>
        </w:r>
        <w:r w:rsidR="003B2642" w:rsidRPr="00694B41">
          <w:rPr>
            <w:rStyle w:val="Hipervnculo"/>
            <w:rFonts w:ascii="Helvetica" w:hAnsi="Helvetica" w:cs="Helvetica"/>
            <w:i/>
            <w:noProof/>
            <w:color w:val="auto"/>
            <w:lang w:bidi="hi-IN"/>
          </w:rPr>
          <w:t>s</w:t>
        </w:r>
        <w:r w:rsidR="003B2642" w:rsidRPr="00694B41">
          <w:rPr>
            <w:rStyle w:val="Hipervnculo"/>
            <w:rFonts w:ascii="Helvetica" w:hAnsi="Helvetica" w:cs="Helvetica"/>
            <w:i/>
            <w:noProof/>
            <w:color w:val="auto"/>
            <w:spacing w:val="3"/>
            <w:lang w:bidi="hi-IN"/>
          </w:rPr>
          <w:t xml:space="preserve"> </w:t>
        </w:r>
        <w:r w:rsidR="003B2642" w:rsidRPr="00694B41">
          <w:rPr>
            <w:rStyle w:val="Hipervnculo"/>
            <w:rFonts w:ascii="Helvetica" w:hAnsi="Helvetica" w:cs="Helvetica"/>
            <w:i/>
            <w:noProof/>
            <w:color w:val="auto"/>
            <w:lang w:bidi="hi-IN"/>
          </w:rPr>
          <w:t>por</w:t>
        </w:r>
        <w:r w:rsidR="003B2642" w:rsidRPr="00694B41">
          <w:rPr>
            <w:rStyle w:val="Hipervnculo"/>
            <w:rFonts w:ascii="Helvetica" w:hAnsi="Helvetica" w:cs="Helvetica"/>
            <w:i/>
            <w:noProof/>
            <w:color w:val="auto"/>
            <w:spacing w:val="3"/>
            <w:lang w:bidi="hi-IN"/>
          </w:rPr>
          <w:t xml:space="preserve"> </w:t>
        </w:r>
        <w:r w:rsidR="003B2642" w:rsidRPr="00694B41">
          <w:rPr>
            <w:rStyle w:val="Hipervnculo"/>
            <w:rFonts w:ascii="Helvetica" w:hAnsi="Helvetica" w:cs="Helvetica"/>
            <w:i/>
            <w:noProof/>
            <w:color w:val="auto"/>
            <w:lang w:bidi="hi-IN"/>
          </w:rPr>
          <w:t>ca</w:t>
        </w:r>
        <w:r w:rsidR="003B2642" w:rsidRPr="00694B41">
          <w:rPr>
            <w:rStyle w:val="Hipervnculo"/>
            <w:rFonts w:ascii="Helvetica" w:hAnsi="Helvetica" w:cs="Helvetica"/>
            <w:i/>
            <w:noProof/>
            <w:color w:val="auto"/>
            <w:spacing w:val="-2"/>
            <w:lang w:bidi="hi-IN"/>
          </w:rPr>
          <w:t>u</w:t>
        </w:r>
        <w:r w:rsidR="003B2642" w:rsidRPr="00694B41">
          <w:rPr>
            <w:rStyle w:val="Hipervnculo"/>
            <w:rFonts w:ascii="Helvetica" w:hAnsi="Helvetica" w:cs="Helvetica"/>
            <w:i/>
            <w:noProof/>
            <w:color w:val="auto"/>
            <w:lang w:bidi="hi-IN"/>
          </w:rPr>
          <w:t>sas</w:t>
        </w:r>
        <w:r w:rsidR="003B2642" w:rsidRPr="00694B41">
          <w:rPr>
            <w:rStyle w:val="Hipervnculo"/>
            <w:rFonts w:ascii="Helvetica" w:hAnsi="Helvetica" w:cs="Helvetica"/>
            <w:i/>
            <w:noProof/>
            <w:color w:val="auto"/>
            <w:spacing w:val="3"/>
            <w:lang w:bidi="hi-IN"/>
          </w:rPr>
          <w:t xml:space="preserve"> </w:t>
        </w:r>
        <w:r w:rsidR="003B2642" w:rsidRPr="00694B41">
          <w:rPr>
            <w:rStyle w:val="Hipervnculo"/>
            <w:rFonts w:ascii="Helvetica" w:hAnsi="Helvetica" w:cs="Helvetica"/>
            <w:i/>
            <w:noProof/>
            <w:color w:val="auto"/>
            <w:lang w:bidi="hi-IN"/>
          </w:rPr>
          <w:t>de v</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lang w:bidi="hi-IN"/>
          </w:rPr>
          <w:t>o</w:t>
        </w:r>
        <w:r w:rsidR="003B2642" w:rsidRPr="00694B41">
          <w:rPr>
            <w:rStyle w:val="Hipervnculo"/>
            <w:rFonts w:ascii="Helvetica" w:hAnsi="Helvetica" w:cs="Helvetica"/>
            <w:i/>
            <w:noProof/>
            <w:color w:val="auto"/>
            <w:spacing w:val="-1"/>
            <w:lang w:bidi="hi-IN"/>
          </w:rPr>
          <w:t>l</w:t>
        </w:r>
        <w:r w:rsidR="003B2642" w:rsidRPr="00694B41">
          <w:rPr>
            <w:rStyle w:val="Hipervnculo"/>
            <w:rFonts w:ascii="Helvetica" w:hAnsi="Helvetica" w:cs="Helvetica"/>
            <w:i/>
            <w:noProof/>
            <w:color w:val="auto"/>
            <w:lang w:bidi="hi-IN"/>
          </w:rPr>
          <w:t>en</w:t>
        </w:r>
        <w:r w:rsidR="003B2642" w:rsidRPr="00694B41">
          <w:rPr>
            <w:rStyle w:val="Hipervnculo"/>
            <w:rFonts w:ascii="Helvetica" w:hAnsi="Helvetica" w:cs="Helvetica"/>
            <w:i/>
            <w:noProof/>
            <w:color w:val="auto"/>
            <w:spacing w:val="-2"/>
            <w:lang w:bidi="hi-IN"/>
          </w:rPr>
          <w:t>c</w:t>
        </w:r>
        <w:r w:rsidR="003B2642" w:rsidRPr="00694B41">
          <w:rPr>
            <w:rStyle w:val="Hipervnculo"/>
            <w:rFonts w:ascii="Helvetica" w:hAnsi="Helvetica" w:cs="Helvetica"/>
            <w:i/>
            <w:noProof/>
            <w:color w:val="auto"/>
            <w:spacing w:val="7"/>
            <w:lang w:bidi="hi-IN"/>
          </w:rPr>
          <w:t>i</w:t>
        </w:r>
        <w:r w:rsidR="003B2642" w:rsidRPr="00694B41">
          <w:rPr>
            <w:rStyle w:val="Hipervnculo"/>
            <w:rFonts w:ascii="Helvetica" w:hAnsi="Helvetica" w:cs="Helvetica"/>
            <w:i/>
            <w:noProof/>
            <w:color w:val="auto"/>
            <w:lang w:bidi="hi-IN"/>
          </w:rPr>
          <w:t>a</w:t>
        </w:r>
        <w:r w:rsidR="003B2642" w:rsidRPr="00694B41">
          <w:rPr>
            <w:rStyle w:val="Hipervnculo"/>
            <w:rFonts w:ascii="Helvetica" w:hAnsi="Helvetica" w:cs="Helvetica"/>
            <w:i/>
            <w:noProof/>
            <w:color w:val="auto"/>
            <w:spacing w:val="2"/>
            <w:lang w:bidi="hi-IN"/>
          </w:rPr>
          <w:t xml:space="preserve"> </w:t>
        </w:r>
        <w:r w:rsidR="003B2642" w:rsidRPr="00694B41">
          <w:rPr>
            <w:rStyle w:val="Hipervnculo"/>
            <w:rFonts w:ascii="Helvetica" w:hAnsi="Helvetica" w:cs="Helvetica"/>
            <w:i/>
            <w:noProof/>
            <w:color w:val="auto"/>
            <w:lang w:bidi="hi-IN"/>
          </w:rPr>
          <w:t>co</w:t>
        </w:r>
        <w:r w:rsidR="003B2642" w:rsidRPr="00694B41">
          <w:rPr>
            <w:rStyle w:val="Hipervnculo"/>
            <w:rFonts w:ascii="Helvetica" w:hAnsi="Helvetica" w:cs="Helvetica"/>
            <w:i/>
            <w:noProof/>
            <w:color w:val="auto"/>
            <w:spacing w:val="-2"/>
            <w:lang w:bidi="hi-IN"/>
          </w:rPr>
          <w:t>n</w:t>
        </w:r>
        <w:r w:rsidR="003B2642" w:rsidRPr="00694B41">
          <w:rPr>
            <w:rStyle w:val="Hipervnculo"/>
            <w:rFonts w:ascii="Helvetica" w:hAnsi="Helvetica" w:cs="Helvetica"/>
            <w:i/>
            <w:noProof/>
            <w:color w:val="auto"/>
            <w:spacing w:val="1"/>
            <w:lang w:bidi="hi-IN"/>
          </w:rPr>
          <w:t>t</w:t>
        </w:r>
        <w:r w:rsidR="003B2642" w:rsidRPr="00694B41">
          <w:rPr>
            <w:rStyle w:val="Hipervnculo"/>
            <w:rFonts w:ascii="Helvetica" w:hAnsi="Helvetica" w:cs="Helvetica"/>
            <w:i/>
            <w:noProof/>
            <w:color w:val="auto"/>
            <w:lang w:bidi="hi-IN"/>
          </w:rPr>
          <w:t>ra</w:t>
        </w:r>
        <w:r w:rsidR="003B2642" w:rsidRPr="00694B41">
          <w:rPr>
            <w:rStyle w:val="Hipervnculo"/>
            <w:rFonts w:ascii="Helvetica" w:hAnsi="Helvetica" w:cs="Helvetica"/>
            <w:i/>
            <w:noProof/>
            <w:color w:val="auto"/>
            <w:spacing w:val="3"/>
            <w:lang w:bidi="hi-IN"/>
          </w:rPr>
          <w:t xml:space="preserve"> </w:t>
        </w:r>
        <w:r w:rsidR="003B2642" w:rsidRPr="00694B41">
          <w:rPr>
            <w:rStyle w:val="Hipervnculo"/>
            <w:rFonts w:ascii="Helvetica" w:hAnsi="Helvetica" w:cs="Helvetica"/>
            <w:i/>
            <w:noProof/>
            <w:color w:val="auto"/>
            <w:spacing w:val="-1"/>
            <w:lang w:bidi="hi-IN"/>
          </w:rPr>
          <w:t>l</w:t>
        </w:r>
        <w:r w:rsidR="003B2642" w:rsidRPr="00694B41">
          <w:rPr>
            <w:rStyle w:val="Hipervnculo"/>
            <w:rFonts w:ascii="Helvetica" w:hAnsi="Helvetica" w:cs="Helvetica"/>
            <w:i/>
            <w:noProof/>
            <w:color w:val="auto"/>
            <w:spacing w:val="-2"/>
            <w:lang w:bidi="hi-IN"/>
          </w:rPr>
          <w:t>a</w:t>
        </w:r>
        <w:r w:rsidR="003B2642" w:rsidRPr="00694B41">
          <w:rPr>
            <w:rStyle w:val="Hipervnculo"/>
            <w:rFonts w:ascii="Helvetica" w:hAnsi="Helvetica" w:cs="Helvetica"/>
            <w:i/>
            <w:noProof/>
            <w:color w:val="auto"/>
            <w:lang w:bidi="hi-IN"/>
          </w:rPr>
          <w:t xml:space="preserve">s </w:t>
        </w:r>
        <w:r w:rsidR="003B2642" w:rsidRPr="00694B41">
          <w:rPr>
            <w:rStyle w:val="Hipervnculo"/>
            <w:rFonts w:ascii="Helvetica" w:hAnsi="Helvetica" w:cs="Helvetica"/>
            <w:i/>
            <w:noProof/>
            <w:color w:val="auto"/>
            <w:spacing w:val="-1"/>
            <w:lang w:bidi="hi-IN"/>
          </w:rPr>
          <w:t>m</w:t>
        </w:r>
        <w:r w:rsidR="003B2642" w:rsidRPr="00694B41">
          <w:rPr>
            <w:rStyle w:val="Hipervnculo"/>
            <w:rFonts w:ascii="Helvetica" w:hAnsi="Helvetica" w:cs="Helvetica"/>
            <w:i/>
            <w:noProof/>
            <w:color w:val="auto"/>
            <w:lang w:bidi="hi-IN"/>
          </w:rPr>
          <w:t>u</w:t>
        </w:r>
        <w:r w:rsidR="003B2642" w:rsidRPr="00694B41">
          <w:rPr>
            <w:rStyle w:val="Hipervnculo"/>
            <w:rFonts w:ascii="Helvetica" w:hAnsi="Helvetica" w:cs="Helvetica"/>
            <w:i/>
            <w:noProof/>
            <w:color w:val="auto"/>
            <w:spacing w:val="1"/>
            <w:lang w:bidi="hi-IN"/>
          </w:rPr>
          <w:t>j</w:t>
        </w:r>
        <w:r w:rsidR="003B2642" w:rsidRPr="00694B41">
          <w:rPr>
            <w:rStyle w:val="Hipervnculo"/>
            <w:rFonts w:ascii="Helvetica" w:hAnsi="Helvetica" w:cs="Helvetica"/>
            <w:i/>
            <w:noProof/>
            <w:color w:val="auto"/>
            <w:lang w:bidi="hi-IN"/>
          </w:rPr>
          <w:t>e</w:t>
        </w:r>
        <w:r w:rsidR="003B2642" w:rsidRPr="00694B41">
          <w:rPr>
            <w:rStyle w:val="Hipervnculo"/>
            <w:rFonts w:ascii="Helvetica" w:hAnsi="Helvetica" w:cs="Helvetica"/>
            <w:i/>
            <w:noProof/>
            <w:color w:val="auto"/>
            <w:spacing w:val="1"/>
            <w:lang w:bidi="hi-IN"/>
          </w:rPr>
          <w:t>r</w:t>
        </w:r>
        <w:r w:rsidR="003B2642" w:rsidRPr="00694B41">
          <w:rPr>
            <w:rStyle w:val="Hipervnculo"/>
            <w:rFonts w:ascii="Helvetica" w:hAnsi="Helvetica" w:cs="Helvetica"/>
            <w:i/>
            <w:noProof/>
            <w:color w:val="auto"/>
            <w:spacing w:val="-2"/>
            <w:lang w:bidi="hi-IN"/>
          </w:rPr>
          <w:t>e</w:t>
        </w:r>
        <w:r w:rsidR="003B2642" w:rsidRPr="00694B41">
          <w:rPr>
            <w:rStyle w:val="Hipervnculo"/>
            <w:rFonts w:ascii="Helvetica" w:hAnsi="Helvetica" w:cs="Helvetica"/>
            <w:i/>
            <w:noProof/>
            <w:color w:val="auto"/>
            <w:lang w:bidi="hi-IN"/>
          </w:rPr>
          <w:t>s.</w:t>
        </w:r>
        <w:r w:rsidR="003B2642" w:rsidRPr="00694B41">
          <w:rPr>
            <w:rFonts w:ascii="Helvetica" w:hAnsi="Helvetica" w:cs="Helvetica"/>
            <w:noProof/>
            <w:webHidden/>
          </w:rPr>
          <w:tab/>
        </w:r>
        <w:r w:rsidR="00077523" w:rsidRPr="00694B41">
          <w:rPr>
            <w:rFonts w:ascii="Helvetica" w:hAnsi="Helvetica" w:cs="Helvetica"/>
            <w:noProof/>
            <w:webHidden/>
          </w:rPr>
          <w:t>30</w:t>
        </w:r>
      </w:hyperlink>
    </w:p>
    <w:p w14:paraId="32C572C2" w14:textId="17D3513E" w:rsidR="003B2642" w:rsidRPr="00694B41" w:rsidRDefault="0085726E" w:rsidP="00971DF4">
      <w:pPr>
        <w:pStyle w:val="TDC2"/>
        <w:tabs>
          <w:tab w:val="right" w:leader="dot" w:pos="8494"/>
        </w:tabs>
        <w:spacing w:line="276" w:lineRule="auto"/>
        <w:rPr>
          <w:rFonts w:ascii="Helvetica" w:eastAsiaTheme="minorEastAsia" w:hAnsi="Helvetica" w:cs="Helvetica"/>
          <w:noProof/>
          <w:lang w:eastAsia="es-ES"/>
        </w:rPr>
      </w:pPr>
      <w:hyperlink w:anchor="_Toc63069453" w:history="1">
        <w:r w:rsidR="003B2642" w:rsidRPr="00694B41">
          <w:rPr>
            <w:rStyle w:val="Hipervnculo"/>
            <w:rFonts w:ascii="Helvetica" w:hAnsi="Helvetica" w:cs="Helvetica"/>
            <w:noProof/>
            <w:color w:val="auto"/>
          </w:rPr>
          <w:t>CAPÍTULO III: Especialización y atención adecuada en el ámbito judicial</w:t>
        </w:r>
        <w:r w:rsidR="003B2642" w:rsidRPr="00694B41">
          <w:rPr>
            <w:rFonts w:ascii="Helvetica" w:hAnsi="Helvetica" w:cs="Helvetica"/>
            <w:noProof/>
            <w:webHidden/>
          </w:rPr>
          <w:tab/>
        </w:r>
        <w:r w:rsidR="00077523" w:rsidRPr="00694B41">
          <w:rPr>
            <w:rFonts w:ascii="Helvetica" w:hAnsi="Helvetica" w:cs="Helvetica"/>
            <w:noProof/>
            <w:webHidden/>
          </w:rPr>
          <w:t>31</w:t>
        </w:r>
      </w:hyperlink>
    </w:p>
    <w:p w14:paraId="5BD03EDD" w14:textId="637D77E3"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54" w:history="1">
        <w:r w:rsidR="003B2642" w:rsidRPr="00694B41">
          <w:rPr>
            <w:rStyle w:val="Hipervnculo"/>
            <w:rFonts w:ascii="Helvetica" w:hAnsi="Helvetica" w:cs="Helvetica"/>
            <w:noProof/>
            <w:color w:val="auto"/>
            <w:lang w:bidi="hi-IN"/>
          </w:rPr>
          <w:t xml:space="preserve">Artículo 51. </w:t>
        </w:r>
        <w:r w:rsidR="003B2642" w:rsidRPr="00694B41">
          <w:rPr>
            <w:rStyle w:val="Hipervnculo"/>
            <w:rFonts w:ascii="Helvetica" w:hAnsi="Helvetica" w:cs="Helvetica"/>
            <w:i/>
            <w:noProof/>
            <w:color w:val="auto"/>
            <w:lang w:bidi="hi-IN"/>
          </w:rPr>
          <w:t>Especialización del personal funcionario y laboral del ámbito judicial.</w:t>
        </w:r>
        <w:r w:rsidR="003B2642" w:rsidRPr="00694B41">
          <w:rPr>
            <w:rFonts w:ascii="Helvetica" w:hAnsi="Helvetica" w:cs="Helvetica"/>
            <w:noProof/>
            <w:webHidden/>
          </w:rPr>
          <w:tab/>
        </w:r>
        <w:r w:rsidR="00077523" w:rsidRPr="00694B41">
          <w:rPr>
            <w:rFonts w:ascii="Helvetica" w:hAnsi="Helvetica" w:cs="Helvetica"/>
            <w:noProof/>
            <w:webHidden/>
          </w:rPr>
          <w:t>31</w:t>
        </w:r>
      </w:hyperlink>
    </w:p>
    <w:p w14:paraId="5F087B93" w14:textId="74BF2403"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55" w:history="1">
        <w:r w:rsidR="003B2642" w:rsidRPr="00694B41">
          <w:rPr>
            <w:rStyle w:val="Hipervnculo"/>
            <w:rFonts w:ascii="Helvetica" w:hAnsi="Helvetica" w:cs="Helvetica"/>
            <w:noProof/>
            <w:color w:val="auto"/>
            <w:spacing w:val="-1"/>
            <w:lang w:bidi="hi-IN"/>
          </w:rPr>
          <w:t>A</w:t>
        </w:r>
        <w:r w:rsidR="003B2642" w:rsidRPr="00694B41">
          <w:rPr>
            <w:rStyle w:val="Hipervnculo"/>
            <w:rFonts w:ascii="Helvetica" w:hAnsi="Helvetica" w:cs="Helvetica"/>
            <w:noProof/>
            <w:color w:val="auto"/>
            <w:lang w:bidi="hi-IN"/>
          </w:rPr>
          <w:t>r</w:t>
        </w:r>
        <w:r w:rsidR="003B2642" w:rsidRPr="00694B41">
          <w:rPr>
            <w:rStyle w:val="Hipervnculo"/>
            <w:rFonts w:ascii="Helvetica" w:hAnsi="Helvetica" w:cs="Helvetica"/>
            <w:noProof/>
            <w:color w:val="auto"/>
            <w:spacing w:val="1"/>
            <w:lang w:bidi="hi-IN"/>
          </w:rPr>
          <w:t>tí</w:t>
        </w:r>
        <w:r w:rsidR="003B2642" w:rsidRPr="00694B41">
          <w:rPr>
            <w:rStyle w:val="Hipervnculo"/>
            <w:rFonts w:ascii="Helvetica" w:hAnsi="Helvetica" w:cs="Helvetica"/>
            <w:noProof/>
            <w:color w:val="auto"/>
            <w:lang w:bidi="hi-IN"/>
          </w:rPr>
          <w:t>c</w:t>
        </w:r>
        <w:r w:rsidR="003B2642" w:rsidRPr="00694B41">
          <w:rPr>
            <w:rStyle w:val="Hipervnculo"/>
            <w:rFonts w:ascii="Helvetica" w:hAnsi="Helvetica" w:cs="Helvetica"/>
            <w:noProof/>
            <w:color w:val="auto"/>
            <w:spacing w:val="-2"/>
            <w:lang w:bidi="hi-IN"/>
          </w:rPr>
          <w:t>u</w:t>
        </w:r>
        <w:r w:rsidR="003B2642" w:rsidRPr="00694B41">
          <w:rPr>
            <w:rStyle w:val="Hipervnculo"/>
            <w:rFonts w:ascii="Helvetica" w:hAnsi="Helvetica" w:cs="Helvetica"/>
            <w:noProof/>
            <w:color w:val="auto"/>
            <w:spacing w:val="1"/>
            <w:lang w:bidi="hi-IN"/>
          </w:rPr>
          <w:t>l</w:t>
        </w:r>
        <w:r w:rsidR="003B2642" w:rsidRPr="00694B41">
          <w:rPr>
            <w:rStyle w:val="Hipervnculo"/>
            <w:rFonts w:ascii="Helvetica" w:hAnsi="Helvetica" w:cs="Helvetica"/>
            <w:noProof/>
            <w:color w:val="auto"/>
            <w:lang w:bidi="hi-IN"/>
          </w:rPr>
          <w:t xml:space="preserve">o </w:t>
        </w:r>
        <w:r w:rsidR="003B2642" w:rsidRPr="00694B41">
          <w:rPr>
            <w:rStyle w:val="Hipervnculo"/>
            <w:rFonts w:ascii="Helvetica" w:hAnsi="Helvetica" w:cs="Helvetica"/>
            <w:noProof/>
            <w:color w:val="auto"/>
            <w:spacing w:val="-2"/>
            <w:lang w:bidi="hi-IN"/>
          </w:rPr>
          <w:t>52</w:t>
        </w:r>
        <w:r w:rsidR="003B2642" w:rsidRPr="00694B41">
          <w:rPr>
            <w:rStyle w:val="Hipervnculo"/>
            <w:rFonts w:ascii="Helvetica" w:hAnsi="Helvetica" w:cs="Helvetica"/>
            <w:noProof/>
            <w:color w:val="auto"/>
            <w:lang w:bidi="hi-IN"/>
          </w:rPr>
          <w:t>.</w:t>
        </w:r>
        <w:r w:rsidR="003B2642" w:rsidRPr="00694B41">
          <w:rPr>
            <w:rStyle w:val="Hipervnculo"/>
            <w:rFonts w:ascii="Helvetica" w:hAnsi="Helvetica" w:cs="Helvetica"/>
            <w:noProof/>
            <w:color w:val="auto"/>
            <w:spacing w:val="1"/>
            <w:lang w:bidi="hi-IN"/>
          </w:rPr>
          <w:t xml:space="preserve"> </w:t>
        </w:r>
        <w:r w:rsidR="003B2642" w:rsidRPr="00694B41">
          <w:rPr>
            <w:rStyle w:val="Hipervnculo"/>
            <w:rFonts w:ascii="Helvetica" w:hAnsi="Helvetica" w:cs="Helvetica"/>
            <w:i/>
            <w:noProof/>
            <w:color w:val="auto"/>
            <w:spacing w:val="-1"/>
            <w:lang w:bidi="hi-IN"/>
          </w:rPr>
          <w:t>C</w:t>
        </w:r>
        <w:r w:rsidR="003B2642" w:rsidRPr="00694B41">
          <w:rPr>
            <w:rStyle w:val="Hipervnculo"/>
            <w:rFonts w:ascii="Helvetica" w:hAnsi="Helvetica" w:cs="Helvetica"/>
            <w:i/>
            <w:noProof/>
            <w:color w:val="auto"/>
            <w:lang w:bidi="hi-IN"/>
          </w:rPr>
          <w:t>o</w:t>
        </w:r>
        <w:r w:rsidR="003B2642" w:rsidRPr="00694B41">
          <w:rPr>
            <w:rStyle w:val="Hipervnculo"/>
            <w:rFonts w:ascii="Helvetica" w:hAnsi="Helvetica" w:cs="Helvetica"/>
            <w:i/>
            <w:noProof/>
            <w:color w:val="auto"/>
            <w:spacing w:val="1"/>
            <w:lang w:bidi="hi-IN"/>
          </w:rPr>
          <w:t>l</w:t>
        </w:r>
        <w:r w:rsidR="003B2642" w:rsidRPr="00694B41">
          <w:rPr>
            <w:rStyle w:val="Hipervnculo"/>
            <w:rFonts w:ascii="Helvetica" w:hAnsi="Helvetica" w:cs="Helvetica"/>
            <w:i/>
            <w:noProof/>
            <w:color w:val="auto"/>
            <w:spacing w:val="-2"/>
            <w:lang w:bidi="hi-IN"/>
          </w:rPr>
          <w:t>a</w:t>
        </w:r>
        <w:r w:rsidR="003B2642" w:rsidRPr="00694B41">
          <w:rPr>
            <w:rStyle w:val="Hipervnculo"/>
            <w:rFonts w:ascii="Helvetica" w:hAnsi="Helvetica" w:cs="Helvetica"/>
            <w:i/>
            <w:noProof/>
            <w:color w:val="auto"/>
            <w:lang w:bidi="hi-IN"/>
          </w:rPr>
          <w:t>bor</w:t>
        </w:r>
        <w:r w:rsidR="003B2642" w:rsidRPr="00694B41">
          <w:rPr>
            <w:rStyle w:val="Hipervnculo"/>
            <w:rFonts w:ascii="Helvetica" w:hAnsi="Helvetica" w:cs="Helvetica"/>
            <w:i/>
            <w:noProof/>
            <w:color w:val="auto"/>
            <w:spacing w:val="-2"/>
            <w:lang w:bidi="hi-IN"/>
          </w:rPr>
          <w:t>a</w:t>
        </w:r>
        <w:r w:rsidR="003B2642" w:rsidRPr="00694B41">
          <w:rPr>
            <w:rStyle w:val="Hipervnculo"/>
            <w:rFonts w:ascii="Helvetica" w:hAnsi="Helvetica" w:cs="Helvetica"/>
            <w:i/>
            <w:noProof/>
            <w:color w:val="auto"/>
            <w:lang w:bidi="hi-IN"/>
          </w:rPr>
          <w:t>c</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lang w:bidi="hi-IN"/>
          </w:rPr>
          <w:t>ón</w:t>
        </w:r>
        <w:r w:rsidR="003B2642" w:rsidRPr="00694B41">
          <w:rPr>
            <w:rStyle w:val="Hipervnculo"/>
            <w:rFonts w:ascii="Helvetica" w:hAnsi="Helvetica" w:cs="Helvetica"/>
            <w:i/>
            <w:noProof/>
            <w:color w:val="auto"/>
            <w:spacing w:val="-2"/>
            <w:lang w:bidi="hi-IN"/>
          </w:rPr>
          <w:t xml:space="preserve"> </w:t>
        </w:r>
        <w:r w:rsidR="003B2642" w:rsidRPr="00694B41">
          <w:rPr>
            <w:rStyle w:val="Hipervnculo"/>
            <w:rFonts w:ascii="Helvetica" w:hAnsi="Helvetica" w:cs="Helvetica"/>
            <w:i/>
            <w:noProof/>
            <w:color w:val="auto"/>
            <w:lang w:bidi="hi-IN"/>
          </w:rPr>
          <w:t xml:space="preserve">en </w:t>
        </w:r>
        <w:r w:rsidR="003B2642" w:rsidRPr="00694B41">
          <w:rPr>
            <w:rStyle w:val="Hipervnculo"/>
            <w:rFonts w:ascii="Helvetica" w:hAnsi="Helvetica" w:cs="Helvetica"/>
            <w:i/>
            <w:noProof/>
            <w:color w:val="auto"/>
            <w:spacing w:val="1"/>
            <w:lang w:bidi="hi-IN"/>
          </w:rPr>
          <w:t>l</w:t>
        </w:r>
        <w:r w:rsidR="003B2642" w:rsidRPr="00694B41">
          <w:rPr>
            <w:rStyle w:val="Hipervnculo"/>
            <w:rFonts w:ascii="Helvetica" w:hAnsi="Helvetica" w:cs="Helvetica"/>
            <w:i/>
            <w:noProof/>
            <w:color w:val="auto"/>
            <w:lang w:bidi="hi-IN"/>
          </w:rPr>
          <w:t>a</w:t>
        </w:r>
        <w:r w:rsidR="003B2642" w:rsidRPr="00694B41">
          <w:rPr>
            <w:rStyle w:val="Hipervnculo"/>
            <w:rFonts w:ascii="Helvetica" w:hAnsi="Helvetica" w:cs="Helvetica"/>
            <w:i/>
            <w:noProof/>
            <w:color w:val="auto"/>
            <w:spacing w:val="-2"/>
            <w:lang w:bidi="hi-IN"/>
          </w:rPr>
          <w:t xml:space="preserve"> </w:t>
        </w:r>
        <w:r w:rsidR="003B2642" w:rsidRPr="00694B41">
          <w:rPr>
            <w:rStyle w:val="Hipervnculo"/>
            <w:rFonts w:ascii="Helvetica" w:hAnsi="Helvetica" w:cs="Helvetica"/>
            <w:i/>
            <w:noProof/>
            <w:color w:val="auto"/>
            <w:spacing w:val="1"/>
            <w:lang w:bidi="hi-IN"/>
          </w:rPr>
          <w:t>f</w:t>
        </w:r>
        <w:r w:rsidR="003B2642" w:rsidRPr="00694B41">
          <w:rPr>
            <w:rStyle w:val="Hipervnculo"/>
            <w:rFonts w:ascii="Helvetica" w:hAnsi="Helvetica" w:cs="Helvetica"/>
            <w:i/>
            <w:noProof/>
            <w:color w:val="auto"/>
            <w:lang w:bidi="hi-IN"/>
          </w:rPr>
          <w:t>orm</w:t>
        </w:r>
        <w:r w:rsidR="003B2642" w:rsidRPr="00694B41">
          <w:rPr>
            <w:rStyle w:val="Hipervnculo"/>
            <w:rFonts w:ascii="Helvetica" w:hAnsi="Helvetica" w:cs="Helvetica"/>
            <w:i/>
            <w:noProof/>
            <w:color w:val="auto"/>
            <w:spacing w:val="-3"/>
            <w:lang w:bidi="hi-IN"/>
          </w:rPr>
          <w:t>a</w:t>
        </w:r>
        <w:r w:rsidR="003B2642" w:rsidRPr="00694B41">
          <w:rPr>
            <w:rStyle w:val="Hipervnculo"/>
            <w:rFonts w:ascii="Helvetica" w:hAnsi="Helvetica" w:cs="Helvetica"/>
            <w:i/>
            <w:noProof/>
            <w:color w:val="auto"/>
            <w:lang w:bidi="hi-IN"/>
          </w:rPr>
          <w:t>c</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lang w:bidi="hi-IN"/>
          </w:rPr>
          <w:t>ón</w:t>
        </w:r>
        <w:r w:rsidR="003B2642" w:rsidRPr="00694B41">
          <w:rPr>
            <w:rStyle w:val="Hipervnculo"/>
            <w:rFonts w:ascii="Helvetica" w:hAnsi="Helvetica" w:cs="Helvetica"/>
            <w:i/>
            <w:noProof/>
            <w:color w:val="auto"/>
            <w:spacing w:val="-2"/>
            <w:lang w:bidi="hi-IN"/>
          </w:rPr>
          <w:t xml:space="preserve"> </w:t>
        </w:r>
        <w:r w:rsidR="003B2642" w:rsidRPr="00694B41">
          <w:rPr>
            <w:rStyle w:val="Hipervnculo"/>
            <w:rFonts w:ascii="Helvetica" w:hAnsi="Helvetica" w:cs="Helvetica"/>
            <w:i/>
            <w:noProof/>
            <w:color w:val="auto"/>
            <w:lang w:bidi="hi-IN"/>
          </w:rPr>
          <w:t>de</w:t>
        </w:r>
        <w:r w:rsidR="003B2642" w:rsidRPr="00694B41">
          <w:rPr>
            <w:rStyle w:val="Hipervnculo"/>
            <w:rFonts w:ascii="Helvetica" w:hAnsi="Helvetica" w:cs="Helvetica"/>
            <w:i/>
            <w:noProof/>
            <w:color w:val="auto"/>
            <w:spacing w:val="-2"/>
            <w:lang w:bidi="hi-IN"/>
          </w:rPr>
          <w:t xml:space="preserve"> </w:t>
        </w:r>
        <w:r w:rsidR="003B2642" w:rsidRPr="00694B41">
          <w:rPr>
            <w:rStyle w:val="Hipervnculo"/>
            <w:rFonts w:ascii="Helvetica" w:hAnsi="Helvetica" w:cs="Helvetica"/>
            <w:i/>
            <w:noProof/>
            <w:color w:val="auto"/>
            <w:spacing w:val="1"/>
            <w:lang w:bidi="hi-IN"/>
          </w:rPr>
          <w:t>l</w:t>
        </w:r>
        <w:r w:rsidR="003B2642" w:rsidRPr="00694B41">
          <w:rPr>
            <w:rStyle w:val="Hipervnculo"/>
            <w:rFonts w:ascii="Helvetica" w:hAnsi="Helvetica" w:cs="Helvetica"/>
            <w:i/>
            <w:noProof/>
            <w:color w:val="auto"/>
            <w:lang w:bidi="hi-IN"/>
          </w:rPr>
          <w:t xml:space="preserve">a </w:t>
        </w:r>
        <w:r w:rsidR="003B2642" w:rsidRPr="00694B41">
          <w:rPr>
            <w:rStyle w:val="Hipervnculo"/>
            <w:rFonts w:ascii="Helvetica" w:hAnsi="Helvetica" w:cs="Helvetica"/>
            <w:i/>
            <w:noProof/>
            <w:color w:val="auto"/>
            <w:spacing w:val="-1"/>
            <w:lang w:bidi="hi-IN"/>
          </w:rPr>
          <w:t>f</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spacing w:val="-2"/>
            <w:lang w:bidi="hi-IN"/>
          </w:rPr>
          <w:t>s</w:t>
        </w:r>
        <w:r w:rsidR="003B2642" w:rsidRPr="00694B41">
          <w:rPr>
            <w:rStyle w:val="Hipervnculo"/>
            <w:rFonts w:ascii="Helvetica" w:hAnsi="Helvetica" w:cs="Helvetica"/>
            <w:i/>
            <w:noProof/>
            <w:color w:val="auto"/>
            <w:lang w:bidi="hi-IN"/>
          </w:rPr>
          <w:t>ca</w:t>
        </w:r>
        <w:r w:rsidR="003B2642" w:rsidRPr="00694B41">
          <w:rPr>
            <w:rStyle w:val="Hipervnculo"/>
            <w:rFonts w:ascii="Helvetica" w:hAnsi="Helvetica" w:cs="Helvetica"/>
            <w:i/>
            <w:noProof/>
            <w:color w:val="auto"/>
            <w:spacing w:val="-1"/>
            <w:lang w:bidi="hi-IN"/>
          </w:rPr>
          <w:t>l</w:t>
        </w:r>
        <w:r w:rsidR="003B2642" w:rsidRPr="00694B41">
          <w:rPr>
            <w:rStyle w:val="Hipervnculo"/>
            <w:rFonts w:ascii="Helvetica" w:hAnsi="Helvetica" w:cs="Helvetica"/>
            <w:i/>
            <w:noProof/>
            <w:color w:val="auto"/>
            <w:spacing w:val="1"/>
            <w:lang w:bidi="hi-IN"/>
          </w:rPr>
          <w:t>í</w:t>
        </w:r>
        <w:r w:rsidR="003B2642" w:rsidRPr="00694B41">
          <w:rPr>
            <w:rStyle w:val="Hipervnculo"/>
            <w:rFonts w:ascii="Helvetica" w:hAnsi="Helvetica" w:cs="Helvetica"/>
            <w:i/>
            <w:noProof/>
            <w:color w:val="auto"/>
            <w:lang w:bidi="hi-IN"/>
          </w:rPr>
          <w:t xml:space="preserve">a, </w:t>
        </w:r>
        <w:r w:rsidR="003B2642" w:rsidRPr="00694B41">
          <w:rPr>
            <w:rStyle w:val="Hipervnculo"/>
            <w:rFonts w:ascii="Helvetica" w:hAnsi="Helvetica" w:cs="Helvetica"/>
            <w:i/>
            <w:noProof/>
            <w:color w:val="auto"/>
            <w:spacing w:val="1"/>
            <w:lang w:bidi="hi-IN"/>
          </w:rPr>
          <w:t>l</w:t>
        </w:r>
        <w:r w:rsidR="003B2642" w:rsidRPr="00694B41">
          <w:rPr>
            <w:rStyle w:val="Hipervnculo"/>
            <w:rFonts w:ascii="Helvetica" w:hAnsi="Helvetica" w:cs="Helvetica"/>
            <w:i/>
            <w:noProof/>
            <w:color w:val="auto"/>
            <w:lang w:bidi="hi-IN"/>
          </w:rPr>
          <w:t xml:space="preserve">a </w:t>
        </w:r>
        <w:r w:rsidR="003B2642" w:rsidRPr="00694B41">
          <w:rPr>
            <w:rStyle w:val="Hipervnculo"/>
            <w:rFonts w:ascii="Helvetica" w:hAnsi="Helvetica" w:cs="Helvetica"/>
            <w:i/>
            <w:noProof/>
            <w:color w:val="auto"/>
            <w:spacing w:val="-1"/>
            <w:lang w:bidi="hi-IN"/>
          </w:rPr>
          <w:t>j</w:t>
        </w:r>
        <w:r w:rsidR="003B2642" w:rsidRPr="00694B41">
          <w:rPr>
            <w:rStyle w:val="Hipervnculo"/>
            <w:rFonts w:ascii="Helvetica" w:hAnsi="Helvetica" w:cs="Helvetica"/>
            <w:i/>
            <w:noProof/>
            <w:color w:val="auto"/>
            <w:lang w:bidi="hi-IN"/>
          </w:rPr>
          <w:t>ud</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lang w:bidi="hi-IN"/>
          </w:rPr>
          <w:t>c</w:t>
        </w:r>
        <w:r w:rsidR="003B2642" w:rsidRPr="00694B41">
          <w:rPr>
            <w:rStyle w:val="Hipervnculo"/>
            <w:rFonts w:ascii="Helvetica" w:hAnsi="Helvetica" w:cs="Helvetica"/>
            <w:i/>
            <w:noProof/>
            <w:color w:val="auto"/>
            <w:spacing w:val="3"/>
            <w:lang w:bidi="hi-IN"/>
          </w:rPr>
          <w:t>a</w:t>
        </w:r>
        <w:r w:rsidR="003B2642" w:rsidRPr="00694B41">
          <w:rPr>
            <w:rStyle w:val="Hipervnculo"/>
            <w:rFonts w:ascii="Helvetica" w:hAnsi="Helvetica" w:cs="Helvetica"/>
            <w:i/>
            <w:noProof/>
            <w:color w:val="auto"/>
            <w:spacing w:val="1"/>
            <w:lang w:bidi="hi-IN"/>
          </w:rPr>
          <w:t>t</w:t>
        </w:r>
        <w:r w:rsidR="003B2642" w:rsidRPr="00694B41">
          <w:rPr>
            <w:rStyle w:val="Hipervnculo"/>
            <w:rFonts w:ascii="Helvetica" w:hAnsi="Helvetica" w:cs="Helvetica"/>
            <w:i/>
            <w:noProof/>
            <w:color w:val="auto"/>
            <w:spacing w:val="-2"/>
            <w:lang w:bidi="hi-IN"/>
          </w:rPr>
          <w:t>u</w:t>
        </w:r>
        <w:r w:rsidR="003B2642" w:rsidRPr="00694B41">
          <w:rPr>
            <w:rStyle w:val="Hipervnculo"/>
            <w:rFonts w:ascii="Helvetica" w:hAnsi="Helvetica" w:cs="Helvetica"/>
            <w:i/>
            <w:noProof/>
            <w:color w:val="auto"/>
            <w:lang w:bidi="hi-IN"/>
          </w:rPr>
          <w:t>ra y de Letrados de la Administración de Justicia</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077523" w:rsidRPr="00694B41">
          <w:rPr>
            <w:rFonts w:ascii="Helvetica" w:hAnsi="Helvetica" w:cs="Helvetica"/>
            <w:noProof/>
            <w:webHidden/>
          </w:rPr>
          <w:t>31</w:t>
        </w:r>
      </w:hyperlink>
    </w:p>
    <w:p w14:paraId="6379A7B1" w14:textId="6BF3F183"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56" w:history="1">
        <w:r w:rsidR="003B2642" w:rsidRPr="00694B41">
          <w:rPr>
            <w:rStyle w:val="Hipervnculo"/>
            <w:rFonts w:ascii="Helvetica" w:hAnsi="Helvetica" w:cs="Helvetica"/>
            <w:noProof/>
            <w:color w:val="auto"/>
            <w:lang w:bidi="hi-IN"/>
          </w:rPr>
          <w:t xml:space="preserve">Artículo 53. </w:t>
        </w:r>
        <w:r w:rsidR="003B2642" w:rsidRPr="00694B41">
          <w:rPr>
            <w:rStyle w:val="Hipervnculo"/>
            <w:rFonts w:ascii="Helvetica" w:hAnsi="Helvetica" w:cs="Helvetica"/>
            <w:i/>
            <w:noProof/>
            <w:color w:val="auto"/>
            <w:lang w:bidi="hi-IN"/>
          </w:rPr>
          <w:t>Medidas para la seguridad en los procedimientos judiciales</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077523" w:rsidRPr="00694B41">
          <w:rPr>
            <w:rFonts w:ascii="Helvetica" w:hAnsi="Helvetica" w:cs="Helvetica"/>
            <w:noProof/>
            <w:webHidden/>
          </w:rPr>
          <w:t>31</w:t>
        </w:r>
      </w:hyperlink>
    </w:p>
    <w:p w14:paraId="4D2323B7" w14:textId="0EF0A9E0"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57" w:history="1">
        <w:r w:rsidR="003B2642" w:rsidRPr="00694B41">
          <w:rPr>
            <w:rStyle w:val="Hipervnculo"/>
            <w:rFonts w:ascii="Helvetica" w:hAnsi="Helvetica" w:cs="Helvetica"/>
            <w:noProof/>
            <w:color w:val="auto"/>
            <w:lang w:bidi="hi-IN"/>
          </w:rPr>
          <w:t xml:space="preserve">Artículo 54. </w:t>
        </w:r>
        <w:r w:rsidR="003B2642" w:rsidRPr="00694B41">
          <w:rPr>
            <w:rStyle w:val="Hipervnculo"/>
            <w:rFonts w:ascii="Helvetica" w:hAnsi="Helvetica" w:cs="Helvetica"/>
            <w:i/>
            <w:noProof/>
            <w:color w:val="auto"/>
            <w:lang w:bidi="hi-IN"/>
          </w:rPr>
          <w:t>Derecho a intérprete.</w:t>
        </w:r>
        <w:r w:rsidR="003B2642" w:rsidRPr="00694B41">
          <w:rPr>
            <w:rFonts w:ascii="Helvetica" w:hAnsi="Helvetica" w:cs="Helvetica"/>
            <w:noProof/>
            <w:webHidden/>
          </w:rPr>
          <w:tab/>
        </w:r>
        <w:r w:rsidR="00077523" w:rsidRPr="00694B41">
          <w:rPr>
            <w:rFonts w:ascii="Helvetica" w:hAnsi="Helvetica" w:cs="Helvetica"/>
            <w:noProof/>
            <w:webHidden/>
          </w:rPr>
          <w:t>32</w:t>
        </w:r>
      </w:hyperlink>
    </w:p>
    <w:p w14:paraId="581E0B54" w14:textId="37A1835F" w:rsidR="003B2642" w:rsidRPr="00694B41" w:rsidRDefault="0085726E" w:rsidP="00971DF4">
      <w:pPr>
        <w:pStyle w:val="TDC1"/>
        <w:tabs>
          <w:tab w:val="right" w:leader="dot" w:pos="8494"/>
        </w:tabs>
        <w:spacing w:line="276" w:lineRule="auto"/>
        <w:rPr>
          <w:rFonts w:eastAsiaTheme="minorEastAsia" w:cs="Helvetica"/>
          <w:b w:val="0"/>
          <w:noProof/>
          <w:lang w:eastAsia="es-ES"/>
        </w:rPr>
      </w:pPr>
      <w:hyperlink w:anchor="_Toc63069458" w:history="1">
        <w:r w:rsidR="00D804B8" w:rsidRPr="00694B41">
          <w:rPr>
            <w:rStyle w:val="Hipervnculo"/>
            <w:rFonts w:eastAsia="SimSun" w:cs="Helvetica"/>
            <w:noProof/>
            <w:color w:val="auto"/>
            <w:lang w:eastAsia="hi-IN" w:bidi="hi-IN"/>
          </w:rPr>
          <w:t>TÍTULO VII</w:t>
        </w:r>
        <w:r w:rsidR="003B2642" w:rsidRPr="00694B41">
          <w:rPr>
            <w:rStyle w:val="Hipervnculo"/>
            <w:rFonts w:eastAsia="SimSun" w:cs="Helvetica"/>
            <w:noProof/>
            <w:color w:val="auto"/>
            <w:lang w:eastAsia="hi-IN" w:bidi="hi-IN"/>
          </w:rPr>
          <w:t>: REPARACIÓN</w:t>
        </w:r>
        <w:r w:rsidR="003B2642" w:rsidRPr="00694B41">
          <w:rPr>
            <w:rFonts w:cs="Helvetica"/>
            <w:noProof/>
            <w:webHidden/>
          </w:rPr>
          <w:tab/>
        </w:r>
        <w:r w:rsidR="003B2642" w:rsidRPr="00694B41">
          <w:rPr>
            <w:rFonts w:cs="Helvetica"/>
            <w:noProof/>
            <w:webHidden/>
          </w:rPr>
          <w:fldChar w:fldCharType="begin"/>
        </w:r>
        <w:r w:rsidR="003B2642" w:rsidRPr="00694B41">
          <w:rPr>
            <w:rFonts w:cs="Helvetica"/>
            <w:noProof/>
            <w:webHidden/>
          </w:rPr>
          <w:instrText xml:space="preserve"> PAGEREF _Toc63069458 \h </w:instrText>
        </w:r>
        <w:r w:rsidR="003B2642" w:rsidRPr="00694B41">
          <w:rPr>
            <w:rFonts w:cs="Helvetica"/>
            <w:noProof/>
            <w:webHidden/>
          </w:rPr>
        </w:r>
        <w:r w:rsidR="003B2642" w:rsidRPr="00694B41">
          <w:rPr>
            <w:rFonts w:cs="Helvetica"/>
            <w:noProof/>
            <w:webHidden/>
          </w:rPr>
          <w:fldChar w:fldCharType="separate"/>
        </w:r>
        <w:r w:rsidR="00F0159B">
          <w:rPr>
            <w:rFonts w:cs="Helvetica"/>
            <w:noProof/>
            <w:webHidden/>
          </w:rPr>
          <w:t>32</w:t>
        </w:r>
        <w:r w:rsidR="003B2642" w:rsidRPr="00694B41">
          <w:rPr>
            <w:rFonts w:cs="Helvetica"/>
            <w:noProof/>
            <w:webHidden/>
          </w:rPr>
          <w:fldChar w:fldCharType="end"/>
        </w:r>
      </w:hyperlink>
    </w:p>
    <w:p w14:paraId="13A58C48" w14:textId="568FC017"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59" w:history="1">
        <w:r w:rsidR="003B2642" w:rsidRPr="00694B41">
          <w:rPr>
            <w:rStyle w:val="Hipervnculo"/>
            <w:rFonts w:ascii="Helvetica" w:hAnsi="Helvetica" w:cs="Helvetica"/>
            <w:noProof/>
            <w:color w:val="auto"/>
            <w:lang w:bidi="hi-IN"/>
          </w:rPr>
          <w:t xml:space="preserve">Artículo 55. </w:t>
        </w:r>
        <w:r w:rsidR="003B2642" w:rsidRPr="00694B41">
          <w:rPr>
            <w:rStyle w:val="Hipervnculo"/>
            <w:rFonts w:ascii="Helvetica" w:hAnsi="Helvetica" w:cs="Helvetica"/>
            <w:i/>
            <w:noProof/>
            <w:color w:val="auto"/>
            <w:lang w:bidi="hi-IN"/>
          </w:rPr>
          <w:t>Dimensión individual del derecho a la reparación.</w:t>
        </w:r>
        <w:r w:rsidR="003B2642" w:rsidRPr="00694B41">
          <w:rPr>
            <w:rFonts w:ascii="Helvetica" w:hAnsi="Helvetica" w:cs="Helvetica"/>
            <w:noProof/>
            <w:webHidden/>
          </w:rPr>
          <w:tab/>
        </w:r>
        <w:r w:rsidR="00077523" w:rsidRPr="00694B41">
          <w:rPr>
            <w:rFonts w:ascii="Helvetica" w:hAnsi="Helvetica" w:cs="Helvetica"/>
            <w:noProof/>
            <w:webHidden/>
          </w:rPr>
          <w:t>32</w:t>
        </w:r>
      </w:hyperlink>
    </w:p>
    <w:p w14:paraId="510355CF" w14:textId="3832BC69"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60" w:history="1">
        <w:r w:rsidR="003B2642" w:rsidRPr="00694B41">
          <w:rPr>
            <w:rStyle w:val="Hipervnculo"/>
            <w:rFonts w:ascii="Helvetica" w:hAnsi="Helvetica" w:cs="Helvetica"/>
            <w:noProof/>
            <w:color w:val="auto"/>
            <w:spacing w:val="-1"/>
            <w:lang w:bidi="hi-IN"/>
          </w:rPr>
          <w:t>A</w:t>
        </w:r>
        <w:r w:rsidR="003B2642" w:rsidRPr="00694B41">
          <w:rPr>
            <w:rStyle w:val="Hipervnculo"/>
            <w:rFonts w:ascii="Helvetica" w:hAnsi="Helvetica" w:cs="Helvetica"/>
            <w:noProof/>
            <w:color w:val="auto"/>
            <w:lang w:bidi="hi-IN"/>
          </w:rPr>
          <w:t>r</w:t>
        </w:r>
        <w:r w:rsidR="003B2642" w:rsidRPr="00694B41">
          <w:rPr>
            <w:rStyle w:val="Hipervnculo"/>
            <w:rFonts w:ascii="Helvetica" w:hAnsi="Helvetica" w:cs="Helvetica"/>
            <w:noProof/>
            <w:color w:val="auto"/>
            <w:spacing w:val="1"/>
            <w:lang w:bidi="hi-IN"/>
          </w:rPr>
          <w:t>tí</w:t>
        </w:r>
        <w:r w:rsidR="003B2642" w:rsidRPr="00694B41">
          <w:rPr>
            <w:rStyle w:val="Hipervnculo"/>
            <w:rFonts w:ascii="Helvetica" w:hAnsi="Helvetica" w:cs="Helvetica"/>
            <w:noProof/>
            <w:color w:val="auto"/>
            <w:lang w:bidi="hi-IN"/>
          </w:rPr>
          <w:t>c</w:t>
        </w:r>
        <w:r w:rsidR="003B2642" w:rsidRPr="00694B41">
          <w:rPr>
            <w:rStyle w:val="Hipervnculo"/>
            <w:rFonts w:ascii="Helvetica" w:hAnsi="Helvetica" w:cs="Helvetica"/>
            <w:noProof/>
            <w:color w:val="auto"/>
            <w:spacing w:val="-2"/>
            <w:lang w:bidi="hi-IN"/>
          </w:rPr>
          <w:t>u</w:t>
        </w:r>
        <w:r w:rsidR="003B2642" w:rsidRPr="00694B41">
          <w:rPr>
            <w:rStyle w:val="Hipervnculo"/>
            <w:rFonts w:ascii="Helvetica" w:hAnsi="Helvetica" w:cs="Helvetica"/>
            <w:noProof/>
            <w:color w:val="auto"/>
            <w:spacing w:val="1"/>
            <w:lang w:bidi="hi-IN"/>
          </w:rPr>
          <w:t>l</w:t>
        </w:r>
        <w:r w:rsidR="003B2642" w:rsidRPr="00694B41">
          <w:rPr>
            <w:rStyle w:val="Hipervnculo"/>
            <w:rFonts w:ascii="Helvetica" w:hAnsi="Helvetica" w:cs="Helvetica"/>
            <w:noProof/>
            <w:color w:val="auto"/>
            <w:lang w:bidi="hi-IN"/>
          </w:rPr>
          <w:t xml:space="preserve">o </w:t>
        </w:r>
        <w:r w:rsidR="003B2642" w:rsidRPr="00694B41">
          <w:rPr>
            <w:rStyle w:val="Hipervnculo"/>
            <w:rFonts w:ascii="Helvetica" w:hAnsi="Helvetica" w:cs="Helvetica"/>
            <w:noProof/>
            <w:color w:val="auto"/>
            <w:spacing w:val="-2"/>
            <w:lang w:bidi="hi-IN"/>
          </w:rPr>
          <w:t>56</w:t>
        </w:r>
        <w:r w:rsidR="003B2642" w:rsidRPr="00694B41">
          <w:rPr>
            <w:rStyle w:val="Hipervnculo"/>
            <w:rFonts w:ascii="Helvetica" w:hAnsi="Helvetica" w:cs="Helvetica"/>
            <w:noProof/>
            <w:color w:val="auto"/>
            <w:lang w:bidi="hi-IN"/>
          </w:rPr>
          <w:t>.</w:t>
        </w:r>
        <w:r w:rsidR="003B2642" w:rsidRPr="00694B41">
          <w:rPr>
            <w:rStyle w:val="Hipervnculo"/>
            <w:rFonts w:ascii="Helvetica" w:hAnsi="Helvetica" w:cs="Helvetica"/>
            <w:noProof/>
            <w:color w:val="auto"/>
            <w:spacing w:val="1"/>
            <w:lang w:bidi="hi-IN"/>
          </w:rPr>
          <w:t xml:space="preserve"> </w:t>
        </w:r>
        <w:r w:rsidR="003B2642" w:rsidRPr="00694B41">
          <w:rPr>
            <w:rStyle w:val="Hipervnculo"/>
            <w:rFonts w:ascii="Helvetica" w:hAnsi="Helvetica" w:cs="Helvetica"/>
            <w:i/>
            <w:noProof/>
            <w:color w:val="auto"/>
            <w:lang w:bidi="hi-IN"/>
          </w:rPr>
          <w:t>Ayu</w:t>
        </w:r>
        <w:r w:rsidR="003B2642" w:rsidRPr="00694B41">
          <w:rPr>
            <w:rStyle w:val="Hipervnculo"/>
            <w:rFonts w:ascii="Helvetica" w:hAnsi="Helvetica" w:cs="Helvetica"/>
            <w:i/>
            <w:noProof/>
            <w:color w:val="auto"/>
            <w:spacing w:val="-2"/>
            <w:lang w:bidi="hi-IN"/>
          </w:rPr>
          <w:t>d</w:t>
        </w:r>
        <w:r w:rsidR="003B2642" w:rsidRPr="00694B41">
          <w:rPr>
            <w:rStyle w:val="Hipervnculo"/>
            <w:rFonts w:ascii="Helvetica" w:hAnsi="Helvetica" w:cs="Helvetica"/>
            <w:i/>
            <w:noProof/>
            <w:color w:val="auto"/>
            <w:lang w:bidi="hi-IN"/>
          </w:rPr>
          <w:t>as p</w:t>
        </w:r>
        <w:r w:rsidR="003B2642" w:rsidRPr="00694B41">
          <w:rPr>
            <w:rStyle w:val="Hipervnculo"/>
            <w:rFonts w:ascii="Helvetica" w:hAnsi="Helvetica" w:cs="Helvetica"/>
            <w:i/>
            <w:noProof/>
            <w:color w:val="auto"/>
            <w:spacing w:val="-2"/>
            <w:lang w:bidi="hi-IN"/>
          </w:rPr>
          <w:t>a</w:t>
        </w:r>
        <w:r w:rsidR="003B2642" w:rsidRPr="00694B41">
          <w:rPr>
            <w:rStyle w:val="Hipervnculo"/>
            <w:rFonts w:ascii="Helvetica" w:hAnsi="Helvetica" w:cs="Helvetica"/>
            <w:i/>
            <w:noProof/>
            <w:color w:val="auto"/>
            <w:lang w:bidi="hi-IN"/>
          </w:rPr>
          <w:t xml:space="preserve">ra </w:t>
        </w:r>
        <w:r w:rsidR="003B2642" w:rsidRPr="00694B41">
          <w:rPr>
            <w:rStyle w:val="Hipervnculo"/>
            <w:rFonts w:ascii="Helvetica" w:hAnsi="Helvetica" w:cs="Helvetica"/>
            <w:i/>
            <w:noProof/>
            <w:color w:val="auto"/>
            <w:spacing w:val="-1"/>
            <w:lang w:bidi="hi-IN"/>
          </w:rPr>
          <w:t>l</w:t>
        </w:r>
        <w:r w:rsidR="003B2642" w:rsidRPr="00694B41">
          <w:rPr>
            <w:rStyle w:val="Hipervnculo"/>
            <w:rFonts w:ascii="Helvetica" w:hAnsi="Helvetica" w:cs="Helvetica"/>
            <w:i/>
            <w:noProof/>
            <w:color w:val="auto"/>
            <w:lang w:bidi="hi-IN"/>
          </w:rPr>
          <w:t>a comp</w:t>
        </w:r>
        <w:r w:rsidR="003B2642" w:rsidRPr="00694B41">
          <w:rPr>
            <w:rStyle w:val="Hipervnculo"/>
            <w:rFonts w:ascii="Helvetica" w:hAnsi="Helvetica" w:cs="Helvetica"/>
            <w:i/>
            <w:noProof/>
            <w:color w:val="auto"/>
            <w:spacing w:val="-2"/>
            <w:lang w:bidi="hi-IN"/>
          </w:rPr>
          <w:t>l</w:t>
        </w:r>
        <w:r w:rsidR="003B2642" w:rsidRPr="00694B41">
          <w:rPr>
            <w:rStyle w:val="Hipervnculo"/>
            <w:rFonts w:ascii="Helvetica" w:hAnsi="Helvetica" w:cs="Helvetica"/>
            <w:i/>
            <w:noProof/>
            <w:color w:val="auto"/>
            <w:lang w:bidi="hi-IN"/>
          </w:rPr>
          <w:t>e</w:t>
        </w:r>
        <w:r w:rsidR="003B2642" w:rsidRPr="00694B41">
          <w:rPr>
            <w:rStyle w:val="Hipervnculo"/>
            <w:rFonts w:ascii="Helvetica" w:hAnsi="Helvetica" w:cs="Helvetica"/>
            <w:i/>
            <w:noProof/>
            <w:color w:val="auto"/>
            <w:spacing w:val="1"/>
            <w:lang w:bidi="hi-IN"/>
          </w:rPr>
          <w:t>t</w:t>
        </w:r>
        <w:r w:rsidR="003B2642" w:rsidRPr="00694B41">
          <w:rPr>
            <w:rStyle w:val="Hipervnculo"/>
            <w:rFonts w:ascii="Helvetica" w:hAnsi="Helvetica" w:cs="Helvetica"/>
            <w:i/>
            <w:noProof/>
            <w:color w:val="auto"/>
            <w:lang w:bidi="hi-IN"/>
          </w:rPr>
          <w:t>a</w:t>
        </w:r>
        <w:r w:rsidR="003B2642" w:rsidRPr="00694B41">
          <w:rPr>
            <w:rStyle w:val="Hipervnculo"/>
            <w:rFonts w:ascii="Helvetica" w:hAnsi="Helvetica" w:cs="Helvetica"/>
            <w:i/>
            <w:noProof/>
            <w:color w:val="auto"/>
            <w:spacing w:val="-2"/>
            <w:lang w:bidi="hi-IN"/>
          </w:rPr>
          <w:t xml:space="preserve"> </w:t>
        </w:r>
        <w:r w:rsidR="003B2642" w:rsidRPr="00694B41">
          <w:rPr>
            <w:rStyle w:val="Hipervnculo"/>
            <w:rFonts w:ascii="Helvetica" w:hAnsi="Helvetica" w:cs="Helvetica"/>
            <w:i/>
            <w:noProof/>
            <w:color w:val="auto"/>
            <w:lang w:bidi="hi-IN"/>
          </w:rPr>
          <w:t>r</w:t>
        </w:r>
        <w:r w:rsidR="003B2642" w:rsidRPr="00694B41">
          <w:rPr>
            <w:rStyle w:val="Hipervnculo"/>
            <w:rFonts w:ascii="Helvetica" w:hAnsi="Helvetica" w:cs="Helvetica"/>
            <w:i/>
            <w:noProof/>
            <w:color w:val="auto"/>
            <w:spacing w:val="1"/>
            <w:lang w:bidi="hi-IN"/>
          </w:rPr>
          <w:t>e</w:t>
        </w:r>
        <w:r w:rsidR="003B2642" w:rsidRPr="00694B41">
          <w:rPr>
            <w:rStyle w:val="Hipervnculo"/>
            <w:rFonts w:ascii="Helvetica" w:hAnsi="Helvetica" w:cs="Helvetica"/>
            <w:i/>
            <w:noProof/>
            <w:color w:val="auto"/>
            <w:lang w:bidi="hi-IN"/>
          </w:rPr>
          <w:t>c</w:t>
        </w:r>
        <w:r w:rsidR="003B2642" w:rsidRPr="00694B41">
          <w:rPr>
            <w:rStyle w:val="Hipervnculo"/>
            <w:rFonts w:ascii="Helvetica" w:hAnsi="Helvetica" w:cs="Helvetica"/>
            <w:i/>
            <w:noProof/>
            <w:color w:val="auto"/>
            <w:spacing w:val="-2"/>
            <w:lang w:bidi="hi-IN"/>
          </w:rPr>
          <w:t>u</w:t>
        </w:r>
        <w:r w:rsidR="003B2642" w:rsidRPr="00694B41">
          <w:rPr>
            <w:rStyle w:val="Hipervnculo"/>
            <w:rFonts w:ascii="Helvetica" w:hAnsi="Helvetica" w:cs="Helvetica"/>
            <w:i/>
            <w:noProof/>
            <w:color w:val="auto"/>
            <w:lang w:bidi="hi-IN"/>
          </w:rPr>
          <w:t>pe</w:t>
        </w:r>
        <w:r w:rsidR="003B2642" w:rsidRPr="00694B41">
          <w:rPr>
            <w:rStyle w:val="Hipervnculo"/>
            <w:rFonts w:ascii="Helvetica" w:hAnsi="Helvetica" w:cs="Helvetica"/>
            <w:i/>
            <w:noProof/>
            <w:color w:val="auto"/>
            <w:spacing w:val="1"/>
            <w:lang w:bidi="hi-IN"/>
          </w:rPr>
          <w:t>r</w:t>
        </w:r>
        <w:r w:rsidR="003B2642" w:rsidRPr="00694B41">
          <w:rPr>
            <w:rStyle w:val="Hipervnculo"/>
            <w:rFonts w:ascii="Helvetica" w:hAnsi="Helvetica" w:cs="Helvetica"/>
            <w:i/>
            <w:noProof/>
            <w:color w:val="auto"/>
            <w:spacing w:val="-2"/>
            <w:lang w:bidi="hi-IN"/>
          </w:rPr>
          <w:t>a</w:t>
        </w:r>
        <w:r w:rsidR="003B2642" w:rsidRPr="00694B41">
          <w:rPr>
            <w:rStyle w:val="Hipervnculo"/>
            <w:rFonts w:ascii="Helvetica" w:hAnsi="Helvetica" w:cs="Helvetica"/>
            <w:i/>
            <w:noProof/>
            <w:color w:val="auto"/>
            <w:lang w:bidi="hi-IN"/>
          </w:rPr>
          <w:t>c</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spacing w:val="-2"/>
            <w:lang w:bidi="hi-IN"/>
          </w:rPr>
          <w:t>ó</w:t>
        </w:r>
        <w:r w:rsidR="003B2642" w:rsidRPr="00694B41">
          <w:rPr>
            <w:rStyle w:val="Hipervnculo"/>
            <w:rFonts w:ascii="Helvetica" w:hAnsi="Helvetica" w:cs="Helvetica"/>
            <w:i/>
            <w:noProof/>
            <w:color w:val="auto"/>
            <w:lang w:bidi="hi-IN"/>
          </w:rPr>
          <w:t>n y</w:t>
        </w:r>
        <w:r w:rsidR="003B2642" w:rsidRPr="00694B41">
          <w:rPr>
            <w:rStyle w:val="Hipervnculo"/>
            <w:rFonts w:ascii="Helvetica" w:hAnsi="Helvetica" w:cs="Helvetica"/>
            <w:i/>
            <w:noProof/>
            <w:color w:val="auto"/>
            <w:spacing w:val="-2"/>
            <w:lang w:bidi="hi-IN"/>
          </w:rPr>
          <w:t xml:space="preserve"> </w:t>
        </w:r>
        <w:r w:rsidR="003B2642" w:rsidRPr="00694B41">
          <w:rPr>
            <w:rStyle w:val="Hipervnculo"/>
            <w:rFonts w:ascii="Helvetica" w:hAnsi="Helvetica" w:cs="Helvetica"/>
            <w:i/>
            <w:noProof/>
            <w:color w:val="auto"/>
            <w:lang w:bidi="hi-IN"/>
          </w:rPr>
          <w:t>gara</w:t>
        </w:r>
        <w:r w:rsidR="003B2642" w:rsidRPr="00694B41">
          <w:rPr>
            <w:rStyle w:val="Hipervnculo"/>
            <w:rFonts w:ascii="Helvetica" w:hAnsi="Helvetica" w:cs="Helvetica"/>
            <w:i/>
            <w:noProof/>
            <w:color w:val="auto"/>
            <w:spacing w:val="-2"/>
            <w:lang w:bidi="hi-IN"/>
          </w:rPr>
          <w:t>n</w:t>
        </w:r>
        <w:r w:rsidR="003B2642" w:rsidRPr="00694B41">
          <w:rPr>
            <w:rStyle w:val="Hipervnculo"/>
            <w:rFonts w:ascii="Helvetica" w:hAnsi="Helvetica" w:cs="Helvetica"/>
            <w:i/>
            <w:noProof/>
            <w:color w:val="auto"/>
            <w:spacing w:val="1"/>
            <w:lang w:bidi="hi-IN"/>
          </w:rPr>
          <w:t>tí</w:t>
        </w:r>
        <w:r w:rsidR="003B2642" w:rsidRPr="00694B41">
          <w:rPr>
            <w:rStyle w:val="Hipervnculo"/>
            <w:rFonts w:ascii="Helvetica" w:hAnsi="Helvetica" w:cs="Helvetica"/>
            <w:i/>
            <w:noProof/>
            <w:color w:val="auto"/>
            <w:lang w:bidi="hi-IN"/>
          </w:rPr>
          <w:t xml:space="preserve">a </w:t>
        </w:r>
        <w:r w:rsidR="003B2642" w:rsidRPr="00694B41">
          <w:rPr>
            <w:rStyle w:val="Hipervnculo"/>
            <w:rFonts w:ascii="Helvetica" w:hAnsi="Helvetica" w:cs="Helvetica"/>
            <w:i/>
            <w:noProof/>
            <w:color w:val="auto"/>
            <w:spacing w:val="-2"/>
            <w:lang w:bidi="hi-IN"/>
          </w:rPr>
          <w:t>d</w:t>
        </w:r>
        <w:r w:rsidR="003B2642" w:rsidRPr="00694B41">
          <w:rPr>
            <w:rStyle w:val="Hipervnculo"/>
            <w:rFonts w:ascii="Helvetica" w:hAnsi="Helvetica" w:cs="Helvetica"/>
            <w:i/>
            <w:noProof/>
            <w:color w:val="auto"/>
            <w:lang w:bidi="hi-IN"/>
          </w:rPr>
          <w:t>e no r</w:t>
        </w:r>
        <w:r w:rsidR="003B2642" w:rsidRPr="00694B41">
          <w:rPr>
            <w:rStyle w:val="Hipervnculo"/>
            <w:rFonts w:ascii="Helvetica" w:hAnsi="Helvetica" w:cs="Helvetica"/>
            <w:i/>
            <w:noProof/>
            <w:color w:val="auto"/>
            <w:spacing w:val="1"/>
            <w:lang w:bidi="hi-IN"/>
          </w:rPr>
          <w:t>e</w:t>
        </w:r>
        <w:r w:rsidR="003B2642" w:rsidRPr="00694B41">
          <w:rPr>
            <w:rStyle w:val="Hipervnculo"/>
            <w:rFonts w:ascii="Helvetica" w:hAnsi="Helvetica" w:cs="Helvetica"/>
            <w:i/>
            <w:noProof/>
            <w:color w:val="auto"/>
            <w:lang w:bidi="hi-IN"/>
          </w:rPr>
          <w:t>p</w:t>
        </w:r>
        <w:r w:rsidR="003B2642" w:rsidRPr="00694B41">
          <w:rPr>
            <w:rStyle w:val="Hipervnculo"/>
            <w:rFonts w:ascii="Helvetica" w:hAnsi="Helvetica" w:cs="Helvetica"/>
            <w:i/>
            <w:noProof/>
            <w:color w:val="auto"/>
            <w:spacing w:val="-2"/>
            <w:lang w:bidi="hi-IN"/>
          </w:rPr>
          <w:t>e</w:t>
        </w:r>
        <w:r w:rsidR="003B2642" w:rsidRPr="00694B41">
          <w:rPr>
            <w:rStyle w:val="Hipervnculo"/>
            <w:rFonts w:ascii="Helvetica" w:hAnsi="Helvetica" w:cs="Helvetica"/>
            <w:i/>
            <w:noProof/>
            <w:color w:val="auto"/>
            <w:spacing w:val="1"/>
            <w:lang w:bidi="hi-IN"/>
          </w:rPr>
          <w:t>t</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lang w:bidi="hi-IN"/>
          </w:rPr>
          <w:t>c</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spacing w:val="-2"/>
            <w:lang w:bidi="hi-IN"/>
          </w:rPr>
          <w:t>ó</w:t>
        </w:r>
        <w:r w:rsidR="003B2642" w:rsidRPr="00694B41">
          <w:rPr>
            <w:rStyle w:val="Hipervnculo"/>
            <w:rFonts w:ascii="Helvetica" w:hAnsi="Helvetica" w:cs="Helvetica"/>
            <w:i/>
            <w:noProof/>
            <w:color w:val="auto"/>
            <w:lang w:bidi="hi-IN"/>
          </w:rPr>
          <w:t>n</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077523" w:rsidRPr="00694B41">
          <w:rPr>
            <w:rFonts w:ascii="Helvetica" w:hAnsi="Helvetica" w:cs="Helvetica"/>
            <w:noProof/>
            <w:webHidden/>
          </w:rPr>
          <w:t>32</w:t>
        </w:r>
      </w:hyperlink>
    </w:p>
    <w:p w14:paraId="07FFD41F" w14:textId="6EA6F50D"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61" w:history="1">
        <w:r w:rsidR="003B2642" w:rsidRPr="00694B41">
          <w:rPr>
            <w:rStyle w:val="Hipervnculo"/>
            <w:rFonts w:ascii="Helvetica" w:hAnsi="Helvetica" w:cs="Helvetica"/>
            <w:noProof/>
            <w:color w:val="auto"/>
            <w:lang w:bidi="hi-IN"/>
          </w:rPr>
          <w:t xml:space="preserve">Artículo 57. </w:t>
        </w:r>
        <w:r w:rsidR="003B2642" w:rsidRPr="00694B41">
          <w:rPr>
            <w:rStyle w:val="Hipervnculo"/>
            <w:rFonts w:ascii="Helvetica" w:hAnsi="Helvetica" w:cs="Helvetica"/>
            <w:i/>
            <w:noProof/>
            <w:color w:val="auto"/>
            <w:lang w:bidi="hi-IN"/>
          </w:rPr>
          <w:t>Dimensión colectiva del derecho a la reparación.</w:t>
        </w:r>
        <w:r w:rsidR="003B2642" w:rsidRPr="00694B41">
          <w:rPr>
            <w:rFonts w:ascii="Helvetica" w:hAnsi="Helvetica" w:cs="Helvetica"/>
            <w:noProof/>
            <w:webHidden/>
          </w:rPr>
          <w:tab/>
        </w:r>
        <w:r w:rsidR="00077523" w:rsidRPr="00694B41">
          <w:rPr>
            <w:rFonts w:ascii="Helvetica" w:hAnsi="Helvetica" w:cs="Helvetica"/>
            <w:noProof/>
            <w:webHidden/>
          </w:rPr>
          <w:t>32</w:t>
        </w:r>
      </w:hyperlink>
    </w:p>
    <w:p w14:paraId="7C796EA4" w14:textId="79809B04" w:rsidR="003B2642" w:rsidRPr="00694B41" w:rsidRDefault="0085726E" w:rsidP="00971DF4">
      <w:pPr>
        <w:pStyle w:val="TDC1"/>
        <w:tabs>
          <w:tab w:val="right" w:leader="dot" w:pos="8494"/>
        </w:tabs>
        <w:spacing w:line="276" w:lineRule="auto"/>
        <w:rPr>
          <w:rFonts w:eastAsiaTheme="minorEastAsia" w:cs="Helvetica"/>
          <w:b w:val="0"/>
          <w:noProof/>
          <w:lang w:eastAsia="es-ES"/>
        </w:rPr>
      </w:pPr>
      <w:hyperlink w:anchor="_Toc63069462" w:history="1">
        <w:r w:rsidR="00D804B8" w:rsidRPr="00694B41">
          <w:rPr>
            <w:rStyle w:val="Hipervnculo"/>
            <w:rFonts w:eastAsia="SimSun" w:cs="Helvetica"/>
            <w:noProof/>
            <w:color w:val="auto"/>
            <w:lang w:eastAsia="hi-IN" w:bidi="hi-IN"/>
          </w:rPr>
          <w:t>TÍTULO VIII</w:t>
        </w:r>
        <w:r w:rsidR="003B2642" w:rsidRPr="00694B41">
          <w:rPr>
            <w:rStyle w:val="Hipervnculo"/>
            <w:rFonts w:eastAsia="SimSun" w:cs="Helvetica"/>
            <w:noProof/>
            <w:color w:val="auto"/>
            <w:lang w:eastAsia="hi-IN" w:bidi="hi-IN"/>
          </w:rPr>
          <w:t>: INVESTIGACIÓN</w:t>
        </w:r>
        <w:r w:rsidR="003B2642" w:rsidRPr="00694B41">
          <w:rPr>
            <w:rFonts w:cs="Helvetica"/>
            <w:noProof/>
            <w:webHidden/>
          </w:rPr>
          <w:tab/>
        </w:r>
        <w:r w:rsidR="00774555" w:rsidRPr="00694B41">
          <w:rPr>
            <w:rFonts w:cs="Helvetica"/>
            <w:noProof/>
            <w:webHidden/>
          </w:rPr>
          <w:t>33</w:t>
        </w:r>
      </w:hyperlink>
    </w:p>
    <w:p w14:paraId="5996916C" w14:textId="099EB504"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63" w:history="1">
        <w:r w:rsidR="003B2642" w:rsidRPr="00694B41">
          <w:rPr>
            <w:rStyle w:val="Hipervnculo"/>
            <w:rFonts w:ascii="Helvetica" w:hAnsi="Helvetica" w:cs="Helvetica"/>
            <w:noProof/>
            <w:color w:val="auto"/>
            <w:lang w:bidi="hi-IN"/>
          </w:rPr>
          <w:t xml:space="preserve">Artículo 58. </w:t>
        </w:r>
        <w:r w:rsidR="003B2642" w:rsidRPr="00694B41">
          <w:rPr>
            <w:rStyle w:val="Hipervnculo"/>
            <w:rFonts w:ascii="Helvetica" w:hAnsi="Helvetica" w:cs="Helvetica"/>
            <w:i/>
            <w:noProof/>
            <w:color w:val="auto"/>
            <w:lang w:bidi="hi-IN"/>
          </w:rPr>
          <w:t>Objeto.</w:t>
        </w:r>
        <w:r w:rsidR="003B2642" w:rsidRPr="00694B41">
          <w:rPr>
            <w:rFonts w:ascii="Helvetica" w:hAnsi="Helvetica" w:cs="Helvetica"/>
            <w:noProof/>
            <w:webHidden/>
          </w:rPr>
          <w:tab/>
        </w:r>
        <w:r w:rsidR="00774555" w:rsidRPr="00694B41">
          <w:rPr>
            <w:rFonts w:ascii="Helvetica" w:hAnsi="Helvetica" w:cs="Helvetica"/>
            <w:noProof/>
            <w:webHidden/>
          </w:rPr>
          <w:t>33</w:t>
        </w:r>
      </w:hyperlink>
    </w:p>
    <w:p w14:paraId="0055C237" w14:textId="1B5AC184"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64" w:history="1">
        <w:r w:rsidR="003B2642" w:rsidRPr="00694B41">
          <w:rPr>
            <w:rStyle w:val="Hipervnculo"/>
            <w:rFonts w:ascii="Helvetica" w:hAnsi="Helvetica" w:cs="Helvetica"/>
            <w:noProof/>
            <w:color w:val="auto"/>
            <w:spacing w:val="-1"/>
            <w:lang w:bidi="hi-IN"/>
          </w:rPr>
          <w:t>A</w:t>
        </w:r>
        <w:r w:rsidR="003B2642" w:rsidRPr="00694B41">
          <w:rPr>
            <w:rStyle w:val="Hipervnculo"/>
            <w:rFonts w:ascii="Helvetica" w:hAnsi="Helvetica" w:cs="Helvetica"/>
            <w:noProof/>
            <w:color w:val="auto"/>
            <w:lang w:bidi="hi-IN"/>
          </w:rPr>
          <w:t>r</w:t>
        </w:r>
        <w:r w:rsidR="003B2642" w:rsidRPr="00694B41">
          <w:rPr>
            <w:rStyle w:val="Hipervnculo"/>
            <w:rFonts w:ascii="Helvetica" w:hAnsi="Helvetica" w:cs="Helvetica"/>
            <w:noProof/>
            <w:color w:val="auto"/>
            <w:spacing w:val="1"/>
            <w:lang w:bidi="hi-IN"/>
          </w:rPr>
          <w:t>tí</w:t>
        </w:r>
        <w:r w:rsidR="003B2642" w:rsidRPr="00694B41">
          <w:rPr>
            <w:rStyle w:val="Hipervnculo"/>
            <w:rFonts w:ascii="Helvetica" w:hAnsi="Helvetica" w:cs="Helvetica"/>
            <w:noProof/>
            <w:color w:val="auto"/>
            <w:lang w:bidi="hi-IN"/>
          </w:rPr>
          <w:t>c</w:t>
        </w:r>
        <w:r w:rsidR="003B2642" w:rsidRPr="00694B41">
          <w:rPr>
            <w:rStyle w:val="Hipervnculo"/>
            <w:rFonts w:ascii="Helvetica" w:hAnsi="Helvetica" w:cs="Helvetica"/>
            <w:noProof/>
            <w:color w:val="auto"/>
            <w:spacing w:val="-2"/>
            <w:lang w:bidi="hi-IN"/>
          </w:rPr>
          <w:t>u</w:t>
        </w:r>
        <w:r w:rsidR="003B2642" w:rsidRPr="00694B41">
          <w:rPr>
            <w:rStyle w:val="Hipervnculo"/>
            <w:rFonts w:ascii="Helvetica" w:hAnsi="Helvetica" w:cs="Helvetica"/>
            <w:noProof/>
            <w:color w:val="auto"/>
            <w:spacing w:val="1"/>
            <w:lang w:bidi="hi-IN"/>
          </w:rPr>
          <w:t>l</w:t>
        </w:r>
        <w:r w:rsidR="003B2642" w:rsidRPr="00694B41">
          <w:rPr>
            <w:rStyle w:val="Hipervnculo"/>
            <w:rFonts w:ascii="Helvetica" w:hAnsi="Helvetica" w:cs="Helvetica"/>
            <w:noProof/>
            <w:color w:val="auto"/>
            <w:lang w:bidi="hi-IN"/>
          </w:rPr>
          <w:t>o 59.</w:t>
        </w:r>
        <w:r w:rsidR="003B2642" w:rsidRPr="00694B41">
          <w:rPr>
            <w:rStyle w:val="Hipervnculo"/>
            <w:rFonts w:ascii="Helvetica" w:hAnsi="Helvetica" w:cs="Helvetica"/>
            <w:noProof/>
            <w:color w:val="auto"/>
            <w:spacing w:val="-2"/>
            <w:lang w:bidi="hi-IN"/>
          </w:rPr>
          <w:t xml:space="preserve"> </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lang w:bidi="hi-IN"/>
          </w:rPr>
          <w:t>n</w:t>
        </w:r>
        <w:r w:rsidR="003B2642" w:rsidRPr="00694B41">
          <w:rPr>
            <w:rStyle w:val="Hipervnculo"/>
            <w:rFonts w:ascii="Helvetica" w:hAnsi="Helvetica" w:cs="Helvetica"/>
            <w:i/>
            <w:noProof/>
            <w:color w:val="auto"/>
            <w:spacing w:val="-2"/>
            <w:lang w:bidi="hi-IN"/>
          </w:rPr>
          <w:t>v</w:t>
        </w:r>
        <w:r w:rsidR="003B2642" w:rsidRPr="00694B41">
          <w:rPr>
            <w:rStyle w:val="Hipervnculo"/>
            <w:rFonts w:ascii="Helvetica" w:hAnsi="Helvetica" w:cs="Helvetica"/>
            <w:i/>
            <w:noProof/>
            <w:color w:val="auto"/>
            <w:lang w:bidi="hi-IN"/>
          </w:rPr>
          <w:t>e</w:t>
        </w:r>
        <w:r w:rsidR="003B2642" w:rsidRPr="00694B41">
          <w:rPr>
            <w:rStyle w:val="Hipervnculo"/>
            <w:rFonts w:ascii="Helvetica" w:hAnsi="Helvetica" w:cs="Helvetica"/>
            <w:i/>
            <w:noProof/>
            <w:color w:val="auto"/>
            <w:spacing w:val="-2"/>
            <w:lang w:bidi="hi-IN"/>
          </w:rPr>
          <w:t>s</w:t>
        </w:r>
        <w:r w:rsidR="003B2642" w:rsidRPr="00694B41">
          <w:rPr>
            <w:rStyle w:val="Hipervnculo"/>
            <w:rFonts w:ascii="Helvetica" w:hAnsi="Helvetica" w:cs="Helvetica"/>
            <w:i/>
            <w:noProof/>
            <w:color w:val="auto"/>
            <w:spacing w:val="1"/>
            <w:lang w:bidi="hi-IN"/>
          </w:rPr>
          <w:t>ti</w:t>
        </w:r>
        <w:r w:rsidR="003B2642" w:rsidRPr="00694B41">
          <w:rPr>
            <w:rStyle w:val="Hipervnculo"/>
            <w:rFonts w:ascii="Helvetica" w:hAnsi="Helvetica" w:cs="Helvetica"/>
            <w:i/>
            <w:noProof/>
            <w:color w:val="auto"/>
            <w:spacing w:val="-2"/>
            <w:lang w:bidi="hi-IN"/>
          </w:rPr>
          <w:t>g</w:t>
        </w:r>
        <w:r w:rsidR="003B2642" w:rsidRPr="00694B41">
          <w:rPr>
            <w:rStyle w:val="Hipervnculo"/>
            <w:rFonts w:ascii="Helvetica" w:hAnsi="Helvetica" w:cs="Helvetica"/>
            <w:i/>
            <w:noProof/>
            <w:color w:val="auto"/>
            <w:lang w:bidi="hi-IN"/>
          </w:rPr>
          <w:t>ac</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lang w:bidi="hi-IN"/>
          </w:rPr>
          <w:t>ón</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774555" w:rsidRPr="00694B41">
          <w:rPr>
            <w:rFonts w:ascii="Helvetica" w:hAnsi="Helvetica" w:cs="Helvetica"/>
            <w:noProof/>
            <w:webHidden/>
          </w:rPr>
          <w:t>33</w:t>
        </w:r>
      </w:hyperlink>
    </w:p>
    <w:p w14:paraId="7508739F" w14:textId="6F72D73A"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65" w:history="1">
        <w:r w:rsidR="003B2642" w:rsidRPr="00694B41">
          <w:rPr>
            <w:rStyle w:val="Hipervnculo"/>
            <w:rFonts w:ascii="Helvetica" w:hAnsi="Helvetica" w:cs="Helvetica"/>
            <w:noProof/>
            <w:color w:val="auto"/>
            <w:lang w:bidi="hi-IN"/>
          </w:rPr>
          <w:t xml:space="preserve">Artículo 60. </w:t>
        </w:r>
        <w:r w:rsidR="003B2642" w:rsidRPr="00694B41">
          <w:rPr>
            <w:rStyle w:val="Hipervnculo"/>
            <w:rFonts w:ascii="Helvetica" w:hAnsi="Helvetica" w:cs="Helvetica"/>
            <w:i/>
            <w:noProof/>
            <w:color w:val="auto"/>
            <w:lang w:bidi="hi-IN"/>
          </w:rPr>
          <w:t>Recogida de información y encuestas.</w:t>
        </w:r>
        <w:r w:rsidR="003B2642" w:rsidRPr="00694B41">
          <w:rPr>
            <w:rFonts w:ascii="Helvetica" w:hAnsi="Helvetica" w:cs="Helvetica"/>
            <w:noProof/>
            <w:webHidden/>
          </w:rPr>
          <w:tab/>
        </w:r>
        <w:r w:rsidR="00774555" w:rsidRPr="00694B41">
          <w:rPr>
            <w:rFonts w:ascii="Helvetica" w:hAnsi="Helvetica" w:cs="Helvetica"/>
            <w:noProof/>
            <w:webHidden/>
          </w:rPr>
          <w:t>33</w:t>
        </w:r>
      </w:hyperlink>
    </w:p>
    <w:p w14:paraId="60488B14" w14:textId="27A277E3" w:rsidR="003B2642" w:rsidRPr="00694B41" w:rsidRDefault="0085726E" w:rsidP="00971DF4">
      <w:pPr>
        <w:pStyle w:val="TDC1"/>
        <w:tabs>
          <w:tab w:val="right" w:leader="dot" w:pos="8494"/>
        </w:tabs>
        <w:spacing w:line="276" w:lineRule="auto"/>
        <w:rPr>
          <w:rFonts w:eastAsiaTheme="minorEastAsia" w:cs="Helvetica"/>
          <w:b w:val="0"/>
          <w:noProof/>
          <w:lang w:eastAsia="es-ES"/>
        </w:rPr>
      </w:pPr>
      <w:hyperlink w:anchor="_Toc63069466" w:history="1">
        <w:r w:rsidR="003B2642" w:rsidRPr="00694B41">
          <w:rPr>
            <w:rStyle w:val="Hipervnculo"/>
            <w:rFonts w:eastAsia="SimSun" w:cs="Helvetica"/>
            <w:noProof/>
            <w:color w:val="auto"/>
            <w:lang w:eastAsia="hi-IN" w:bidi="hi-IN"/>
          </w:rPr>
          <w:t>TÍTULO IX: GARANTÍAS DE APLICACIÓN DE LA LEY</w:t>
        </w:r>
        <w:r w:rsidR="003B2642" w:rsidRPr="00694B41">
          <w:rPr>
            <w:rFonts w:cs="Helvetica"/>
            <w:noProof/>
            <w:webHidden/>
          </w:rPr>
          <w:tab/>
        </w:r>
        <w:r w:rsidR="00774555" w:rsidRPr="00694B41">
          <w:rPr>
            <w:rFonts w:cs="Helvetica"/>
            <w:noProof/>
            <w:webHidden/>
          </w:rPr>
          <w:t>34</w:t>
        </w:r>
      </w:hyperlink>
    </w:p>
    <w:p w14:paraId="5A0C7147" w14:textId="385FE8A3"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67" w:history="1">
        <w:r w:rsidR="003B2642" w:rsidRPr="00694B41">
          <w:rPr>
            <w:rStyle w:val="Hipervnculo"/>
            <w:rFonts w:ascii="Helvetica" w:hAnsi="Helvetica" w:cs="Helvetica"/>
            <w:noProof/>
            <w:color w:val="auto"/>
            <w:spacing w:val="-1"/>
            <w:lang w:bidi="hi-IN"/>
          </w:rPr>
          <w:t>A</w:t>
        </w:r>
        <w:r w:rsidR="003B2642" w:rsidRPr="00694B41">
          <w:rPr>
            <w:rStyle w:val="Hipervnculo"/>
            <w:rFonts w:ascii="Helvetica" w:hAnsi="Helvetica" w:cs="Helvetica"/>
            <w:noProof/>
            <w:color w:val="auto"/>
            <w:lang w:bidi="hi-IN"/>
          </w:rPr>
          <w:t>r</w:t>
        </w:r>
        <w:r w:rsidR="003B2642" w:rsidRPr="00694B41">
          <w:rPr>
            <w:rStyle w:val="Hipervnculo"/>
            <w:rFonts w:ascii="Helvetica" w:hAnsi="Helvetica" w:cs="Helvetica"/>
            <w:noProof/>
            <w:color w:val="auto"/>
            <w:spacing w:val="1"/>
            <w:lang w:bidi="hi-IN"/>
          </w:rPr>
          <w:t>tí</w:t>
        </w:r>
        <w:r w:rsidR="003B2642" w:rsidRPr="00694B41">
          <w:rPr>
            <w:rStyle w:val="Hipervnculo"/>
            <w:rFonts w:ascii="Helvetica" w:hAnsi="Helvetica" w:cs="Helvetica"/>
            <w:noProof/>
            <w:color w:val="auto"/>
            <w:lang w:bidi="hi-IN"/>
          </w:rPr>
          <w:t>c</w:t>
        </w:r>
        <w:r w:rsidR="003B2642" w:rsidRPr="00694B41">
          <w:rPr>
            <w:rStyle w:val="Hipervnculo"/>
            <w:rFonts w:ascii="Helvetica" w:hAnsi="Helvetica" w:cs="Helvetica"/>
            <w:noProof/>
            <w:color w:val="auto"/>
            <w:spacing w:val="-2"/>
            <w:lang w:bidi="hi-IN"/>
          </w:rPr>
          <w:t>u</w:t>
        </w:r>
        <w:r w:rsidR="003B2642" w:rsidRPr="00694B41">
          <w:rPr>
            <w:rStyle w:val="Hipervnculo"/>
            <w:rFonts w:ascii="Helvetica" w:hAnsi="Helvetica" w:cs="Helvetica"/>
            <w:noProof/>
            <w:color w:val="auto"/>
            <w:spacing w:val="1"/>
            <w:lang w:bidi="hi-IN"/>
          </w:rPr>
          <w:t>l</w:t>
        </w:r>
        <w:r w:rsidR="003B2642" w:rsidRPr="00694B41">
          <w:rPr>
            <w:rStyle w:val="Hipervnculo"/>
            <w:rFonts w:ascii="Helvetica" w:hAnsi="Helvetica" w:cs="Helvetica"/>
            <w:noProof/>
            <w:color w:val="auto"/>
            <w:lang w:bidi="hi-IN"/>
          </w:rPr>
          <w:t xml:space="preserve">o </w:t>
        </w:r>
        <w:r w:rsidR="003B2642" w:rsidRPr="00694B41">
          <w:rPr>
            <w:rStyle w:val="Hipervnculo"/>
            <w:rFonts w:ascii="Helvetica" w:hAnsi="Helvetica" w:cs="Helvetica"/>
            <w:noProof/>
            <w:color w:val="auto"/>
            <w:spacing w:val="-2"/>
            <w:lang w:bidi="hi-IN"/>
          </w:rPr>
          <w:t>61</w:t>
        </w:r>
        <w:r w:rsidR="003B2642" w:rsidRPr="00694B41">
          <w:rPr>
            <w:rStyle w:val="Hipervnculo"/>
            <w:rFonts w:ascii="Helvetica" w:hAnsi="Helvetica" w:cs="Helvetica"/>
            <w:noProof/>
            <w:color w:val="auto"/>
            <w:lang w:bidi="hi-IN"/>
          </w:rPr>
          <w:t>.</w:t>
        </w:r>
        <w:r w:rsidR="003B2642" w:rsidRPr="00694B41">
          <w:rPr>
            <w:rStyle w:val="Hipervnculo"/>
            <w:rFonts w:ascii="Helvetica" w:hAnsi="Helvetica" w:cs="Helvetica"/>
            <w:noProof/>
            <w:color w:val="auto"/>
            <w:spacing w:val="1"/>
            <w:lang w:bidi="hi-IN"/>
          </w:rPr>
          <w:t xml:space="preserve"> </w:t>
        </w:r>
        <w:r w:rsidR="003B2642" w:rsidRPr="00694B41">
          <w:rPr>
            <w:rStyle w:val="Hipervnculo"/>
            <w:rFonts w:ascii="Helvetica" w:hAnsi="Helvetica" w:cs="Helvetica"/>
            <w:i/>
            <w:noProof/>
            <w:color w:val="auto"/>
            <w:spacing w:val="-1"/>
            <w:lang w:bidi="hi-IN"/>
          </w:rPr>
          <w:t>G</w:t>
        </w:r>
        <w:r w:rsidR="003B2642" w:rsidRPr="00694B41">
          <w:rPr>
            <w:rStyle w:val="Hipervnculo"/>
            <w:rFonts w:ascii="Helvetica" w:hAnsi="Helvetica" w:cs="Helvetica"/>
            <w:i/>
            <w:noProof/>
            <w:color w:val="auto"/>
            <w:lang w:bidi="hi-IN"/>
          </w:rPr>
          <w:t>ara</w:t>
        </w:r>
        <w:r w:rsidR="003B2642" w:rsidRPr="00694B41">
          <w:rPr>
            <w:rStyle w:val="Hipervnculo"/>
            <w:rFonts w:ascii="Helvetica" w:hAnsi="Helvetica" w:cs="Helvetica"/>
            <w:i/>
            <w:noProof/>
            <w:color w:val="auto"/>
            <w:spacing w:val="-2"/>
            <w:lang w:bidi="hi-IN"/>
          </w:rPr>
          <w:t>n</w:t>
        </w:r>
        <w:r w:rsidR="003B2642" w:rsidRPr="00694B41">
          <w:rPr>
            <w:rStyle w:val="Hipervnculo"/>
            <w:rFonts w:ascii="Helvetica" w:hAnsi="Helvetica" w:cs="Helvetica"/>
            <w:i/>
            <w:noProof/>
            <w:color w:val="auto"/>
            <w:spacing w:val="1"/>
            <w:lang w:bidi="hi-IN"/>
          </w:rPr>
          <w:t>t</w:t>
        </w:r>
        <w:r w:rsidR="003B2642" w:rsidRPr="00694B41">
          <w:rPr>
            <w:rStyle w:val="Hipervnculo"/>
            <w:rFonts w:ascii="Helvetica" w:hAnsi="Helvetica" w:cs="Helvetica"/>
            <w:i/>
            <w:noProof/>
            <w:color w:val="auto"/>
            <w:spacing w:val="-1"/>
            <w:lang w:bidi="hi-IN"/>
          </w:rPr>
          <w:t>í</w:t>
        </w:r>
        <w:r w:rsidR="003B2642" w:rsidRPr="00694B41">
          <w:rPr>
            <w:rStyle w:val="Hipervnculo"/>
            <w:rFonts w:ascii="Helvetica" w:hAnsi="Helvetica" w:cs="Helvetica"/>
            <w:i/>
            <w:noProof/>
            <w:color w:val="auto"/>
            <w:lang w:bidi="hi-IN"/>
          </w:rPr>
          <w:t>as de</w:t>
        </w:r>
        <w:r w:rsidR="003B2642" w:rsidRPr="00694B41">
          <w:rPr>
            <w:rStyle w:val="Hipervnculo"/>
            <w:rFonts w:ascii="Helvetica" w:hAnsi="Helvetica" w:cs="Helvetica"/>
            <w:i/>
            <w:noProof/>
            <w:color w:val="auto"/>
            <w:spacing w:val="-2"/>
            <w:lang w:bidi="hi-IN"/>
          </w:rPr>
          <w:t xml:space="preserve"> </w:t>
        </w:r>
        <w:r w:rsidR="003B2642" w:rsidRPr="00694B41">
          <w:rPr>
            <w:rStyle w:val="Hipervnculo"/>
            <w:rFonts w:ascii="Helvetica" w:hAnsi="Helvetica" w:cs="Helvetica"/>
            <w:i/>
            <w:noProof/>
            <w:color w:val="auto"/>
            <w:lang w:bidi="hi-IN"/>
          </w:rPr>
          <w:t>ap</w:t>
        </w:r>
        <w:r w:rsidR="003B2642" w:rsidRPr="00694B41">
          <w:rPr>
            <w:rStyle w:val="Hipervnculo"/>
            <w:rFonts w:ascii="Helvetica" w:hAnsi="Helvetica" w:cs="Helvetica"/>
            <w:i/>
            <w:noProof/>
            <w:color w:val="auto"/>
            <w:spacing w:val="1"/>
            <w:lang w:bidi="hi-IN"/>
          </w:rPr>
          <w:t>l</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lang w:bidi="hi-IN"/>
          </w:rPr>
          <w:t>ca</w:t>
        </w:r>
        <w:r w:rsidR="003B2642" w:rsidRPr="00694B41">
          <w:rPr>
            <w:rStyle w:val="Hipervnculo"/>
            <w:rFonts w:ascii="Helvetica" w:hAnsi="Helvetica" w:cs="Helvetica"/>
            <w:i/>
            <w:noProof/>
            <w:color w:val="auto"/>
            <w:spacing w:val="-2"/>
            <w:lang w:bidi="hi-IN"/>
          </w:rPr>
          <w:t>c</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lang w:bidi="hi-IN"/>
          </w:rPr>
          <w:t xml:space="preserve">ón </w:t>
        </w:r>
        <w:r w:rsidR="003B2642" w:rsidRPr="00694B41">
          <w:rPr>
            <w:rStyle w:val="Hipervnculo"/>
            <w:rFonts w:ascii="Helvetica" w:hAnsi="Helvetica" w:cs="Helvetica"/>
            <w:i/>
            <w:noProof/>
            <w:color w:val="auto"/>
            <w:spacing w:val="-2"/>
            <w:lang w:bidi="hi-IN"/>
          </w:rPr>
          <w:t>d</w:t>
        </w:r>
        <w:r w:rsidR="003B2642" w:rsidRPr="00694B41">
          <w:rPr>
            <w:rStyle w:val="Hipervnculo"/>
            <w:rFonts w:ascii="Helvetica" w:hAnsi="Helvetica" w:cs="Helvetica"/>
            <w:i/>
            <w:noProof/>
            <w:color w:val="auto"/>
            <w:lang w:bidi="hi-IN"/>
          </w:rPr>
          <w:t xml:space="preserve">e </w:t>
        </w:r>
        <w:r w:rsidR="003B2642" w:rsidRPr="00694B41">
          <w:rPr>
            <w:rStyle w:val="Hipervnculo"/>
            <w:rFonts w:ascii="Helvetica" w:hAnsi="Helvetica" w:cs="Helvetica"/>
            <w:i/>
            <w:noProof/>
            <w:color w:val="auto"/>
            <w:spacing w:val="1"/>
            <w:lang w:bidi="hi-IN"/>
          </w:rPr>
          <w:t>l</w:t>
        </w:r>
        <w:r w:rsidR="003B2642" w:rsidRPr="00694B41">
          <w:rPr>
            <w:rStyle w:val="Hipervnculo"/>
            <w:rFonts w:ascii="Helvetica" w:hAnsi="Helvetica" w:cs="Helvetica"/>
            <w:i/>
            <w:noProof/>
            <w:color w:val="auto"/>
            <w:lang w:bidi="hi-IN"/>
          </w:rPr>
          <w:t>a</w:t>
        </w:r>
        <w:r w:rsidR="003B2642" w:rsidRPr="00694B41">
          <w:rPr>
            <w:rStyle w:val="Hipervnculo"/>
            <w:rFonts w:ascii="Helvetica" w:hAnsi="Helvetica" w:cs="Helvetica"/>
            <w:i/>
            <w:noProof/>
            <w:color w:val="auto"/>
            <w:spacing w:val="-2"/>
            <w:lang w:bidi="hi-IN"/>
          </w:rPr>
          <w:t xml:space="preserve"> </w:t>
        </w:r>
        <w:r w:rsidR="003B2642" w:rsidRPr="00694B41">
          <w:rPr>
            <w:rStyle w:val="Hipervnculo"/>
            <w:rFonts w:ascii="Helvetica" w:hAnsi="Helvetica" w:cs="Helvetica"/>
            <w:i/>
            <w:noProof/>
            <w:color w:val="auto"/>
            <w:spacing w:val="1"/>
            <w:lang w:bidi="hi-IN"/>
          </w:rPr>
          <w:t>Ley</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774555" w:rsidRPr="00694B41">
          <w:rPr>
            <w:rFonts w:ascii="Helvetica" w:hAnsi="Helvetica" w:cs="Helvetica"/>
            <w:noProof/>
            <w:webHidden/>
          </w:rPr>
          <w:t>34</w:t>
        </w:r>
      </w:hyperlink>
    </w:p>
    <w:p w14:paraId="2A62AA07" w14:textId="69A69DDE"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68" w:history="1">
        <w:r w:rsidR="003B2642" w:rsidRPr="00694B41">
          <w:rPr>
            <w:rStyle w:val="Hipervnculo"/>
            <w:rFonts w:ascii="Helvetica" w:hAnsi="Helvetica" w:cs="Helvetica"/>
            <w:noProof/>
            <w:color w:val="auto"/>
            <w:spacing w:val="-1"/>
            <w:lang w:bidi="hi-IN"/>
          </w:rPr>
          <w:t>A</w:t>
        </w:r>
        <w:r w:rsidR="003B2642" w:rsidRPr="00694B41">
          <w:rPr>
            <w:rStyle w:val="Hipervnculo"/>
            <w:rFonts w:ascii="Helvetica" w:hAnsi="Helvetica" w:cs="Helvetica"/>
            <w:noProof/>
            <w:color w:val="auto"/>
            <w:lang w:bidi="hi-IN"/>
          </w:rPr>
          <w:t>r</w:t>
        </w:r>
        <w:r w:rsidR="003B2642" w:rsidRPr="00694B41">
          <w:rPr>
            <w:rStyle w:val="Hipervnculo"/>
            <w:rFonts w:ascii="Helvetica" w:hAnsi="Helvetica" w:cs="Helvetica"/>
            <w:noProof/>
            <w:color w:val="auto"/>
            <w:spacing w:val="1"/>
            <w:lang w:bidi="hi-IN"/>
          </w:rPr>
          <w:t>tí</w:t>
        </w:r>
        <w:r w:rsidR="003B2642" w:rsidRPr="00694B41">
          <w:rPr>
            <w:rStyle w:val="Hipervnculo"/>
            <w:rFonts w:ascii="Helvetica" w:hAnsi="Helvetica" w:cs="Helvetica"/>
            <w:noProof/>
            <w:color w:val="auto"/>
            <w:lang w:bidi="hi-IN"/>
          </w:rPr>
          <w:t>c</w:t>
        </w:r>
        <w:r w:rsidR="003B2642" w:rsidRPr="00694B41">
          <w:rPr>
            <w:rStyle w:val="Hipervnculo"/>
            <w:rFonts w:ascii="Helvetica" w:hAnsi="Helvetica" w:cs="Helvetica"/>
            <w:noProof/>
            <w:color w:val="auto"/>
            <w:spacing w:val="-2"/>
            <w:lang w:bidi="hi-IN"/>
          </w:rPr>
          <w:t>u</w:t>
        </w:r>
        <w:r w:rsidR="003B2642" w:rsidRPr="00694B41">
          <w:rPr>
            <w:rStyle w:val="Hipervnculo"/>
            <w:rFonts w:ascii="Helvetica" w:hAnsi="Helvetica" w:cs="Helvetica"/>
            <w:noProof/>
            <w:color w:val="auto"/>
            <w:spacing w:val="1"/>
            <w:lang w:bidi="hi-IN"/>
          </w:rPr>
          <w:t>l</w:t>
        </w:r>
        <w:r w:rsidR="003B2642" w:rsidRPr="00694B41">
          <w:rPr>
            <w:rStyle w:val="Hipervnculo"/>
            <w:rFonts w:ascii="Helvetica" w:hAnsi="Helvetica" w:cs="Helvetica"/>
            <w:noProof/>
            <w:color w:val="auto"/>
            <w:lang w:bidi="hi-IN"/>
          </w:rPr>
          <w:t xml:space="preserve">o </w:t>
        </w:r>
        <w:r w:rsidR="003B2642" w:rsidRPr="00694B41">
          <w:rPr>
            <w:rStyle w:val="Hipervnculo"/>
            <w:rFonts w:ascii="Helvetica" w:hAnsi="Helvetica" w:cs="Helvetica"/>
            <w:noProof/>
            <w:color w:val="auto"/>
            <w:spacing w:val="-2"/>
            <w:lang w:bidi="hi-IN"/>
          </w:rPr>
          <w:t>62</w:t>
        </w:r>
        <w:r w:rsidR="003B2642" w:rsidRPr="00694B41">
          <w:rPr>
            <w:rStyle w:val="Hipervnculo"/>
            <w:rFonts w:ascii="Helvetica" w:hAnsi="Helvetica" w:cs="Helvetica"/>
            <w:noProof/>
            <w:color w:val="auto"/>
            <w:lang w:bidi="hi-IN"/>
          </w:rPr>
          <w:t>.</w:t>
        </w:r>
        <w:r w:rsidR="003B2642" w:rsidRPr="00694B41">
          <w:rPr>
            <w:rStyle w:val="Hipervnculo"/>
            <w:rFonts w:ascii="Helvetica" w:hAnsi="Helvetica" w:cs="Helvetica"/>
            <w:noProof/>
            <w:color w:val="auto"/>
            <w:spacing w:val="1"/>
            <w:lang w:bidi="hi-IN"/>
          </w:rPr>
          <w:t xml:space="preserve"> </w:t>
        </w:r>
        <w:r w:rsidR="003B2642" w:rsidRPr="00694B41">
          <w:rPr>
            <w:rStyle w:val="Hipervnculo"/>
            <w:rFonts w:ascii="Helvetica" w:hAnsi="Helvetica" w:cs="Helvetica"/>
            <w:i/>
            <w:noProof/>
            <w:color w:val="auto"/>
            <w:lang w:bidi="hi-IN"/>
          </w:rPr>
          <w:t>For</w:t>
        </w:r>
        <w:r w:rsidR="003B2642" w:rsidRPr="00694B41">
          <w:rPr>
            <w:rStyle w:val="Hipervnculo"/>
            <w:rFonts w:ascii="Helvetica" w:hAnsi="Helvetica" w:cs="Helvetica"/>
            <w:i/>
            <w:noProof/>
            <w:color w:val="auto"/>
            <w:spacing w:val="-1"/>
            <w:lang w:bidi="hi-IN"/>
          </w:rPr>
          <w:t>m</w:t>
        </w:r>
        <w:r w:rsidR="003B2642" w:rsidRPr="00694B41">
          <w:rPr>
            <w:rStyle w:val="Hipervnculo"/>
            <w:rFonts w:ascii="Helvetica" w:hAnsi="Helvetica" w:cs="Helvetica"/>
            <w:i/>
            <w:noProof/>
            <w:color w:val="auto"/>
            <w:lang w:bidi="hi-IN"/>
          </w:rPr>
          <w:t>a</w:t>
        </w:r>
        <w:r w:rsidR="003B2642" w:rsidRPr="00694B41">
          <w:rPr>
            <w:rStyle w:val="Hipervnculo"/>
            <w:rFonts w:ascii="Helvetica" w:hAnsi="Helvetica" w:cs="Helvetica"/>
            <w:i/>
            <w:noProof/>
            <w:color w:val="auto"/>
            <w:spacing w:val="-2"/>
            <w:lang w:bidi="hi-IN"/>
          </w:rPr>
          <w:t>c</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lang w:bidi="hi-IN"/>
          </w:rPr>
          <w:t>ón</w:t>
        </w:r>
        <w:r w:rsidR="003B2642" w:rsidRPr="00694B41">
          <w:rPr>
            <w:rStyle w:val="Hipervnculo"/>
            <w:rFonts w:ascii="Helvetica" w:hAnsi="Helvetica" w:cs="Helvetica"/>
            <w:i/>
            <w:noProof/>
            <w:color w:val="auto"/>
            <w:spacing w:val="-2"/>
            <w:lang w:bidi="hi-IN"/>
          </w:rPr>
          <w:t xml:space="preserve"> </w:t>
        </w:r>
        <w:r w:rsidR="003B2642" w:rsidRPr="00694B41">
          <w:rPr>
            <w:rStyle w:val="Hipervnculo"/>
            <w:rFonts w:ascii="Helvetica" w:hAnsi="Helvetica" w:cs="Helvetica"/>
            <w:i/>
            <w:noProof/>
            <w:color w:val="auto"/>
            <w:lang w:bidi="hi-IN"/>
          </w:rPr>
          <w:t>p</w:t>
        </w:r>
        <w:r w:rsidR="003B2642" w:rsidRPr="00694B41">
          <w:rPr>
            <w:rStyle w:val="Hipervnculo"/>
            <w:rFonts w:ascii="Helvetica" w:hAnsi="Helvetica" w:cs="Helvetica"/>
            <w:i/>
            <w:noProof/>
            <w:color w:val="auto"/>
            <w:spacing w:val="-2"/>
            <w:lang w:bidi="hi-IN"/>
          </w:rPr>
          <w:t>r</w:t>
        </w:r>
        <w:r w:rsidR="003B2642" w:rsidRPr="00694B41">
          <w:rPr>
            <w:rStyle w:val="Hipervnculo"/>
            <w:rFonts w:ascii="Helvetica" w:hAnsi="Helvetica" w:cs="Helvetica"/>
            <w:i/>
            <w:noProof/>
            <w:color w:val="auto"/>
            <w:lang w:bidi="hi-IN"/>
          </w:rPr>
          <w:t>o</w:t>
        </w:r>
        <w:r w:rsidR="003B2642" w:rsidRPr="00694B41">
          <w:rPr>
            <w:rStyle w:val="Hipervnculo"/>
            <w:rFonts w:ascii="Helvetica" w:hAnsi="Helvetica" w:cs="Helvetica"/>
            <w:i/>
            <w:noProof/>
            <w:color w:val="auto"/>
            <w:spacing w:val="1"/>
            <w:lang w:bidi="hi-IN"/>
          </w:rPr>
          <w:t>f</w:t>
        </w:r>
        <w:r w:rsidR="003B2642" w:rsidRPr="00694B41">
          <w:rPr>
            <w:rStyle w:val="Hipervnculo"/>
            <w:rFonts w:ascii="Helvetica" w:hAnsi="Helvetica" w:cs="Helvetica"/>
            <w:i/>
            <w:noProof/>
            <w:color w:val="auto"/>
            <w:lang w:bidi="hi-IN"/>
          </w:rPr>
          <w:t>e</w:t>
        </w:r>
        <w:r w:rsidR="003B2642" w:rsidRPr="00694B41">
          <w:rPr>
            <w:rStyle w:val="Hipervnculo"/>
            <w:rFonts w:ascii="Helvetica" w:hAnsi="Helvetica" w:cs="Helvetica"/>
            <w:i/>
            <w:noProof/>
            <w:color w:val="auto"/>
            <w:spacing w:val="-2"/>
            <w:lang w:bidi="hi-IN"/>
          </w:rPr>
          <w:t>s</w:t>
        </w:r>
        <w:r w:rsidR="003B2642" w:rsidRPr="00694B41">
          <w:rPr>
            <w:rStyle w:val="Hipervnculo"/>
            <w:rFonts w:ascii="Helvetica" w:hAnsi="Helvetica" w:cs="Helvetica"/>
            <w:i/>
            <w:noProof/>
            <w:color w:val="auto"/>
            <w:spacing w:val="1"/>
            <w:lang w:bidi="hi-IN"/>
          </w:rPr>
          <w:t>i</w:t>
        </w:r>
        <w:r w:rsidR="003B2642" w:rsidRPr="00694B41">
          <w:rPr>
            <w:rStyle w:val="Hipervnculo"/>
            <w:rFonts w:ascii="Helvetica" w:hAnsi="Helvetica" w:cs="Helvetica"/>
            <w:i/>
            <w:noProof/>
            <w:color w:val="auto"/>
            <w:lang w:bidi="hi-IN"/>
          </w:rPr>
          <w:t>on</w:t>
        </w:r>
        <w:r w:rsidR="003B2642" w:rsidRPr="00694B41">
          <w:rPr>
            <w:rStyle w:val="Hipervnculo"/>
            <w:rFonts w:ascii="Helvetica" w:hAnsi="Helvetica" w:cs="Helvetica"/>
            <w:i/>
            <w:noProof/>
            <w:color w:val="auto"/>
            <w:spacing w:val="-2"/>
            <w:lang w:bidi="hi-IN"/>
          </w:rPr>
          <w:t>a</w:t>
        </w:r>
        <w:r w:rsidR="003B2642" w:rsidRPr="00694B41">
          <w:rPr>
            <w:rStyle w:val="Hipervnculo"/>
            <w:rFonts w:ascii="Helvetica" w:hAnsi="Helvetica" w:cs="Helvetica"/>
            <w:i/>
            <w:noProof/>
            <w:color w:val="auto"/>
            <w:lang w:bidi="hi-IN"/>
          </w:rPr>
          <w:t>l p</w:t>
        </w:r>
        <w:r w:rsidR="003B2642" w:rsidRPr="00694B41">
          <w:rPr>
            <w:rStyle w:val="Hipervnculo"/>
            <w:rFonts w:ascii="Helvetica" w:hAnsi="Helvetica" w:cs="Helvetica"/>
            <w:i/>
            <w:noProof/>
            <w:color w:val="auto"/>
            <w:spacing w:val="-2"/>
            <w:lang w:bidi="hi-IN"/>
          </w:rPr>
          <w:t>e</w:t>
        </w:r>
        <w:r w:rsidR="003B2642" w:rsidRPr="00694B41">
          <w:rPr>
            <w:rStyle w:val="Hipervnculo"/>
            <w:rFonts w:ascii="Helvetica" w:hAnsi="Helvetica" w:cs="Helvetica"/>
            <w:i/>
            <w:noProof/>
            <w:color w:val="auto"/>
            <w:lang w:bidi="hi-IN"/>
          </w:rPr>
          <w:t>rmane</w:t>
        </w:r>
        <w:r w:rsidR="003B2642" w:rsidRPr="00694B41">
          <w:rPr>
            <w:rStyle w:val="Hipervnculo"/>
            <w:rFonts w:ascii="Helvetica" w:hAnsi="Helvetica" w:cs="Helvetica"/>
            <w:i/>
            <w:noProof/>
            <w:color w:val="auto"/>
            <w:spacing w:val="-3"/>
            <w:lang w:bidi="hi-IN"/>
          </w:rPr>
          <w:t>n</w:t>
        </w:r>
        <w:r w:rsidR="003B2642" w:rsidRPr="00694B41">
          <w:rPr>
            <w:rStyle w:val="Hipervnculo"/>
            <w:rFonts w:ascii="Helvetica" w:hAnsi="Helvetica" w:cs="Helvetica"/>
            <w:i/>
            <w:noProof/>
            <w:color w:val="auto"/>
            <w:spacing w:val="1"/>
            <w:lang w:bidi="hi-IN"/>
          </w:rPr>
          <w:t>t</w:t>
        </w:r>
        <w:r w:rsidR="003B2642" w:rsidRPr="00694B41">
          <w:rPr>
            <w:rStyle w:val="Hipervnculo"/>
            <w:rFonts w:ascii="Helvetica" w:hAnsi="Helvetica" w:cs="Helvetica"/>
            <w:i/>
            <w:noProof/>
            <w:color w:val="auto"/>
            <w:lang w:bidi="hi-IN"/>
          </w:rPr>
          <w:t>e.</w:t>
        </w:r>
        <w:r w:rsidR="003B2642" w:rsidRPr="00694B41">
          <w:rPr>
            <w:rFonts w:ascii="Helvetica" w:hAnsi="Helvetica" w:cs="Helvetica"/>
            <w:noProof/>
            <w:webHidden/>
          </w:rPr>
          <w:tab/>
        </w:r>
        <w:r w:rsidR="00774555" w:rsidRPr="00694B41">
          <w:rPr>
            <w:rFonts w:ascii="Helvetica" w:hAnsi="Helvetica" w:cs="Helvetica"/>
            <w:noProof/>
            <w:webHidden/>
          </w:rPr>
          <w:t>34</w:t>
        </w:r>
      </w:hyperlink>
    </w:p>
    <w:p w14:paraId="2621A456" w14:textId="714C1A28"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69" w:history="1">
        <w:r w:rsidR="003B2642" w:rsidRPr="00694B41">
          <w:rPr>
            <w:rStyle w:val="Hipervnculo"/>
            <w:rFonts w:ascii="Helvetica" w:hAnsi="Helvetica" w:cs="Helvetica"/>
            <w:noProof/>
            <w:color w:val="auto"/>
            <w:lang w:bidi="hi-IN"/>
          </w:rPr>
          <w:t xml:space="preserve">Artículo 63. </w:t>
        </w:r>
        <w:r w:rsidR="003B2642" w:rsidRPr="00694B41">
          <w:rPr>
            <w:rStyle w:val="Hipervnculo"/>
            <w:rFonts w:ascii="Helvetica" w:hAnsi="Helvetica" w:cs="Helvetica"/>
            <w:i/>
            <w:noProof/>
            <w:color w:val="auto"/>
            <w:lang w:bidi="hi-IN"/>
          </w:rPr>
          <w:t>Plan de acción y planes sectoriales</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774555" w:rsidRPr="00694B41">
          <w:rPr>
            <w:rFonts w:ascii="Helvetica" w:hAnsi="Helvetica" w:cs="Helvetica"/>
            <w:noProof/>
            <w:webHidden/>
          </w:rPr>
          <w:t>34</w:t>
        </w:r>
      </w:hyperlink>
    </w:p>
    <w:p w14:paraId="73AA5041" w14:textId="4E9E7CE2"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70" w:history="1">
        <w:r w:rsidR="003B2642" w:rsidRPr="00694B41">
          <w:rPr>
            <w:rStyle w:val="Hipervnculo"/>
            <w:rFonts w:ascii="Helvetica" w:hAnsi="Helvetica" w:cs="Helvetica"/>
            <w:noProof/>
            <w:color w:val="auto"/>
            <w:lang w:bidi="hi-IN"/>
          </w:rPr>
          <w:t xml:space="preserve">Artículo 64. </w:t>
        </w:r>
        <w:r w:rsidR="003B2642" w:rsidRPr="00694B41">
          <w:rPr>
            <w:rStyle w:val="Hipervnculo"/>
            <w:rFonts w:ascii="Helvetica" w:hAnsi="Helvetica" w:cs="Helvetica"/>
            <w:i/>
            <w:noProof/>
            <w:color w:val="auto"/>
            <w:lang w:bidi="hi-IN"/>
          </w:rPr>
          <w:t>Coordinación.</w:t>
        </w:r>
        <w:r w:rsidR="003B2642" w:rsidRPr="00694B41">
          <w:rPr>
            <w:rFonts w:ascii="Helvetica" w:hAnsi="Helvetica" w:cs="Helvetica"/>
            <w:noProof/>
            <w:webHidden/>
          </w:rPr>
          <w:tab/>
        </w:r>
        <w:r w:rsidR="00774555" w:rsidRPr="00694B41">
          <w:rPr>
            <w:rFonts w:ascii="Helvetica" w:hAnsi="Helvetica" w:cs="Helvetica"/>
            <w:noProof/>
            <w:webHidden/>
          </w:rPr>
          <w:t>35</w:t>
        </w:r>
      </w:hyperlink>
    </w:p>
    <w:p w14:paraId="67D5C5B9" w14:textId="58B199B8"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71" w:history="1">
        <w:r w:rsidR="000F6228" w:rsidRPr="00694B41">
          <w:rPr>
            <w:rStyle w:val="Hipervnculo"/>
            <w:rFonts w:ascii="Helvetica" w:hAnsi="Helvetica" w:cs="Helvetica"/>
            <w:noProof/>
            <w:color w:val="auto"/>
            <w:lang w:bidi="hi-IN"/>
          </w:rPr>
          <w:t xml:space="preserve">Artículo 65. </w:t>
        </w:r>
        <w:r w:rsidR="000F6228" w:rsidRPr="00694B41">
          <w:rPr>
            <w:rStyle w:val="Hipervnculo"/>
            <w:rFonts w:ascii="Helvetica" w:hAnsi="Helvetica" w:cs="Helvetica"/>
            <w:i/>
            <w:noProof/>
            <w:color w:val="auto"/>
            <w:lang w:bidi="hi-IN"/>
          </w:rPr>
          <w:t>Informe anual de seguimiento.</w:t>
        </w:r>
        <w:r w:rsidR="000F6228" w:rsidRPr="00694B41">
          <w:rPr>
            <w:rFonts w:ascii="Helvetica" w:hAnsi="Helvetica" w:cs="Helvetica"/>
            <w:noProof/>
            <w:webHidden/>
          </w:rPr>
          <w:tab/>
        </w:r>
        <w:r w:rsidR="000F6228">
          <w:rPr>
            <w:rFonts w:ascii="Helvetica" w:hAnsi="Helvetica" w:cs="Helvetica"/>
            <w:noProof/>
            <w:webHidden/>
          </w:rPr>
          <w:t>36</w:t>
        </w:r>
      </w:hyperlink>
    </w:p>
    <w:p w14:paraId="53E3A6A6" w14:textId="2F638905"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73" w:history="1">
        <w:r w:rsidR="003B2642" w:rsidRPr="00694B41">
          <w:rPr>
            <w:rStyle w:val="Hipervnculo"/>
            <w:rFonts w:ascii="Helvetica" w:hAnsi="Helvetica" w:cs="Helvetica"/>
            <w:noProof/>
            <w:color w:val="auto"/>
            <w:lang w:bidi="hi-IN"/>
          </w:rPr>
          <w:t xml:space="preserve">Disposición Adicional </w:t>
        </w:r>
        <w:r w:rsidR="00C96ACC">
          <w:rPr>
            <w:rStyle w:val="Hipervnculo"/>
            <w:rFonts w:ascii="Helvetica" w:hAnsi="Helvetica" w:cs="Helvetica"/>
            <w:noProof/>
            <w:color w:val="auto"/>
            <w:lang w:bidi="hi-IN"/>
          </w:rPr>
          <w:t xml:space="preserve">primera </w:t>
        </w:r>
        <w:r w:rsidR="003B2642" w:rsidRPr="00694B41">
          <w:rPr>
            <w:rStyle w:val="Hipervnculo"/>
            <w:rFonts w:ascii="Helvetica" w:hAnsi="Helvetica" w:cs="Helvetica"/>
            <w:noProof/>
            <w:color w:val="auto"/>
            <w:lang w:bidi="hi-IN"/>
          </w:rPr>
          <w:t xml:space="preserve">. </w:t>
        </w:r>
        <w:r w:rsidR="003B2642" w:rsidRPr="00CF36CF">
          <w:rPr>
            <w:rStyle w:val="Hipervnculo"/>
            <w:rFonts w:ascii="Helvetica" w:hAnsi="Helvetica" w:cs="Helvetica"/>
            <w:i/>
            <w:noProof/>
            <w:color w:val="auto"/>
            <w:lang w:bidi="hi-IN"/>
          </w:rPr>
          <w:t>Obligatoriedad de los protocolos aprobados con anterioridad a esta Ley</w:t>
        </w:r>
        <w:r w:rsidR="003B2642" w:rsidRPr="00694B41">
          <w:rPr>
            <w:rStyle w:val="Hipervnculo"/>
            <w:rFonts w:ascii="Helvetica" w:hAnsi="Helvetica" w:cs="Helvetica"/>
            <w:noProof/>
            <w:color w:val="auto"/>
            <w:lang w:bidi="hi-IN"/>
          </w:rPr>
          <w:t>.</w:t>
        </w:r>
        <w:r w:rsidR="003B2642" w:rsidRPr="00694B41">
          <w:rPr>
            <w:rFonts w:ascii="Helvetica" w:hAnsi="Helvetica" w:cs="Helvetica"/>
            <w:noProof/>
            <w:webHidden/>
          </w:rPr>
          <w:tab/>
        </w:r>
        <w:r w:rsidR="00774555" w:rsidRPr="00694B41">
          <w:rPr>
            <w:rFonts w:ascii="Helvetica" w:hAnsi="Helvetica" w:cs="Helvetica"/>
            <w:noProof/>
            <w:webHidden/>
          </w:rPr>
          <w:t>36</w:t>
        </w:r>
      </w:hyperlink>
    </w:p>
    <w:p w14:paraId="6D102CEA" w14:textId="53F7DDFE" w:rsidR="00C96ACC" w:rsidRDefault="00C96ACC" w:rsidP="00971DF4">
      <w:pPr>
        <w:pStyle w:val="TDC3"/>
        <w:tabs>
          <w:tab w:val="right" w:leader="dot" w:pos="8494"/>
        </w:tabs>
        <w:spacing w:line="276" w:lineRule="auto"/>
      </w:pPr>
      <w:r>
        <w:t>Disposición adicional segunda. Modificación de</w:t>
      </w:r>
      <w:r w:rsidR="002E40A5">
        <w:t>l artículo 1 de</w:t>
      </w:r>
      <w:r>
        <w:t xml:space="preserve"> la Ley 3/2011, de 1 de marzo</w:t>
      </w:r>
      <w:r w:rsidR="002E40A5">
        <w:t>,</w:t>
      </w:r>
      <w:r>
        <w:t xml:space="preserve"> de prevención, protección y coordinación institucional en materia de violencia de género en La R</w:t>
      </w:r>
      <w:r w:rsidR="002E40A5">
        <w:t>i</w:t>
      </w:r>
      <w:r>
        <w:t xml:space="preserve">oja </w:t>
      </w:r>
    </w:p>
    <w:p w14:paraId="1254F657" w14:textId="716409C1" w:rsidR="00C96ACC" w:rsidRDefault="00C96ACC" w:rsidP="00971DF4">
      <w:pPr>
        <w:pStyle w:val="TDC3"/>
        <w:tabs>
          <w:tab w:val="right" w:leader="dot" w:pos="8494"/>
        </w:tabs>
        <w:spacing w:line="276" w:lineRule="auto"/>
      </w:pPr>
      <w:r>
        <w:t>Disposición Transitoria Única</w:t>
      </w:r>
      <w:r w:rsidR="002E40A5">
        <w:t>.</w:t>
      </w:r>
      <w:r>
        <w:t xml:space="preserve"> Observatorio para la Violencia de Genero en La Rioja </w:t>
      </w:r>
    </w:p>
    <w:p w14:paraId="5F7D1CAC" w14:textId="2DB4F62D"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74" w:history="1">
        <w:r w:rsidR="000F6228" w:rsidRPr="00694B41">
          <w:rPr>
            <w:rStyle w:val="Hipervnculo"/>
            <w:rFonts w:ascii="Helvetica" w:hAnsi="Helvetica" w:cs="Helvetica"/>
            <w:noProof/>
            <w:color w:val="auto"/>
            <w:lang w:bidi="hi-IN"/>
          </w:rPr>
          <w:t>Disposición Derogatoria Única.</w:t>
        </w:r>
        <w:r w:rsidR="000F6228" w:rsidRPr="00694B41">
          <w:rPr>
            <w:rFonts w:ascii="Helvetica" w:hAnsi="Helvetica" w:cs="Helvetica"/>
            <w:noProof/>
            <w:webHidden/>
          </w:rPr>
          <w:tab/>
        </w:r>
        <w:r w:rsidR="000F6228">
          <w:rPr>
            <w:rFonts w:ascii="Helvetica" w:hAnsi="Helvetica" w:cs="Helvetica"/>
            <w:noProof/>
            <w:webHidden/>
          </w:rPr>
          <w:t>37</w:t>
        </w:r>
      </w:hyperlink>
    </w:p>
    <w:p w14:paraId="5DC1E1AD" w14:textId="60D72D29"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75" w:history="1">
        <w:r w:rsidR="000F6228" w:rsidRPr="00694B41">
          <w:rPr>
            <w:rStyle w:val="Hipervnculo"/>
            <w:rFonts w:ascii="Helvetica" w:hAnsi="Helvetica" w:cs="Helvetica"/>
            <w:noProof/>
            <w:color w:val="auto"/>
            <w:spacing w:val="-1"/>
            <w:lang w:bidi="hi-IN"/>
          </w:rPr>
          <w:t>D</w:t>
        </w:r>
        <w:r w:rsidR="000F6228" w:rsidRPr="00694B41">
          <w:rPr>
            <w:rStyle w:val="Hipervnculo"/>
            <w:rFonts w:ascii="Helvetica" w:hAnsi="Helvetica" w:cs="Helvetica"/>
            <w:noProof/>
            <w:color w:val="auto"/>
            <w:spacing w:val="1"/>
            <w:lang w:bidi="hi-IN"/>
          </w:rPr>
          <w:t>i</w:t>
        </w:r>
        <w:r w:rsidR="000F6228" w:rsidRPr="00694B41">
          <w:rPr>
            <w:rStyle w:val="Hipervnculo"/>
            <w:rFonts w:ascii="Helvetica" w:hAnsi="Helvetica" w:cs="Helvetica"/>
            <w:noProof/>
            <w:color w:val="auto"/>
            <w:lang w:bidi="hi-IN"/>
          </w:rPr>
          <w:t>spo</w:t>
        </w:r>
        <w:r w:rsidR="000F6228" w:rsidRPr="00694B41">
          <w:rPr>
            <w:rStyle w:val="Hipervnculo"/>
            <w:rFonts w:ascii="Helvetica" w:hAnsi="Helvetica" w:cs="Helvetica"/>
            <w:noProof/>
            <w:color w:val="auto"/>
            <w:spacing w:val="-2"/>
            <w:lang w:bidi="hi-IN"/>
          </w:rPr>
          <w:t>s</w:t>
        </w:r>
        <w:r w:rsidR="000F6228" w:rsidRPr="00694B41">
          <w:rPr>
            <w:rStyle w:val="Hipervnculo"/>
            <w:rFonts w:ascii="Helvetica" w:hAnsi="Helvetica" w:cs="Helvetica"/>
            <w:noProof/>
            <w:color w:val="auto"/>
            <w:spacing w:val="1"/>
            <w:lang w:bidi="hi-IN"/>
          </w:rPr>
          <w:t>i</w:t>
        </w:r>
        <w:r w:rsidR="000F6228" w:rsidRPr="00694B41">
          <w:rPr>
            <w:rStyle w:val="Hipervnculo"/>
            <w:rFonts w:ascii="Helvetica" w:hAnsi="Helvetica" w:cs="Helvetica"/>
            <w:noProof/>
            <w:color w:val="auto"/>
            <w:spacing w:val="-2"/>
            <w:lang w:bidi="hi-IN"/>
          </w:rPr>
          <w:t>c</w:t>
        </w:r>
        <w:r w:rsidR="000F6228" w:rsidRPr="00694B41">
          <w:rPr>
            <w:rStyle w:val="Hipervnculo"/>
            <w:rFonts w:ascii="Helvetica" w:hAnsi="Helvetica" w:cs="Helvetica"/>
            <w:noProof/>
            <w:color w:val="auto"/>
            <w:spacing w:val="1"/>
            <w:lang w:bidi="hi-IN"/>
          </w:rPr>
          <w:t>i</w:t>
        </w:r>
        <w:r w:rsidR="000F6228" w:rsidRPr="00694B41">
          <w:rPr>
            <w:rStyle w:val="Hipervnculo"/>
            <w:rFonts w:ascii="Helvetica" w:hAnsi="Helvetica" w:cs="Helvetica"/>
            <w:noProof/>
            <w:color w:val="auto"/>
            <w:lang w:bidi="hi-IN"/>
          </w:rPr>
          <w:t>ón</w:t>
        </w:r>
        <w:r w:rsidR="000F6228" w:rsidRPr="00694B41">
          <w:rPr>
            <w:rStyle w:val="Hipervnculo"/>
            <w:rFonts w:ascii="Helvetica" w:hAnsi="Helvetica" w:cs="Helvetica"/>
            <w:noProof/>
            <w:color w:val="auto"/>
            <w:spacing w:val="-2"/>
            <w:lang w:bidi="hi-IN"/>
          </w:rPr>
          <w:t xml:space="preserve"> </w:t>
        </w:r>
        <w:r w:rsidR="000F6228" w:rsidRPr="00694B41">
          <w:rPr>
            <w:rStyle w:val="Hipervnculo"/>
            <w:rFonts w:ascii="Helvetica" w:hAnsi="Helvetica" w:cs="Helvetica"/>
            <w:noProof/>
            <w:color w:val="auto"/>
            <w:spacing w:val="2"/>
            <w:lang w:bidi="hi-IN"/>
          </w:rPr>
          <w:t>F</w:t>
        </w:r>
        <w:r w:rsidR="000F6228" w:rsidRPr="00694B41">
          <w:rPr>
            <w:rStyle w:val="Hipervnculo"/>
            <w:rFonts w:ascii="Helvetica" w:hAnsi="Helvetica" w:cs="Helvetica"/>
            <w:noProof/>
            <w:color w:val="auto"/>
            <w:spacing w:val="1"/>
            <w:lang w:bidi="hi-IN"/>
          </w:rPr>
          <w:t>i</w:t>
        </w:r>
        <w:r w:rsidR="000F6228" w:rsidRPr="00694B41">
          <w:rPr>
            <w:rStyle w:val="Hipervnculo"/>
            <w:rFonts w:ascii="Helvetica" w:hAnsi="Helvetica" w:cs="Helvetica"/>
            <w:noProof/>
            <w:color w:val="auto"/>
            <w:lang w:bidi="hi-IN"/>
          </w:rPr>
          <w:t>n</w:t>
        </w:r>
        <w:r w:rsidR="000F6228" w:rsidRPr="00694B41">
          <w:rPr>
            <w:rStyle w:val="Hipervnculo"/>
            <w:rFonts w:ascii="Helvetica" w:hAnsi="Helvetica" w:cs="Helvetica"/>
            <w:noProof/>
            <w:color w:val="auto"/>
            <w:spacing w:val="-3"/>
            <w:lang w:bidi="hi-IN"/>
          </w:rPr>
          <w:t>a</w:t>
        </w:r>
        <w:r w:rsidR="000F6228" w:rsidRPr="00694B41">
          <w:rPr>
            <w:rStyle w:val="Hipervnculo"/>
            <w:rFonts w:ascii="Helvetica" w:hAnsi="Helvetica" w:cs="Helvetica"/>
            <w:noProof/>
            <w:color w:val="auto"/>
            <w:lang w:bidi="hi-IN"/>
          </w:rPr>
          <w:t>l</w:t>
        </w:r>
        <w:r w:rsidR="000F6228" w:rsidRPr="00694B41">
          <w:rPr>
            <w:rStyle w:val="Hipervnculo"/>
            <w:rFonts w:ascii="Helvetica" w:hAnsi="Helvetica" w:cs="Helvetica"/>
            <w:noProof/>
            <w:color w:val="auto"/>
            <w:spacing w:val="-1"/>
            <w:lang w:bidi="hi-IN"/>
          </w:rPr>
          <w:t xml:space="preserve"> </w:t>
        </w:r>
        <w:r w:rsidR="000F6228" w:rsidRPr="00694B41">
          <w:rPr>
            <w:rStyle w:val="Hipervnculo"/>
            <w:rFonts w:ascii="Helvetica" w:hAnsi="Helvetica" w:cs="Helvetica"/>
            <w:noProof/>
            <w:color w:val="auto"/>
            <w:spacing w:val="2"/>
            <w:lang w:bidi="hi-IN"/>
          </w:rPr>
          <w:t>P</w:t>
        </w:r>
        <w:r w:rsidR="000F6228" w:rsidRPr="00694B41">
          <w:rPr>
            <w:rStyle w:val="Hipervnculo"/>
            <w:rFonts w:ascii="Helvetica" w:hAnsi="Helvetica" w:cs="Helvetica"/>
            <w:noProof/>
            <w:color w:val="auto"/>
            <w:spacing w:val="-2"/>
            <w:lang w:bidi="hi-IN"/>
          </w:rPr>
          <w:t>r</w:t>
        </w:r>
        <w:r w:rsidR="000F6228" w:rsidRPr="00694B41">
          <w:rPr>
            <w:rStyle w:val="Hipervnculo"/>
            <w:rFonts w:ascii="Helvetica" w:hAnsi="Helvetica" w:cs="Helvetica"/>
            <w:noProof/>
            <w:color w:val="auto"/>
            <w:spacing w:val="-1"/>
            <w:lang w:bidi="hi-IN"/>
          </w:rPr>
          <w:t>i</w:t>
        </w:r>
        <w:r w:rsidR="000F6228" w:rsidRPr="00694B41">
          <w:rPr>
            <w:rStyle w:val="Hipervnculo"/>
            <w:rFonts w:ascii="Helvetica" w:hAnsi="Helvetica" w:cs="Helvetica"/>
            <w:noProof/>
            <w:color w:val="auto"/>
            <w:spacing w:val="1"/>
            <w:lang w:bidi="hi-IN"/>
          </w:rPr>
          <w:t>m</w:t>
        </w:r>
        <w:r w:rsidR="000F6228" w:rsidRPr="00694B41">
          <w:rPr>
            <w:rStyle w:val="Hipervnculo"/>
            <w:rFonts w:ascii="Helvetica" w:hAnsi="Helvetica" w:cs="Helvetica"/>
            <w:noProof/>
            <w:color w:val="auto"/>
            <w:lang w:bidi="hi-IN"/>
          </w:rPr>
          <w:t>e</w:t>
        </w:r>
        <w:r w:rsidR="000F6228" w:rsidRPr="00694B41">
          <w:rPr>
            <w:rStyle w:val="Hipervnculo"/>
            <w:rFonts w:ascii="Helvetica" w:hAnsi="Helvetica" w:cs="Helvetica"/>
            <w:noProof/>
            <w:color w:val="auto"/>
            <w:spacing w:val="-2"/>
            <w:lang w:bidi="hi-IN"/>
          </w:rPr>
          <w:t>r</w:t>
        </w:r>
        <w:r w:rsidR="000F6228" w:rsidRPr="00694B41">
          <w:rPr>
            <w:rStyle w:val="Hipervnculo"/>
            <w:rFonts w:ascii="Helvetica" w:hAnsi="Helvetica" w:cs="Helvetica"/>
            <w:noProof/>
            <w:color w:val="auto"/>
            <w:lang w:bidi="hi-IN"/>
          </w:rPr>
          <w:t>a.</w:t>
        </w:r>
        <w:r w:rsidR="000F6228" w:rsidRPr="00694B41">
          <w:rPr>
            <w:rStyle w:val="Hipervnculo"/>
            <w:rFonts w:ascii="Helvetica" w:hAnsi="Helvetica" w:cs="Helvetica"/>
            <w:noProof/>
            <w:color w:val="auto"/>
            <w:spacing w:val="2"/>
            <w:lang w:bidi="hi-IN"/>
          </w:rPr>
          <w:t xml:space="preserve"> </w:t>
        </w:r>
        <w:r w:rsidR="000F6228" w:rsidRPr="00694B41">
          <w:rPr>
            <w:rStyle w:val="Hipervnculo"/>
            <w:rFonts w:ascii="Helvetica" w:hAnsi="Helvetica" w:cs="Helvetica"/>
            <w:i/>
            <w:noProof/>
            <w:color w:val="auto"/>
            <w:spacing w:val="-1"/>
            <w:lang w:bidi="hi-IN"/>
          </w:rPr>
          <w:t>H</w:t>
        </w:r>
        <w:r w:rsidR="000F6228" w:rsidRPr="00694B41">
          <w:rPr>
            <w:rStyle w:val="Hipervnculo"/>
            <w:rFonts w:ascii="Helvetica" w:hAnsi="Helvetica" w:cs="Helvetica"/>
            <w:i/>
            <w:noProof/>
            <w:color w:val="auto"/>
            <w:lang w:bidi="hi-IN"/>
          </w:rPr>
          <w:t>ab</w:t>
        </w:r>
        <w:r w:rsidR="000F6228" w:rsidRPr="00694B41">
          <w:rPr>
            <w:rStyle w:val="Hipervnculo"/>
            <w:rFonts w:ascii="Helvetica" w:hAnsi="Helvetica" w:cs="Helvetica"/>
            <w:i/>
            <w:noProof/>
            <w:color w:val="auto"/>
            <w:spacing w:val="-1"/>
            <w:lang w:bidi="hi-IN"/>
          </w:rPr>
          <w:t>i</w:t>
        </w:r>
        <w:r w:rsidR="000F6228" w:rsidRPr="00694B41">
          <w:rPr>
            <w:rStyle w:val="Hipervnculo"/>
            <w:rFonts w:ascii="Helvetica" w:hAnsi="Helvetica" w:cs="Helvetica"/>
            <w:i/>
            <w:noProof/>
            <w:color w:val="auto"/>
            <w:spacing w:val="1"/>
            <w:lang w:bidi="hi-IN"/>
          </w:rPr>
          <w:t>l</w:t>
        </w:r>
        <w:r w:rsidR="000F6228" w:rsidRPr="00694B41">
          <w:rPr>
            <w:rStyle w:val="Hipervnculo"/>
            <w:rFonts w:ascii="Helvetica" w:hAnsi="Helvetica" w:cs="Helvetica"/>
            <w:i/>
            <w:noProof/>
            <w:color w:val="auto"/>
            <w:spacing w:val="-1"/>
            <w:lang w:bidi="hi-IN"/>
          </w:rPr>
          <w:t>i</w:t>
        </w:r>
        <w:r w:rsidR="000F6228" w:rsidRPr="00694B41">
          <w:rPr>
            <w:rStyle w:val="Hipervnculo"/>
            <w:rFonts w:ascii="Helvetica" w:hAnsi="Helvetica" w:cs="Helvetica"/>
            <w:i/>
            <w:noProof/>
            <w:color w:val="auto"/>
            <w:spacing w:val="1"/>
            <w:lang w:bidi="hi-IN"/>
          </w:rPr>
          <w:t>t</w:t>
        </w:r>
        <w:r w:rsidR="000F6228" w:rsidRPr="00694B41">
          <w:rPr>
            <w:rStyle w:val="Hipervnculo"/>
            <w:rFonts w:ascii="Helvetica" w:hAnsi="Helvetica" w:cs="Helvetica"/>
            <w:i/>
            <w:noProof/>
            <w:color w:val="auto"/>
            <w:lang w:bidi="hi-IN"/>
          </w:rPr>
          <w:t>a</w:t>
        </w:r>
        <w:r w:rsidR="000F6228" w:rsidRPr="00694B41">
          <w:rPr>
            <w:rStyle w:val="Hipervnculo"/>
            <w:rFonts w:ascii="Helvetica" w:hAnsi="Helvetica" w:cs="Helvetica"/>
            <w:i/>
            <w:noProof/>
            <w:color w:val="auto"/>
            <w:spacing w:val="-2"/>
            <w:lang w:bidi="hi-IN"/>
          </w:rPr>
          <w:t>c</w:t>
        </w:r>
        <w:r w:rsidR="000F6228" w:rsidRPr="00694B41">
          <w:rPr>
            <w:rStyle w:val="Hipervnculo"/>
            <w:rFonts w:ascii="Helvetica" w:hAnsi="Helvetica" w:cs="Helvetica"/>
            <w:i/>
            <w:noProof/>
            <w:color w:val="auto"/>
            <w:spacing w:val="1"/>
            <w:lang w:bidi="hi-IN"/>
          </w:rPr>
          <w:t>i</w:t>
        </w:r>
        <w:r w:rsidR="000F6228" w:rsidRPr="00694B41">
          <w:rPr>
            <w:rStyle w:val="Hipervnculo"/>
            <w:rFonts w:ascii="Helvetica" w:hAnsi="Helvetica" w:cs="Helvetica"/>
            <w:i/>
            <w:noProof/>
            <w:color w:val="auto"/>
            <w:lang w:bidi="hi-IN"/>
          </w:rPr>
          <w:t>ón   n</w:t>
        </w:r>
        <w:r w:rsidR="000F6228" w:rsidRPr="00694B41">
          <w:rPr>
            <w:rStyle w:val="Hipervnculo"/>
            <w:rFonts w:ascii="Helvetica" w:hAnsi="Helvetica" w:cs="Helvetica"/>
            <w:i/>
            <w:noProof/>
            <w:color w:val="auto"/>
            <w:spacing w:val="-2"/>
            <w:lang w:bidi="hi-IN"/>
          </w:rPr>
          <w:t>o</w:t>
        </w:r>
        <w:r w:rsidR="000F6228" w:rsidRPr="00694B41">
          <w:rPr>
            <w:rStyle w:val="Hipervnculo"/>
            <w:rFonts w:ascii="Helvetica" w:hAnsi="Helvetica" w:cs="Helvetica"/>
            <w:i/>
            <w:noProof/>
            <w:color w:val="auto"/>
            <w:lang w:bidi="hi-IN"/>
          </w:rPr>
          <w:t>rma</w:t>
        </w:r>
        <w:r w:rsidR="000F6228" w:rsidRPr="00694B41">
          <w:rPr>
            <w:rStyle w:val="Hipervnculo"/>
            <w:rFonts w:ascii="Helvetica" w:hAnsi="Helvetica" w:cs="Helvetica"/>
            <w:i/>
            <w:noProof/>
            <w:color w:val="auto"/>
            <w:spacing w:val="-2"/>
            <w:lang w:bidi="hi-IN"/>
          </w:rPr>
          <w:t>t</w:t>
        </w:r>
        <w:r w:rsidR="000F6228" w:rsidRPr="00694B41">
          <w:rPr>
            <w:rStyle w:val="Hipervnculo"/>
            <w:rFonts w:ascii="Helvetica" w:hAnsi="Helvetica" w:cs="Helvetica"/>
            <w:i/>
            <w:noProof/>
            <w:color w:val="auto"/>
            <w:spacing w:val="1"/>
            <w:lang w:bidi="hi-IN"/>
          </w:rPr>
          <w:t>i</w:t>
        </w:r>
        <w:r w:rsidR="000F6228" w:rsidRPr="00694B41">
          <w:rPr>
            <w:rStyle w:val="Hipervnculo"/>
            <w:rFonts w:ascii="Helvetica" w:hAnsi="Helvetica" w:cs="Helvetica"/>
            <w:i/>
            <w:noProof/>
            <w:color w:val="auto"/>
            <w:lang w:bidi="hi-IN"/>
          </w:rPr>
          <w:t>va.</w:t>
        </w:r>
        <w:r w:rsidR="000F6228" w:rsidRPr="00694B41">
          <w:rPr>
            <w:rFonts w:ascii="Helvetica" w:hAnsi="Helvetica" w:cs="Helvetica"/>
            <w:noProof/>
            <w:webHidden/>
          </w:rPr>
          <w:tab/>
        </w:r>
        <w:r w:rsidR="000F6228">
          <w:rPr>
            <w:rFonts w:ascii="Helvetica" w:hAnsi="Helvetica" w:cs="Helvetica"/>
            <w:noProof/>
            <w:webHidden/>
          </w:rPr>
          <w:t>37</w:t>
        </w:r>
      </w:hyperlink>
    </w:p>
    <w:p w14:paraId="71FB98F7" w14:textId="39EC5A6F" w:rsidR="003B2642" w:rsidRPr="00694B41" w:rsidRDefault="0085726E" w:rsidP="00971DF4">
      <w:pPr>
        <w:pStyle w:val="TDC3"/>
        <w:tabs>
          <w:tab w:val="right" w:leader="dot" w:pos="8494"/>
        </w:tabs>
        <w:spacing w:line="276" w:lineRule="auto"/>
        <w:rPr>
          <w:rFonts w:ascii="Helvetica" w:eastAsiaTheme="minorEastAsia" w:hAnsi="Helvetica" w:cs="Helvetica"/>
          <w:noProof/>
          <w:lang w:eastAsia="es-ES"/>
        </w:rPr>
      </w:pPr>
      <w:hyperlink w:anchor="_Toc63069476" w:history="1">
        <w:r w:rsidR="000F6228" w:rsidRPr="00694B41">
          <w:rPr>
            <w:rStyle w:val="Hipervnculo"/>
            <w:rFonts w:ascii="Helvetica" w:hAnsi="Helvetica" w:cs="Helvetica"/>
            <w:noProof/>
            <w:color w:val="auto"/>
            <w:lang w:bidi="hi-IN"/>
          </w:rPr>
          <w:t xml:space="preserve">Disposición Final Segunda. </w:t>
        </w:r>
        <w:r w:rsidR="000F6228" w:rsidRPr="00694B41">
          <w:rPr>
            <w:rStyle w:val="Hipervnculo"/>
            <w:rFonts w:ascii="Helvetica" w:hAnsi="Helvetica" w:cs="Helvetica"/>
            <w:i/>
            <w:noProof/>
            <w:color w:val="auto"/>
            <w:lang w:bidi="hi-IN"/>
          </w:rPr>
          <w:t>Entrada en vigor.</w:t>
        </w:r>
        <w:r w:rsidR="000F6228" w:rsidRPr="00694B41">
          <w:rPr>
            <w:rFonts w:ascii="Helvetica" w:hAnsi="Helvetica" w:cs="Helvetica"/>
            <w:noProof/>
            <w:webHidden/>
          </w:rPr>
          <w:tab/>
        </w:r>
        <w:r w:rsidR="000F6228">
          <w:rPr>
            <w:rFonts w:ascii="Helvetica" w:hAnsi="Helvetica" w:cs="Helvetica"/>
            <w:noProof/>
            <w:webHidden/>
          </w:rPr>
          <w:t>37</w:t>
        </w:r>
      </w:hyperlink>
    </w:p>
    <w:p w14:paraId="6B790E43" w14:textId="6FB8BE50" w:rsidR="00D804B8" w:rsidRPr="00694B41" w:rsidRDefault="00C744EC" w:rsidP="00D804B8">
      <w:pPr>
        <w:spacing w:line="276" w:lineRule="auto"/>
        <w:jc w:val="both"/>
        <w:rPr>
          <w:rFonts w:ascii="Helvetica" w:hAnsi="Helvetica" w:cs="Helvetica"/>
          <w:b/>
        </w:rPr>
      </w:pPr>
      <w:r w:rsidRPr="00694B41">
        <w:rPr>
          <w:rFonts w:ascii="Helvetica" w:hAnsi="Helvetica" w:cs="Helvetica"/>
          <w:b/>
        </w:rPr>
        <w:fldChar w:fldCharType="end"/>
      </w:r>
    </w:p>
    <w:p w14:paraId="024D3E91" w14:textId="77777777" w:rsidR="00E639BD" w:rsidRPr="00694B41" w:rsidRDefault="00E639BD" w:rsidP="00971DF4">
      <w:pPr>
        <w:pStyle w:val="Ttulo1"/>
        <w:spacing w:line="276" w:lineRule="auto"/>
        <w:rPr>
          <w:rFonts w:cs="Helvetica"/>
          <w:szCs w:val="22"/>
        </w:rPr>
      </w:pPr>
      <w:bookmarkStart w:id="1" w:name="_Toc63069381"/>
      <w:r w:rsidRPr="00694B41">
        <w:rPr>
          <w:rFonts w:cs="Helvetica"/>
          <w:szCs w:val="22"/>
        </w:rPr>
        <w:t>EXPOSICIÓN DE MOTIVOS</w:t>
      </w:r>
      <w:bookmarkEnd w:id="1"/>
    </w:p>
    <w:p w14:paraId="6866017D" w14:textId="77777777" w:rsidR="00003A40" w:rsidRPr="00694B41" w:rsidRDefault="00003A40" w:rsidP="00971DF4">
      <w:pPr>
        <w:pStyle w:val="Textoindependiente"/>
        <w:spacing w:line="276" w:lineRule="auto"/>
        <w:rPr>
          <w:rFonts w:ascii="Helvetica" w:hAnsi="Helvetica" w:cs="Helvetica"/>
          <w:lang w:eastAsia="hi-IN" w:bidi="hi-IN"/>
        </w:rPr>
      </w:pPr>
    </w:p>
    <w:p w14:paraId="2C53F6D3" w14:textId="508A31CA" w:rsidR="00003A40" w:rsidRPr="00694B41" w:rsidRDefault="00003A40" w:rsidP="00971DF4">
      <w:pPr>
        <w:pStyle w:val="Textoindependiente"/>
        <w:spacing w:line="276" w:lineRule="auto"/>
        <w:jc w:val="center"/>
        <w:rPr>
          <w:rFonts w:ascii="Helvetica" w:hAnsi="Helvetica" w:cs="Helvetica"/>
          <w:lang w:eastAsia="hi-IN" w:bidi="hi-IN"/>
        </w:rPr>
      </w:pPr>
      <w:r w:rsidRPr="00694B41">
        <w:rPr>
          <w:rFonts w:ascii="Helvetica" w:hAnsi="Helvetica" w:cs="Helvetica"/>
          <w:lang w:eastAsia="hi-IN" w:bidi="hi-IN"/>
        </w:rPr>
        <w:t>I</w:t>
      </w:r>
    </w:p>
    <w:p w14:paraId="2C30C20A" w14:textId="77777777" w:rsidR="004E0B3E" w:rsidRPr="00694B41" w:rsidRDefault="004E0B3E" w:rsidP="00971DF4">
      <w:pPr>
        <w:pStyle w:val="Textoindependiente"/>
        <w:spacing w:line="276" w:lineRule="auto"/>
        <w:jc w:val="both"/>
        <w:rPr>
          <w:rFonts w:ascii="Helvetica" w:hAnsi="Helvetica" w:cs="Helvetica"/>
          <w:lang w:eastAsia="hi-IN" w:bidi="hi-IN"/>
        </w:rPr>
      </w:pPr>
    </w:p>
    <w:p w14:paraId="6590B4C0" w14:textId="77777777" w:rsidR="00A26546" w:rsidRPr="00694B41" w:rsidRDefault="004E0B3E" w:rsidP="00971DF4">
      <w:pPr>
        <w:pStyle w:val="Textoindependiente"/>
        <w:spacing w:line="276" w:lineRule="auto"/>
        <w:ind w:firstLine="708"/>
        <w:jc w:val="both"/>
        <w:rPr>
          <w:rFonts w:ascii="Helvetica" w:hAnsi="Helvetica" w:cs="Helvetica"/>
          <w:lang w:eastAsia="hi-IN" w:bidi="hi-IN"/>
        </w:rPr>
      </w:pPr>
      <w:r w:rsidRPr="00694B41">
        <w:rPr>
          <w:rFonts w:ascii="Helvetica" w:hAnsi="Helvetica" w:cs="Helvetica"/>
          <w:lang w:eastAsia="hi-IN" w:bidi="hi-IN"/>
        </w:rPr>
        <w:t xml:space="preserve">La persistencia de la violencia de género como principal atentado a los derechos humanos de las mujeres obliga a los poderes públicos a seguir avanzando en el reconocimiento de derechos y en el desarrollo de las políticas públicas que sirvan para erradicar esta violencia machista en todas sus formas. El movimiento feminista global, principal motor de este cambio social, viene generando olas de avances democráticos con efectos muy positivos en la construcción de una sociedad más igualitaria y en especial, desde la Conferencia de Pekín de 1995, consiguió poner la lucha contra la discriminación y la violencia de género en la agenda pública internacional. </w:t>
      </w:r>
    </w:p>
    <w:p w14:paraId="7B730FA6" w14:textId="505795C0" w:rsidR="004E0B3E" w:rsidRPr="00694B41" w:rsidRDefault="004E0B3E" w:rsidP="00971DF4">
      <w:pPr>
        <w:pStyle w:val="Textoindependiente"/>
        <w:spacing w:line="276" w:lineRule="auto"/>
        <w:ind w:firstLine="708"/>
        <w:jc w:val="both"/>
        <w:rPr>
          <w:rFonts w:ascii="Helvetica" w:hAnsi="Helvetica" w:cs="Helvetica"/>
          <w:lang w:eastAsia="hi-IN" w:bidi="hi-IN"/>
        </w:rPr>
      </w:pPr>
      <w:r w:rsidRPr="00694B41">
        <w:rPr>
          <w:rFonts w:ascii="Helvetica" w:hAnsi="Helvetica" w:cs="Helvetica"/>
          <w:lang w:eastAsia="hi-IN" w:bidi="hi-IN"/>
        </w:rPr>
        <w:t xml:space="preserve">La definición de la violencia hacia las mujeres como una manifestación extrema de las desigualdades de género y como vulneración de derechos humanos ha permitido la aprobación de </w:t>
      </w:r>
      <w:r w:rsidR="006D22B6" w:rsidRPr="00694B41">
        <w:rPr>
          <w:rFonts w:ascii="Helvetica" w:hAnsi="Helvetica" w:cs="Helvetica"/>
          <w:lang w:eastAsia="hi-IN" w:bidi="hi-IN"/>
        </w:rPr>
        <w:t>Ley</w:t>
      </w:r>
      <w:r w:rsidRPr="00694B41">
        <w:rPr>
          <w:rFonts w:ascii="Helvetica" w:hAnsi="Helvetica" w:cs="Helvetica"/>
          <w:lang w:eastAsia="hi-IN" w:bidi="hi-IN"/>
        </w:rPr>
        <w:t>es que, en</w:t>
      </w:r>
      <w:r w:rsidR="00465C5D" w:rsidRPr="00694B41">
        <w:rPr>
          <w:rFonts w:ascii="Helvetica" w:hAnsi="Helvetica" w:cs="Helvetica"/>
          <w:lang w:eastAsia="hi-IN" w:bidi="hi-IN"/>
        </w:rPr>
        <w:t xml:space="preserve"> los casos de España y otras Comunidades Autónomas</w:t>
      </w:r>
      <w:r w:rsidRPr="00694B41">
        <w:rPr>
          <w:rFonts w:ascii="Helvetica" w:hAnsi="Helvetica" w:cs="Helvetica"/>
          <w:lang w:eastAsia="hi-IN" w:bidi="hi-IN"/>
        </w:rPr>
        <w:t>, han supuesto un avance indudabl</w:t>
      </w:r>
      <w:r w:rsidR="00A26546" w:rsidRPr="00694B41">
        <w:rPr>
          <w:rFonts w:ascii="Helvetica" w:hAnsi="Helvetica" w:cs="Helvetica"/>
          <w:lang w:eastAsia="hi-IN" w:bidi="hi-IN"/>
        </w:rPr>
        <w:t>e, y</w:t>
      </w:r>
      <w:r w:rsidRPr="00694B41">
        <w:rPr>
          <w:rFonts w:ascii="Helvetica" w:hAnsi="Helvetica" w:cs="Helvetica"/>
          <w:lang w:eastAsia="hi-IN" w:bidi="hi-IN"/>
        </w:rPr>
        <w:t xml:space="preserve"> han servido para reducir la impunidad de la violenc</w:t>
      </w:r>
      <w:r w:rsidR="00A26546" w:rsidRPr="00694B41">
        <w:rPr>
          <w:rFonts w:ascii="Helvetica" w:hAnsi="Helvetica" w:cs="Helvetica"/>
          <w:lang w:eastAsia="hi-IN" w:bidi="hi-IN"/>
        </w:rPr>
        <w:t xml:space="preserve">ia en la pareja y la expareja ayudando </w:t>
      </w:r>
      <w:r w:rsidRPr="00694B41">
        <w:rPr>
          <w:rFonts w:ascii="Helvetica" w:hAnsi="Helvetica" w:cs="Helvetica"/>
          <w:lang w:eastAsia="hi-IN" w:bidi="hi-IN"/>
        </w:rPr>
        <w:t>a visibilizar la realidad de otras muchas formas de violencias machistas. Estos avances legislativos, sin embargo, son insuficientes, como ha venido planteando el movimiento feminista, que ha colocado en la agenda política</w:t>
      </w:r>
      <w:r w:rsidR="005B07FA">
        <w:rPr>
          <w:rFonts w:ascii="Helvetica" w:hAnsi="Helvetica" w:cs="Helvetica"/>
          <w:lang w:eastAsia="hi-IN" w:bidi="hi-IN"/>
        </w:rPr>
        <w:t>,</w:t>
      </w:r>
      <w:r w:rsidRPr="00694B41">
        <w:rPr>
          <w:rFonts w:ascii="Helvetica" w:hAnsi="Helvetica" w:cs="Helvetica"/>
          <w:lang w:eastAsia="hi-IN" w:bidi="hi-IN"/>
        </w:rPr>
        <w:t xml:space="preserve"> además de la protección de las víctimas, que debe seguir siendo la prioridad, la necesidad de profundizar en las causas estructurales de la violencia y en quienes la ejercen.</w:t>
      </w:r>
    </w:p>
    <w:p w14:paraId="082C54B6" w14:textId="77777777" w:rsidR="00BD68C6" w:rsidRPr="00694B41" w:rsidRDefault="00BD68C6" w:rsidP="00971DF4">
      <w:pPr>
        <w:pStyle w:val="Textoindependiente"/>
        <w:spacing w:line="276" w:lineRule="auto"/>
        <w:jc w:val="both"/>
        <w:rPr>
          <w:rFonts w:ascii="Helvetica" w:hAnsi="Helvetica" w:cs="Helvetica"/>
          <w:lang w:eastAsia="hi-IN" w:bidi="hi-IN"/>
        </w:rPr>
      </w:pPr>
    </w:p>
    <w:p w14:paraId="27BA71E8" w14:textId="77777777" w:rsidR="00A26546" w:rsidRPr="00694B41" w:rsidRDefault="00A26546" w:rsidP="00971DF4">
      <w:pPr>
        <w:pStyle w:val="Textoindependiente"/>
        <w:spacing w:line="276" w:lineRule="auto"/>
        <w:jc w:val="center"/>
        <w:rPr>
          <w:rFonts w:ascii="Helvetica" w:hAnsi="Helvetica" w:cs="Helvetica"/>
          <w:lang w:eastAsia="hi-IN" w:bidi="hi-IN"/>
        </w:rPr>
      </w:pPr>
      <w:r w:rsidRPr="00694B41">
        <w:rPr>
          <w:rFonts w:ascii="Helvetica" w:hAnsi="Helvetica" w:cs="Helvetica"/>
          <w:lang w:eastAsia="hi-IN" w:bidi="hi-IN"/>
        </w:rPr>
        <w:t>II</w:t>
      </w:r>
    </w:p>
    <w:p w14:paraId="36B09611" w14:textId="77777777" w:rsidR="00A26546" w:rsidRPr="00694B41" w:rsidRDefault="00A26546" w:rsidP="00971DF4">
      <w:pPr>
        <w:pStyle w:val="Textoindependiente"/>
        <w:spacing w:line="276" w:lineRule="auto"/>
        <w:ind w:firstLine="708"/>
        <w:jc w:val="both"/>
        <w:rPr>
          <w:rFonts w:ascii="Helvetica" w:hAnsi="Helvetica" w:cs="Helvetica"/>
          <w:lang w:eastAsia="hi-IN" w:bidi="hi-IN"/>
        </w:rPr>
      </w:pPr>
    </w:p>
    <w:p w14:paraId="2F79DA47" w14:textId="50815D8D" w:rsidR="00465C5D" w:rsidRPr="00694B41" w:rsidRDefault="00465C5D" w:rsidP="00971DF4">
      <w:pPr>
        <w:pStyle w:val="Textoindependiente"/>
        <w:spacing w:line="276" w:lineRule="auto"/>
        <w:ind w:firstLine="708"/>
        <w:jc w:val="both"/>
        <w:rPr>
          <w:rFonts w:ascii="Helvetica" w:hAnsi="Helvetica" w:cs="Helvetica"/>
          <w:lang w:eastAsia="hi-IN" w:bidi="hi-IN"/>
        </w:rPr>
      </w:pPr>
      <w:r w:rsidRPr="00694B41">
        <w:rPr>
          <w:rFonts w:ascii="Helvetica" w:hAnsi="Helvetica" w:cs="Helvetica"/>
          <w:lang w:eastAsia="hi-IN" w:bidi="hi-IN"/>
        </w:rPr>
        <w:t xml:space="preserve">La Constitución Española, </w:t>
      </w:r>
      <w:r w:rsidR="00023EDD">
        <w:rPr>
          <w:rFonts w:ascii="Helvetica" w:hAnsi="Helvetica" w:cs="Helvetica"/>
          <w:lang w:eastAsia="hi-IN" w:bidi="hi-IN"/>
        </w:rPr>
        <w:t xml:space="preserve">que instituye en su artículo </w:t>
      </w:r>
      <w:r w:rsidR="00BD68C6" w:rsidRPr="00694B41">
        <w:rPr>
          <w:rFonts w:ascii="Helvetica" w:hAnsi="Helvetica" w:cs="Helvetica"/>
          <w:lang w:eastAsia="hi-IN" w:bidi="hi-IN"/>
        </w:rPr>
        <w:t>1.1 a la igualdad como valor superior del ordenamiento jurídico, en su artículo 9.2, recuerda</w:t>
      </w:r>
      <w:r w:rsidRPr="00694B41">
        <w:rPr>
          <w:rFonts w:ascii="Helvetica" w:hAnsi="Helvetica" w:cs="Helvetica"/>
          <w:lang w:eastAsia="hi-IN" w:bidi="hi-IN"/>
        </w:rPr>
        <w:t xml:space="preserve"> la obligación de los Poderes Públicos de garantizar la igualdad real y efectiva de los ciudadanos, para lo cual deberá remover todos los obstáculo</w:t>
      </w:r>
      <w:r w:rsidR="00994BAC" w:rsidRPr="00694B41">
        <w:rPr>
          <w:rFonts w:ascii="Helvetica" w:hAnsi="Helvetica" w:cs="Helvetica"/>
          <w:lang w:eastAsia="hi-IN" w:bidi="hi-IN"/>
        </w:rPr>
        <w:t>s que la impidan o dificulten.  E</w:t>
      </w:r>
      <w:r w:rsidRPr="00694B41">
        <w:rPr>
          <w:rFonts w:ascii="Helvetica" w:hAnsi="Helvetica" w:cs="Helvetica"/>
          <w:lang w:eastAsia="hi-IN" w:bidi="hi-IN"/>
        </w:rPr>
        <w:t>ntre los Derechos Fundamentales establecidos constitucionalmente</w:t>
      </w:r>
      <w:r w:rsidR="00CE59EA" w:rsidRPr="00694B41">
        <w:rPr>
          <w:rFonts w:ascii="Helvetica" w:hAnsi="Helvetica" w:cs="Helvetica"/>
          <w:lang w:eastAsia="hi-IN" w:bidi="hi-IN"/>
        </w:rPr>
        <w:t>,</w:t>
      </w:r>
      <w:r w:rsidR="00994BAC" w:rsidRPr="00694B41">
        <w:rPr>
          <w:rFonts w:ascii="Helvetica" w:hAnsi="Helvetica" w:cs="Helvetica"/>
          <w:lang w:eastAsia="hi-IN" w:bidi="hi-IN"/>
        </w:rPr>
        <w:t xml:space="preserve"> figura además </w:t>
      </w:r>
      <w:r w:rsidRPr="00694B41">
        <w:rPr>
          <w:rFonts w:ascii="Helvetica" w:hAnsi="Helvetica" w:cs="Helvetica"/>
          <w:lang w:eastAsia="hi-IN" w:bidi="hi-IN"/>
        </w:rPr>
        <w:t>un elenco íntimamente relacionado c</w:t>
      </w:r>
      <w:r w:rsidR="00CE59EA" w:rsidRPr="00694B41">
        <w:rPr>
          <w:rFonts w:ascii="Helvetica" w:hAnsi="Helvetica" w:cs="Helvetica"/>
          <w:lang w:eastAsia="hi-IN" w:bidi="hi-IN"/>
        </w:rPr>
        <w:t>on la violencia de género</w:t>
      </w:r>
      <w:r w:rsidR="00B57387">
        <w:rPr>
          <w:rFonts w:ascii="Helvetica" w:hAnsi="Helvetica" w:cs="Helvetica"/>
          <w:lang w:eastAsia="hi-IN" w:bidi="hi-IN"/>
        </w:rPr>
        <w:t>,</w:t>
      </w:r>
      <w:r w:rsidR="00994BAC" w:rsidRPr="00694B41">
        <w:rPr>
          <w:rFonts w:ascii="Helvetica" w:hAnsi="Helvetica" w:cs="Helvetica"/>
          <w:lang w:eastAsia="hi-IN" w:bidi="hi-IN"/>
        </w:rPr>
        <w:t xml:space="preserve"> como</w:t>
      </w:r>
      <w:r w:rsidR="00B57387">
        <w:rPr>
          <w:rFonts w:ascii="Helvetica" w:hAnsi="Helvetica" w:cs="Helvetica"/>
          <w:lang w:eastAsia="hi-IN" w:bidi="hi-IN"/>
        </w:rPr>
        <w:t>;</w:t>
      </w:r>
      <w:r w:rsidRPr="00694B41">
        <w:rPr>
          <w:rFonts w:ascii="Helvetica" w:hAnsi="Helvetica" w:cs="Helvetica"/>
          <w:lang w:eastAsia="hi-IN" w:bidi="hi-IN"/>
        </w:rPr>
        <w:t xml:space="preserve"> la dignidad de la persona (artículo 10), el derecho a la</w:t>
      </w:r>
      <w:r w:rsidR="00C20079" w:rsidRPr="00694B41">
        <w:rPr>
          <w:rFonts w:ascii="Helvetica" w:hAnsi="Helvetica" w:cs="Helvetica"/>
          <w:lang w:eastAsia="hi-IN" w:bidi="hi-IN"/>
        </w:rPr>
        <w:t xml:space="preserve"> igualdad y a la</w:t>
      </w:r>
      <w:r w:rsidRPr="00694B41">
        <w:rPr>
          <w:rFonts w:ascii="Helvetica" w:hAnsi="Helvetica" w:cs="Helvetica"/>
          <w:lang w:eastAsia="hi-IN" w:bidi="hi-IN"/>
        </w:rPr>
        <w:t xml:space="preserve"> no discriminación (artículo 14), el derecho a la vida y</w:t>
      </w:r>
      <w:r w:rsidR="00CE59EA" w:rsidRPr="00694B41">
        <w:rPr>
          <w:rFonts w:ascii="Helvetica" w:hAnsi="Helvetica" w:cs="Helvetica"/>
          <w:lang w:eastAsia="hi-IN" w:bidi="hi-IN"/>
        </w:rPr>
        <w:t xml:space="preserve"> la integridad física y moral (artículo 15</w:t>
      </w:r>
      <w:r w:rsidR="00994BAC" w:rsidRPr="00694B41">
        <w:rPr>
          <w:rFonts w:ascii="Helvetica" w:hAnsi="Helvetica" w:cs="Helvetica"/>
          <w:lang w:eastAsia="hi-IN" w:bidi="hi-IN"/>
        </w:rPr>
        <w:t>) o</w:t>
      </w:r>
      <w:r w:rsidRPr="00694B41">
        <w:rPr>
          <w:rFonts w:ascii="Helvetica" w:hAnsi="Helvetica" w:cs="Helvetica"/>
          <w:lang w:eastAsia="hi-IN" w:bidi="hi-IN"/>
        </w:rPr>
        <w:t xml:space="preserve"> el derecho a la liber</w:t>
      </w:r>
      <w:r w:rsidR="00CE59EA" w:rsidRPr="00694B41">
        <w:rPr>
          <w:rFonts w:ascii="Helvetica" w:hAnsi="Helvetica" w:cs="Helvetica"/>
          <w:lang w:eastAsia="hi-IN" w:bidi="hi-IN"/>
        </w:rPr>
        <w:t>tad y la seguridad (artículo 17</w:t>
      </w:r>
      <w:r w:rsidRPr="00694B41">
        <w:rPr>
          <w:rFonts w:ascii="Helvetica" w:hAnsi="Helvetica" w:cs="Helvetica"/>
          <w:lang w:eastAsia="hi-IN" w:bidi="hi-IN"/>
        </w:rPr>
        <w:t>).</w:t>
      </w:r>
    </w:p>
    <w:p w14:paraId="70B78FEF" w14:textId="60807F65" w:rsidR="00CE59EA" w:rsidRPr="00694B41" w:rsidRDefault="0007000D" w:rsidP="00971DF4">
      <w:pPr>
        <w:pStyle w:val="Textoindependiente"/>
        <w:spacing w:line="276" w:lineRule="auto"/>
        <w:ind w:firstLine="708"/>
        <w:jc w:val="both"/>
        <w:rPr>
          <w:rFonts w:ascii="Helvetica" w:hAnsi="Helvetica" w:cs="Helvetica"/>
          <w:lang w:eastAsia="hi-IN" w:bidi="hi-IN"/>
        </w:rPr>
      </w:pPr>
      <w:r w:rsidRPr="00694B41">
        <w:rPr>
          <w:rFonts w:ascii="Helvetica" w:hAnsi="Helvetica" w:cs="Helvetica"/>
          <w:lang w:eastAsia="hi-IN" w:bidi="hi-IN"/>
        </w:rPr>
        <w:t>En nuestra Comunidad Autónoma</w:t>
      </w:r>
      <w:r w:rsidR="003B45C6" w:rsidRPr="00694B41">
        <w:rPr>
          <w:rFonts w:ascii="Helvetica" w:hAnsi="Helvetica" w:cs="Helvetica"/>
          <w:lang w:eastAsia="hi-IN" w:bidi="hi-IN"/>
        </w:rPr>
        <w:t>, e</w:t>
      </w:r>
      <w:r w:rsidR="00CE59EA" w:rsidRPr="00694B41">
        <w:rPr>
          <w:rFonts w:ascii="Helvetica" w:hAnsi="Helvetica" w:cs="Helvetica"/>
          <w:lang w:eastAsia="hi-IN" w:bidi="hi-IN"/>
        </w:rPr>
        <w:t>l artículo 7.2</w:t>
      </w:r>
      <w:r w:rsidR="004E0B3E" w:rsidRPr="00694B41">
        <w:rPr>
          <w:rFonts w:ascii="Helvetica" w:hAnsi="Helvetica" w:cs="Helvetica"/>
          <w:lang w:eastAsia="hi-IN" w:bidi="hi-IN"/>
        </w:rPr>
        <w:t xml:space="preserve"> </w:t>
      </w:r>
      <w:r w:rsidR="00CE59EA" w:rsidRPr="00694B41">
        <w:rPr>
          <w:rFonts w:ascii="Helvetica" w:hAnsi="Helvetica" w:cs="Helvetica"/>
          <w:lang w:eastAsia="hi-IN" w:bidi="hi-IN"/>
        </w:rPr>
        <w:t xml:space="preserve">de la </w:t>
      </w:r>
      <w:r w:rsidR="006D22B6" w:rsidRPr="00694B41">
        <w:rPr>
          <w:rFonts w:ascii="Helvetica" w:hAnsi="Helvetica" w:cs="Helvetica"/>
          <w:lang w:eastAsia="hi-IN" w:bidi="hi-IN"/>
        </w:rPr>
        <w:t>Ley</w:t>
      </w:r>
      <w:r w:rsidR="00CE59EA" w:rsidRPr="00694B41">
        <w:rPr>
          <w:rFonts w:ascii="Helvetica" w:hAnsi="Helvetica" w:cs="Helvetica"/>
          <w:lang w:eastAsia="hi-IN" w:bidi="hi-IN"/>
        </w:rPr>
        <w:t xml:space="preserve"> Orgánica 3/1982, de 9 de junio, de Estatuto de Autonomía de La Rioja</w:t>
      </w:r>
      <w:r w:rsidR="005B07FA">
        <w:rPr>
          <w:rFonts w:ascii="Helvetica" w:hAnsi="Helvetica" w:cs="Helvetica"/>
          <w:lang w:eastAsia="hi-IN" w:bidi="hi-IN"/>
        </w:rPr>
        <w:t>,</w:t>
      </w:r>
      <w:r w:rsidR="004E0B3E" w:rsidRPr="00694B41">
        <w:rPr>
          <w:rFonts w:ascii="Helvetica" w:hAnsi="Helvetica" w:cs="Helvetica"/>
          <w:lang w:eastAsia="hi-IN" w:bidi="hi-IN"/>
        </w:rPr>
        <w:t xml:space="preserve"> </w:t>
      </w:r>
      <w:r w:rsidR="00CE59EA" w:rsidRPr="00694B41">
        <w:rPr>
          <w:rFonts w:ascii="Helvetica" w:hAnsi="Helvetica" w:cs="Helvetica"/>
          <w:lang w:eastAsia="hi-IN" w:bidi="hi-IN"/>
        </w:rPr>
        <w:t>dispone</w:t>
      </w:r>
      <w:r w:rsidR="004E0B3E" w:rsidRPr="00694B41">
        <w:rPr>
          <w:rFonts w:ascii="Helvetica" w:hAnsi="Helvetica" w:cs="Helvetica"/>
          <w:lang w:eastAsia="hi-IN" w:bidi="hi-IN"/>
        </w:rPr>
        <w:t xml:space="preserve"> que </w:t>
      </w:r>
      <w:r w:rsidR="00CE59EA" w:rsidRPr="00694B41">
        <w:rPr>
          <w:rFonts w:ascii="Helvetica" w:hAnsi="Helvetica" w:cs="Helvetica"/>
          <w:i/>
          <w:lang w:eastAsia="hi-IN" w:bidi="hi-IN"/>
        </w:rPr>
        <w:t xml:space="preserve">“Corresponde a los poderes públicos de la Comunidad Autónoma de La Rioja, en el ámbito de sus competencias, promover las condiciones para que la libertad y la igualdad del individuo y de los grupos en que se integran sean reales y efectivas; remover los obstáculos que </w:t>
      </w:r>
      <w:r w:rsidR="00CE59EA" w:rsidRPr="00694B41">
        <w:rPr>
          <w:rFonts w:ascii="Helvetica" w:hAnsi="Helvetica" w:cs="Helvetica"/>
          <w:i/>
          <w:lang w:eastAsia="hi-IN" w:bidi="hi-IN"/>
        </w:rPr>
        <w:lastRenderedPageBreak/>
        <w:t>impidan o dificulten su plenitud y facilitar la participación de todos los ciudadanos en la vida política, económica, cultural y social, así como la defensa y protección de los valores culturales del pueblo riojano”.</w:t>
      </w:r>
    </w:p>
    <w:p w14:paraId="56A36426" w14:textId="62A8B918" w:rsidR="0072332F" w:rsidRPr="00694B41" w:rsidRDefault="0007000D" w:rsidP="00971DF4">
      <w:pPr>
        <w:pStyle w:val="Textoindependiente"/>
        <w:spacing w:line="276" w:lineRule="auto"/>
        <w:ind w:firstLine="708"/>
        <w:jc w:val="both"/>
        <w:rPr>
          <w:rFonts w:ascii="Helvetica" w:hAnsi="Helvetica" w:cs="Helvetica"/>
          <w:i/>
          <w:lang w:eastAsia="hi-IN" w:bidi="hi-IN"/>
        </w:rPr>
      </w:pPr>
      <w:r w:rsidRPr="00694B41">
        <w:rPr>
          <w:rFonts w:ascii="Helvetica" w:hAnsi="Helvetica" w:cs="Helvetica"/>
          <w:lang w:eastAsia="hi-IN" w:bidi="hi-IN"/>
        </w:rPr>
        <w:t>También</w:t>
      </w:r>
      <w:r w:rsidR="003B45C6" w:rsidRPr="00694B41">
        <w:rPr>
          <w:rFonts w:ascii="Helvetica" w:hAnsi="Helvetica" w:cs="Helvetica"/>
          <w:lang w:eastAsia="hi-IN" w:bidi="hi-IN"/>
        </w:rPr>
        <w:t>, el artículo 1.3 del mismo recoge que “</w:t>
      </w:r>
      <w:r w:rsidR="003B45C6" w:rsidRPr="00694B41">
        <w:rPr>
          <w:rFonts w:ascii="Helvetica" w:hAnsi="Helvetica" w:cs="Helvetica"/>
          <w:i/>
          <w:lang w:eastAsia="hi-IN" w:bidi="hi-IN"/>
        </w:rPr>
        <w:t>El Estatuto de Autonomía aspira a hacer realidad los principios de libertad, igualdad y justicia para todos los riojanos, en el marco de igualdad y solidaridad con las demás nacionalidades y regiones de España”</w:t>
      </w:r>
    </w:p>
    <w:p w14:paraId="3457E386" w14:textId="0469F837" w:rsidR="0072332F" w:rsidRPr="00694B41" w:rsidRDefault="0072332F" w:rsidP="00971DF4">
      <w:pPr>
        <w:pStyle w:val="Textoindependiente"/>
        <w:spacing w:line="276" w:lineRule="auto"/>
        <w:ind w:firstLine="708"/>
        <w:jc w:val="both"/>
        <w:rPr>
          <w:rFonts w:ascii="Helvetica" w:hAnsi="Helvetica" w:cs="Helvetica"/>
          <w:lang w:eastAsia="hi-IN" w:bidi="hi-IN"/>
        </w:rPr>
      </w:pPr>
      <w:r w:rsidRPr="00694B41">
        <w:rPr>
          <w:rFonts w:ascii="Helvetica" w:hAnsi="Helvetica" w:cs="Helvetica"/>
          <w:lang w:eastAsia="hi-IN" w:bidi="hi-IN"/>
        </w:rPr>
        <w:t>En el plano internacional</w:t>
      </w:r>
      <w:r w:rsidR="00B57387">
        <w:rPr>
          <w:rFonts w:ascii="Helvetica" w:hAnsi="Helvetica" w:cs="Helvetica"/>
          <w:lang w:eastAsia="hi-IN" w:bidi="hi-IN"/>
        </w:rPr>
        <w:t xml:space="preserve"> encontramos</w:t>
      </w:r>
      <w:r w:rsidRPr="00694B41">
        <w:rPr>
          <w:rFonts w:ascii="Helvetica" w:hAnsi="Helvetica" w:cs="Helvetica"/>
          <w:lang w:eastAsia="hi-IN" w:bidi="hi-IN"/>
        </w:rPr>
        <w:t xml:space="preserve"> el Convenio del Consejo de Europa sobre prevención y lucha contra la violencia contra la mujer y la violencia doméstica (Convenio de Estambul), de 11 de mayo de 2011, </w:t>
      </w:r>
      <w:r w:rsidR="00B57387">
        <w:rPr>
          <w:rFonts w:ascii="Helvetica" w:hAnsi="Helvetica" w:cs="Helvetica"/>
          <w:lang w:eastAsia="hi-IN" w:bidi="hi-IN"/>
        </w:rPr>
        <w:t xml:space="preserve">que </w:t>
      </w:r>
      <w:r w:rsidRPr="00694B41">
        <w:rPr>
          <w:rFonts w:ascii="Helvetica" w:hAnsi="Helvetica" w:cs="Helvetica"/>
          <w:lang w:eastAsia="hi-IN" w:bidi="hi-IN"/>
        </w:rPr>
        <w:t>tras su ratificación por el Reino de España con fecha 18 de marzo de 2014</w:t>
      </w:r>
      <w:r w:rsidR="00B57387">
        <w:rPr>
          <w:rFonts w:ascii="Helvetica" w:hAnsi="Helvetica" w:cs="Helvetica"/>
          <w:lang w:eastAsia="hi-IN" w:bidi="hi-IN"/>
        </w:rPr>
        <w:t>,</w:t>
      </w:r>
      <w:r w:rsidRPr="00694B41">
        <w:rPr>
          <w:rFonts w:ascii="Helvetica" w:hAnsi="Helvetica" w:cs="Helvetica"/>
          <w:lang w:eastAsia="hi-IN" w:bidi="hi-IN"/>
        </w:rPr>
        <w:t xml:space="preserve"> entró en vigor el 1 de agosto de ese mismo año. Es el primer instrumento de carácter vinculante en el ámbito europeo en materia de violencia contra la mujer y violencia doméstica y el tratado internacional de mayor alcance para hacer frente a esta grave violación de los derechos humanos. Responde a la necesidad ineludible de armonizar la legislación de los países miembros del Consejo de Europa, evitando un ámbito distinto de protección a las referidas víctimas de violencia de género en función de su país de residencia.</w:t>
      </w:r>
    </w:p>
    <w:p w14:paraId="2AC04B25" w14:textId="36C7D5C0" w:rsidR="0072332F" w:rsidRPr="00694B41" w:rsidRDefault="0072332F" w:rsidP="00971DF4">
      <w:pPr>
        <w:pStyle w:val="Textoindependiente"/>
        <w:spacing w:line="276" w:lineRule="auto"/>
        <w:ind w:firstLine="708"/>
        <w:jc w:val="both"/>
        <w:rPr>
          <w:rFonts w:ascii="Helvetica" w:hAnsi="Helvetica" w:cs="Helvetica"/>
          <w:lang w:eastAsia="hi-IN" w:bidi="hi-IN"/>
        </w:rPr>
      </w:pPr>
      <w:r w:rsidRPr="00694B41">
        <w:rPr>
          <w:rFonts w:ascii="Helvetica" w:hAnsi="Helvetica" w:cs="Helvetica"/>
          <w:lang w:eastAsia="hi-IN" w:bidi="hi-IN"/>
        </w:rPr>
        <w:t xml:space="preserve">Hay que destacar, igualmente, la Directiva 2012/29/UE del Parlamento Europeo y del Consejo, de 25 de octubre de 2012, en la que se establecen normas mínimas sobre los derechos, el apoyo y la protección de las víctimas de delitos, y que sustituye la Decisión marco 2001/220/JAI del Consejo, que fue incorporada al ordenamiento jurídico español mediante la </w:t>
      </w:r>
      <w:r w:rsidR="006D22B6" w:rsidRPr="00694B41">
        <w:rPr>
          <w:rFonts w:ascii="Helvetica" w:hAnsi="Helvetica" w:cs="Helvetica"/>
          <w:lang w:eastAsia="hi-IN" w:bidi="hi-IN"/>
        </w:rPr>
        <w:t>Ley</w:t>
      </w:r>
      <w:r w:rsidRPr="00694B41">
        <w:rPr>
          <w:rFonts w:ascii="Helvetica" w:hAnsi="Helvetica" w:cs="Helvetica"/>
          <w:lang w:eastAsia="hi-IN" w:bidi="hi-IN"/>
        </w:rPr>
        <w:t xml:space="preserve"> 4/2015, de 27 de abril, del Estatuto de la víctima del delito.</w:t>
      </w:r>
    </w:p>
    <w:p w14:paraId="09DE685C" w14:textId="4B37F933" w:rsidR="0072332F" w:rsidRPr="00694B41" w:rsidRDefault="0072332F" w:rsidP="00971DF4">
      <w:pPr>
        <w:pStyle w:val="Textoindependiente"/>
        <w:spacing w:line="276" w:lineRule="auto"/>
        <w:ind w:firstLine="708"/>
        <w:jc w:val="both"/>
        <w:rPr>
          <w:rFonts w:ascii="Helvetica" w:hAnsi="Helvetica" w:cs="Helvetica"/>
          <w:lang w:eastAsia="hi-IN" w:bidi="hi-IN"/>
        </w:rPr>
      </w:pPr>
      <w:r w:rsidRPr="00694B41">
        <w:rPr>
          <w:rFonts w:ascii="Helvetica" w:hAnsi="Helvetica" w:cs="Helvetica"/>
          <w:lang w:eastAsia="hi-IN" w:bidi="hi-IN"/>
        </w:rPr>
        <w:t>En la normativa nacional, ha</w:t>
      </w:r>
      <w:r w:rsidR="005B07FA">
        <w:rPr>
          <w:rFonts w:ascii="Helvetica" w:hAnsi="Helvetica" w:cs="Helvetica"/>
          <w:lang w:eastAsia="hi-IN" w:bidi="hi-IN"/>
        </w:rPr>
        <w:t>n</w:t>
      </w:r>
      <w:r w:rsidRPr="00694B41">
        <w:rPr>
          <w:rFonts w:ascii="Helvetica" w:hAnsi="Helvetica" w:cs="Helvetica"/>
          <w:lang w:eastAsia="hi-IN" w:bidi="hi-IN"/>
        </w:rPr>
        <w:t xml:space="preserve"> sido especialmente relevantes la </w:t>
      </w:r>
      <w:r w:rsidR="006D22B6" w:rsidRPr="00694B41">
        <w:rPr>
          <w:rFonts w:ascii="Helvetica" w:hAnsi="Helvetica" w:cs="Helvetica"/>
          <w:lang w:eastAsia="hi-IN" w:bidi="hi-IN"/>
        </w:rPr>
        <w:t>Ley</w:t>
      </w:r>
      <w:r w:rsidRPr="00694B41">
        <w:rPr>
          <w:rFonts w:ascii="Helvetica" w:hAnsi="Helvetica" w:cs="Helvetica"/>
          <w:lang w:eastAsia="hi-IN" w:bidi="hi-IN"/>
        </w:rPr>
        <w:t xml:space="preserve"> Orgánica 1/2004, de 28 de diciembre, de Medidas de Protección Integral contra la Violencia de Género, modificada por la </w:t>
      </w:r>
      <w:r w:rsidR="006D22B6" w:rsidRPr="00694B41">
        <w:rPr>
          <w:rFonts w:ascii="Helvetica" w:hAnsi="Helvetica" w:cs="Helvetica"/>
          <w:lang w:eastAsia="hi-IN" w:bidi="hi-IN"/>
        </w:rPr>
        <w:t>Ley</w:t>
      </w:r>
      <w:r w:rsidRPr="00694B41">
        <w:rPr>
          <w:rFonts w:ascii="Helvetica" w:hAnsi="Helvetica" w:cs="Helvetica"/>
          <w:lang w:eastAsia="hi-IN" w:bidi="hi-IN"/>
        </w:rPr>
        <w:t xml:space="preserve"> Orgánica 8/2015, de 22 de julio, de modificación del sistema de protección a la infancia y a la adolescencia y la </w:t>
      </w:r>
      <w:r w:rsidR="006D22B6" w:rsidRPr="00694B41">
        <w:rPr>
          <w:rFonts w:ascii="Helvetica" w:hAnsi="Helvetica" w:cs="Helvetica"/>
          <w:lang w:eastAsia="hi-IN" w:bidi="hi-IN"/>
        </w:rPr>
        <w:t>Ley</w:t>
      </w:r>
      <w:r w:rsidRPr="00694B41">
        <w:rPr>
          <w:rFonts w:ascii="Helvetica" w:hAnsi="Helvetica" w:cs="Helvetica"/>
          <w:lang w:eastAsia="hi-IN" w:bidi="hi-IN"/>
        </w:rPr>
        <w:t xml:space="preserve"> 26/2015, de 28 de julio, que extiende a las hijas e hijos de mujeres víctimas la consideración de víctimas de violencia de género, y les otorga la misma protección que a sus madres; y por último, la </w:t>
      </w:r>
      <w:r w:rsidR="006D22B6" w:rsidRPr="00694B41">
        <w:rPr>
          <w:rFonts w:ascii="Helvetica" w:hAnsi="Helvetica" w:cs="Helvetica"/>
          <w:lang w:eastAsia="hi-IN" w:bidi="hi-IN"/>
        </w:rPr>
        <w:t>Ley</w:t>
      </w:r>
      <w:r w:rsidRPr="00694B41">
        <w:rPr>
          <w:rFonts w:ascii="Helvetica" w:hAnsi="Helvetica" w:cs="Helvetica"/>
          <w:lang w:eastAsia="hi-IN" w:bidi="hi-IN"/>
        </w:rPr>
        <w:t xml:space="preserve"> 4/2015, de 27 de abril, del Estatuto de la víctima del delito, que aglutina en un solo texto legislativo el catálogo del derecho de las víctimas.</w:t>
      </w:r>
    </w:p>
    <w:p w14:paraId="5E3CB48C" w14:textId="4A55157B" w:rsidR="0072332F" w:rsidRPr="00694B41" w:rsidRDefault="0072332F" w:rsidP="00447B97">
      <w:pPr>
        <w:pStyle w:val="Textoindependiente"/>
        <w:spacing w:line="276" w:lineRule="auto"/>
        <w:ind w:firstLine="708"/>
        <w:jc w:val="both"/>
        <w:rPr>
          <w:rFonts w:ascii="Helvetica" w:hAnsi="Helvetica" w:cs="Helvetica"/>
          <w:lang w:eastAsia="hi-IN" w:bidi="hi-IN"/>
        </w:rPr>
      </w:pPr>
      <w:r w:rsidRPr="00694B41">
        <w:rPr>
          <w:rFonts w:ascii="Helvetica" w:hAnsi="Helvetica" w:cs="Helvetica"/>
          <w:lang w:eastAsia="hi-IN" w:bidi="hi-IN"/>
        </w:rPr>
        <w:t xml:space="preserve">A nivel autonómico, </w:t>
      </w:r>
      <w:r w:rsidR="00994BAC" w:rsidRPr="00694B41">
        <w:rPr>
          <w:rFonts w:ascii="Helvetica" w:hAnsi="Helvetica" w:cs="Helvetica"/>
          <w:lang w:eastAsia="hi-IN" w:bidi="hi-IN"/>
        </w:rPr>
        <w:t xml:space="preserve">la </w:t>
      </w:r>
      <w:r w:rsidR="006D22B6" w:rsidRPr="00694B41">
        <w:rPr>
          <w:rFonts w:ascii="Helvetica" w:hAnsi="Helvetica" w:cs="Helvetica"/>
          <w:lang w:eastAsia="hi-IN" w:bidi="hi-IN"/>
        </w:rPr>
        <w:t>Ley</w:t>
      </w:r>
      <w:r w:rsidR="00994BAC" w:rsidRPr="00694B41">
        <w:rPr>
          <w:rFonts w:ascii="Helvetica" w:hAnsi="Helvetica" w:cs="Helvetica"/>
          <w:lang w:eastAsia="hi-IN" w:bidi="hi-IN"/>
        </w:rPr>
        <w:t xml:space="preserve"> 3/2011</w:t>
      </w:r>
      <w:r w:rsidR="005B07FA">
        <w:rPr>
          <w:rFonts w:ascii="Helvetica" w:hAnsi="Helvetica" w:cs="Helvetica"/>
          <w:lang w:eastAsia="hi-IN" w:bidi="hi-IN"/>
        </w:rPr>
        <w:t>,</w:t>
      </w:r>
      <w:r w:rsidR="00994BAC" w:rsidRPr="00694B41">
        <w:rPr>
          <w:rFonts w:ascii="Helvetica" w:hAnsi="Helvetica" w:cs="Helvetica"/>
          <w:lang w:eastAsia="hi-IN" w:bidi="hi-IN"/>
        </w:rPr>
        <w:t xml:space="preserve"> de 1 de marzo</w:t>
      </w:r>
      <w:r w:rsidRPr="00694B41">
        <w:rPr>
          <w:rFonts w:ascii="Helvetica" w:hAnsi="Helvetica" w:cs="Helvetica"/>
          <w:lang w:eastAsia="hi-IN" w:bidi="hi-IN"/>
        </w:rPr>
        <w:t>,</w:t>
      </w:r>
      <w:r w:rsidR="00994BAC" w:rsidRPr="00694B41">
        <w:rPr>
          <w:rFonts w:ascii="Helvetica" w:hAnsi="Helvetica" w:cs="Helvetica"/>
          <w:lang w:eastAsia="hi-IN" w:bidi="hi-IN"/>
        </w:rPr>
        <w:t xml:space="preserve"> de prevención, protección y coordinación institucional en mater</w:t>
      </w:r>
      <w:r w:rsidRPr="00694B41">
        <w:rPr>
          <w:rFonts w:ascii="Helvetica" w:hAnsi="Helvetica" w:cs="Helvetica"/>
          <w:lang w:eastAsia="hi-IN" w:bidi="hi-IN"/>
        </w:rPr>
        <w:t>ia de violencia en La Rioja,</w:t>
      </w:r>
      <w:r w:rsidR="00994BAC" w:rsidRPr="00694B41">
        <w:rPr>
          <w:rFonts w:ascii="Helvetica" w:hAnsi="Helvetica" w:cs="Helvetica"/>
          <w:lang w:eastAsia="hi-IN" w:bidi="hi-IN"/>
        </w:rPr>
        <w:t xml:space="preserve"> considera como “violencia” exclusivamente aquélla que es ejercida sobre la mujer, en el ámbito intrafamiliar, y en el entorno </w:t>
      </w:r>
      <w:r w:rsidRPr="00694B41">
        <w:rPr>
          <w:rFonts w:ascii="Helvetica" w:hAnsi="Helvetica" w:cs="Helvetica"/>
          <w:lang w:eastAsia="hi-IN" w:bidi="hi-IN"/>
        </w:rPr>
        <w:t xml:space="preserve">escolar. Cabe destacar que dicha </w:t>
      </w:r>
      <w:r w:rsidR="006D22B6" w:rsidRPr="00694B41">
        <w:rPr>
          <w:rFonts w:ascii="Helvetica" w:hAnsi="Helvetica" w:cs="Helvetica"/>
          <w:lang w:eastAsia="hi-IN" w:bidi="hi-IN"/>
        </w:rPr>
        <w:t>Ley</w:t>
      </w:r>
      <w:r w:rsidRPr="00694B41">
        <w:rPr>
          <w:rFonts w:ascii="Helvetica" w:hAnsi="Helvetica" w:cs="Helvetica"/>
          <w:lang w:eastAsia="hi-IN" w:bidi="hi-IN"/>
        </w:rPr>
        <w:t xml:space="preserve"> presenta múltiples carencias</w:t>
      </w:r>
      <w:r w:rsidR="005B07FA">
        <w:rPr>
          <w:rFonts w:ascii="Helvetica" w:hAnsi="Helvetica" w:cs="Helvetica"/>
          <w:lang w:eastAsia="hi-IN" w:bidi="hi-IN"/>
        </w:rPr>
        <w:t>;</w:t>
      </w:r>
      <w:r w:rsidRPr="00694B41">
        <w:rPr>
          <w:rFonts w:ascii="Helvetica" w:hAnsi="Helvetica" w:cs="Helvetica"/>
          <w:lang w:eastAsia="hi-IN" w:bidi="hi-IN"/>
        </w:rPr>
        <w:t xml:space="preserve"> así</w:t>
      </w:r>
      <w:r w:rsidR="005B07FA">
        <w:rPr>
          <w:rFonts w:ascii="Helvetica" w:hAnsi="Helvetica" w:cs="Helvetica"/>
          <w:lang w:eastAsia="hi-IN" w:bidi="hi-IN"/>
        </w:rPr>
        <w:t>,</w:t>
      </w:r>
      <w:r w:rsidRPr="00694B41">
        <w:rPr>
          <w:rFonts w:ascii="Helvetica" w:hAnsi="Helvetica" w:cs="Helvetica"/>
          <w:lang w:eastAsia="hi-IN" w:bidi="hi-IN"/>
        </w:rPr>
        <w:t xml:space="preserve"> no contempla</w:t>
      </w:r>
      <w:r w:rsidR="00994BAC" w:rsidRPr="00694B41">
        <w:rPr>
          <w:rFonts w:ascii="Helvetica" w:hAnsi="Helvetica" w:cs="Helvetica"/>
          <w:lang w:eastAsia="hi-IN" w:bidi="hi-IN"/>
        </w:rPr>
        <w:t xml:space="preserve"> todas las formas existentes de violencia de género, ya s</w:t>
      </w:r>
      <w:r w:rsidRPr="00694B41">
        <w:rPr>
          <w:rFonts w:ascii="Helvetica" w:hAnsi="Helvetica" w:cs="Helvetica"/>
          <w:lang w:eastAsia="hi-IN" w:bidi="hi-IN"/>
        </w:rPr>
        <w:t xml:space="preserve">ea dentro o fuera de la pareja ni </w:t>
      </w:r>
      <w:r w:rsidR="00994BAC" w:rsidRPr="00694B41">
        <w:rPr>
          <w:rFonts w:ascii="Helvetica" w:hAnsi="Helvetica" w:cs="Helvetica"/>
          <w:lang w:eastAsia="hi-IN" w:bidi="hi-IN"/>
        </w:rPr>
        <w:t xml:space="preserve">contiene la perspectiva de género </w:t>
      </w:r>
      <w:r w:rsidRPr="00694B41">
        <w:rPr>
          <w:rFonts w:ascii="Helvetica" w:hAnsi="Helvetica" w:cs="Helvetica"/>
          <w:lang w:eastAsia="hi-IN" w:bidi="hi-IN"/>
        </w:rPr>
        <w:t xml:space="preserve">mezclando </w:t>
      </w:r>
      <w:r w:rsidR="00994BAC" w:rsidRPr="00694B41">
        <w:rPr>
          <w:rFonts w:ascii="Helvetica" w:hAnsi="Helvetica" w:cs="Helvetica"/>
          <w:lang w:eastAsia="hi-IN" w:bidi="hi-IN"/>
        </w:rPr>
        <w:t>diferentes tipos de violencia, obviando el carácter de especificidad que se debe a</w:t>
      </w:r>
      <w:r w:rsidR="001F502A" w:rsidRPr="00694B41">
        <w:rPr>
          <w:rFonts w:ascii="Helvetica" w:hAnsi="Helvetica" w:cs="Helvetica"/>
          <w:lang w:eastAsia="hi-IN" w:bidi="hi-IN"/>
        </w:rPr>
        <w:t xml:space="preserve">bordar la violencia de género. </w:t>
      </w:r>
    </w:p>
    <w:p w14:paraId="67CAE6E2" w14:textId="29670A76" w:rsidR="00A97B79" w:rsidRPr="00694B41" w:rsidRDefault="00D75595" w:rsidP="00971DF4">
      <w:pPr>
        <w:pStyle w:val="Textoindependiente"/>
        <w:spacing w:line="276" w:lineRule="auto"/>
        <w:ind w:firstLine="708"/>
        <w:jc w:val="both"/>
        <w:rPr>
          <w:rFonts w:ascii="Helvetica" w:hAnsi="Helvetica" w:cs="Helvetica"/>
          <w:lang w:eastAsia="hi-IN" w:bidi="hi-IN"/>
        </w:rPr>
      </w:pPr>
      <w:r w:rsidRPr="00694B41">
        <w:rPr>
          <w:rFonts w:ascii="Helvetica" w:hAnsi="Helvetica" w:cs="Helvetica"/>
          <w:lang w:eastAsia="hi-IN" w:bidi="hi-IN"/>
        </w:rPr>
        <w:t>P</w:t>
      </w:r>
      <w:r w:rsidR="00C46C51" w:rsidRPr="00694B41">
        <w:rPr>
          <w:rFonts w:ascii="Helvetica" w:hAnsi="Helvetica" w:cs="Helvetica"/>
          <w:lang w:eastAsia="hi-IN" w:bidi="hi-IN"/>
        </w:rPr>
        <w:t xml:space="preserve">odemos concluir que </w:t>
      </w:r>
      <w:r w:rsidR="00A97B79" w:rsidRPr="00694B41">
        <w:rPr>
          <w:rFonts w:ascii="Helvetica" w:hAnsi="Helvetica" w:cs="Helvetica"/>
          <w:lang w:eastAsia="hi-IN" w:bidi="hi-IN"/>
        </w:rPr>
        <w:t>e</w:t>
      </w:r>
      <w:r w:rsidRPr="00694B41">
        <w:rPr>
          <w:rFonts w:ascii="Helvetica" w:hAnsi="Helvetica" w:cs="Helvetica"/>
          <w:lang w:eastAsia="hi-IN" w:bidi="hi-IN"/>
        </w:rPr>
        <w:t>n La Rioja no existía hasta ahora</w:t>
      </w:r>
      <w:r w:rsidR="00C46C51" w:rsidRPr="00694B41">
        <w:rPr>
          <w:rFonts w:ascii="Helvetica" w:hAnsi="Helvetica" w:cs="Helvetica"/>
          <w:lang w:eastAsia="hi-IN" w:bidi="hi-IN"/>
        </w:rPr>
        <w:t>, como en otras Comunidades Autónomas,</w:t>
      </w:r>
      <w:r w:rsidR="00A97B79" w:rsidRPr="00694B41">
        <w:rPr>
          <w:rFonts w:ascii="Helvetica" w:hAnsi="Helvetica" w:cs="Helvetica"/>
          <w:lang w:eastAsia="hi-IN" w:bidi="hi-IN"/>
        </w:rPr>
        <w:t xml:space="preserve"> una </w:t>
      </w:r>
      <w:r w:rsidR="006D22B6" w:rsidRPr="00694B41">
        <w:rPr>
          <w:rFonts w:ascii="Helvetica" w:hAnsi="Helvetica" w:cs="Helvetica"/>
          <w:lang w:eastAsia="hi-IN" w:bidi="hi-IN"/>
        </w:rPr>
        <w:t>Ley</w:t>
      </w:r>
      <w:r w:rsidR="00A97B79" w:rsidRPr="00694B41">
        <w:rPr>
          <w:rFonts w:ascii="Helvetica" w:hAnsi="Helvetica" w:cs="Helvetica"/>
          <w:lang w:eastAsia="hi-IN" w:bidi="hi-IN"/>
        </w:rPr>
        <w:t xml:space="preserve"> </w:t>
      </w:r>
      <w:r w:rsidR="00C46C51" w:rsidRPr="00694B41">
        <w:rPr>
          <w:rFonts w:ascii="Helvetica" w:hAnsi="Helvetica" w:cs="Helvetica"/>
          <w:lang w:eastAsia="hi-IN" w:bidi="hi-IN"/>
        </w:rPr>
        <w:t xml:space="preserve">concreta </w:t>
      </w:r>
      <w:r w:rsidRPr="00694B41">
        <w:rPr>
          <w:rFonts w:ascii="Helvetica" w:hAnsi="Helvetica" w:cs="Helvetica"/>
          <w:lang w:eastAsia="hi-IN" w:bidi="hi-IN"/>
        </w:rPr>
        <w:t>que articulara los</w:t>
      </w:r>
      <w:r w:rsidR="00A97B79" w:rsidRPr="00694B41">
        <w:rPr>
          <w:rFonts w:ascii="Helvetica" w:hAnsi="Helvetica" w:cs="Helvetica"/>
          <w:lang w:eastAsia="hi-IN" w:bidi="hi-IN"/>
        </w:rPr>
        <w:t xml:space="preserve"> esfuerzos de las instituciones riojanas frente a la violencia de género.</w:t>
      </w:r>
      <w:r w:rsidR="00E97CC5" w:rsidRPr="00694B41">
        <w:rPr>
          <w:rFonts w:ascii="Helvetica" w:hAnsi="Helvetica" w:cs="Helvetica"/>
          <w:lang w:eastAsia="hi-IN" w:bidi="hi-IN"/>
        </w:rPr>
        <w:t xml:space="preserve"> </w:t>
      </w:r>
      <w:r w:rsidR="00002192">
        <w:rPr>
          <w:rFonts w:ascii="Helvetica" w:hAnsi="Helvetica" w:cs="Helvetica"/>
          <w:lang w:eastAsia="hi-IN" w:bidi="hi-IN"/>
        </w:rPr>
        <w:t>L</w:t>
      </w:r>
      <w:r w:rsidR="003B45C6" w:rsidRPr="00694B41">
        <w:rPr>
          <w:rFonts w:ascii="Helvetica" w:hAnsi="Helvetica" w:cs="Helvetica"/>
          <w:lang w:eastAsia="hi-IN" w:bidi="hi-IN"/>
        </w:rPr>
        <w:t>a creciente sensibilización de nuestra sociedad</w:t>
      </w:r>
      <w:r w:rsidR="00C46C51" w:rsidRPr="00694B41">
        <w:rPr>
          <w:rFonts w:ascii="Helvetica" w:hAnsi="Helvetica" w:cs="Helvetica"/>
          <w:lang w:eastAsia="hi-IN" w:bidi="hi-IN"/>
        </w:rPr>
        <w:t xml:space="preserve"> riojana</w:t>
      </w:r>
      <w:r w:rsidR="00A97B79" w:rsidRPr="00694B41">
        <w:rPr>
          <w:rFonts w:ascii="Helvetica" w:hAnsi="Helvetica" w:cs="Helvetica"/>
          <w:lang w:eastAsia="hi-IN" w:bidi="hi-IN"/>
        </w:rPr>
        <w:t xml:space="preserve"> son justificación más que suficiente </w:t>
      </w:r>
      <w:r w:rsidR="0007000D" w:rsidRPr="00694B41">
        <w:rPr>
          <w:rFonts w:ascii="Helvetica" w:hAnsi="Helvetica" w:cs="Helvetica"/>
          <w:lang w:eastAsia="hi-IN" w:bidi="hi-IN"/>
        </w:rPr>
        <w:t>para la</w:t>
      </w:r>
      <w:r w:rsidR="00A97B79" w:rsidRPr="00694B41">
        <w:rPr>
          <w:rFonts w:ascii="Helvetica" w:hAnsi="Helvetica" w:cs="Helvetica"/>
          <w:lang w:eastAsia="hi-IN" w:bidi="hi-IN"/>
        </w:rPr>
        <w:t xml:space="preserve"> elaboración de </w:t>
      </w:r>
      <w:r w:rsidR="00002192">
        <w:rPr>
          <w:rFonts w:ascii="Helvetica" w:hAnsi="Helvetica" w:cs="Helvetica"/>
          <w:lang w:eastAsia="hi-IN" w:bidi="hi-IN"/>
        </w:rPr>
        <w:t>una</w:t>
      </w:r>
      <w:r w:rsidR="00A97B79" w:rsidRPr="00694B41">
        <w:rPr>
          <w:rFonts w:ascii="Helvetica" w:hAnsi="Helvetica" w:cs="Helvetica"/>
          <w:lang w:eastAsia="hi-IN" w:bidi="hi-IN"/>
        </w:rPr>
        <w:t xml:space="preserve"> normativa autonómica</w:t>
      </w:r>
      <w:r w:rsidR="0007000D" w:rsidRPr="00694B41">
        <w:rPr>
          <w:rFonts w:ascii="Helvetica" w:hAnsi="Helvetica" w:cs="Helvetica"/>
          <w:lang w:eastAsia="hi-IN" w:bidi="hi-IN"/>
        </w:rPr>
        <w:t xml:space="preserve"> específica sobre violencia de género.</w:t>
      </w:r>
    </w:p>
    <w:p w14:paraId="6E084E2E" w14:textId="09CFE3E9" w:rsidR="004E0B3E" w:rsidRPr="00694B41" w:rsidRDefault="00002192" w:rsidP="00971DF4">
      <w:pPr>
        <w:pStyle w:val="Textoindependiente"/>
        <w:spacing w:line="276" w:lineRule="auto"/>
        <w:ind w:firstLine="708"/>
        <w:jc w:val="both"/>
        <w:rPr>
          <w:rFonts w:ascii="Helvetica" w:hAnsi="Helvetica" w:cs="Helvetica"/>
          <w:lang w:eastAsia="hi-IN" w:bidi="hi-IN"/>
        </w:rPr>
      </w:pPr>
      <w:r>
        <w:rPr>
          <w:rFonts w:ascii="Helvetica" w:hAnsi="Helvetica" w:cs="Helvetica"/>
          <w:lang w:eastAsia="hi-IN" w:bidi="hi-IN"/>
        </w:rPr>
        <w:lastRenderedPageBreak/>
        <w:t>L</w:t>
      </w:r>
      <w:r w:rsidR="004E0B3E" w:rsidRPr="00694B41">
        <w:rPr>
          <w:rFonts w:ascii="Helvetica" w:hAnsi="Helvetica" w:cs="Helvetica"/>
          <w:lang w:eastAsia="hi-IN" w:bidi="hi-IN"/>
        </w:rPr>
        <w:t>a experie</w:t>
      </w:r>
      <w:r w:rsidR="00F3705B" w:rsidRPr="00694B41">
        <w:rPr>
          <w:rFonts w:ascii="Helvetica" w:hAnsi="Helvetica" w:cs="Helvetica"/>
          <w:lang w:eastAsia="hi-IN" w:bidi="hi-IN"/>
        </w:rPr>
        <w:t>ncia adquirida estos años con la</w:t>
      </w:r>
      <w:r w:rsidR="004E0B3E" w:rsidRPr="00694B41">
        <w:rPr>
          <w:rFonts w:ascii="Helvetica" w:hAnsi="Helvetica" w:cs="Helvetica"/>
          <w:lang w:eastAsia="hi-IN" w:bidi="hi-IN"/>
        </w:rPr>
        <w:t xml:space="preserve"> aplicación </w:t>
      </w:r>
      <w:r w:rsidR="00C46C51" w:rsidRPr="00694B41">
        <w:rPr>
          <w:rFonts w:ascii="Helvetica" w:hAnsi="Helvetica" w:cs="Helvetica"/>
          <w:lang w:eastAsia="hi-IN" w:bidi="hi-IN"/>
        </w:rPr>
        <w:t xml:space="preserve">general </w:t>
      </w:r>
      <w:r w:rsidR="00F3705B" w:rsidRPr="00694B41">
        <w:rPr>
          <w:rFonts w:ascii="Helvetica" w:hAnsi="Helvetica" w:cs="Helvetica"/>
          <w:lang w:eastAsia="hi-IN" w:bidi="hi-IN"/>
        </w:rPr>
        <w:t>de</w:t>
      </w:r>
      <w:r w:rsidR="00134F4D" w:rsidRPr="00694B41">
        <w:rPr>
          <w:rFonts w:ascii="Helvetica" w:hAnsi="Helvetica" w:cs="Helvetica"/>
        </w:rPr>
        <w:t xml:space="preserve"> </w:t>
      </w:r>
      <w:r w:rsidR="006D22B6" w:rsidRPr="00694B41">
        <w:rPr>
          <w:rFonts w:ascii="Helvetica" w:hAnsi="Helvetica" w:cs="Helvetica"/>
          <w:lang w:eastAsia="hi-IN" w:bidi="hi-IN"/>
        </w:rPr>
        <w:t>Ley</w:t>
      </w:r>
      <w:r w:rsidR="00134F4D" w:rsidRPr="00694B41">
        <w:rPr>
          <w:rFonts w:ascii="Helvetica" w:hAnsi="Helvetica" w:cs="Helvetica"/>
          <w:lang w:eastAsia="hi-IN" w:bidi="hi-IN"/>
        </w:rPr>
        <w:t xml:space="preserve"> 3/2011</w:t>
      </w:r>
      <w:r w:rsidR="005B07FA">
        <w:rPr>
          <w:rFonts w:ascii="Helvetica" w:hAnsi="Helvetica" w:cs="Helvetica"/>
          <w:lang w:eastAsia="hi-IN" w:bidi="hi-IN"/>
        </w:rPr>
        <w:t>,</w:t>
      </w:r>
      <w:r w:rsidR="00134F4D" w:rsidRPr="00694B41">
        <w:rPr>
          <w:rFonts w:ascii="Helvetica" w:hAnsi="Helvetica" w:cs="Helvetica"/>
          <w:lang w:eastAsia="hi-IN" w:bidi="hi-IN"/>
        </w:rPr>
        <w:t xml:space="preserve"> de 1 de marzo</w:t>
      </w:r>
      <w:r w:rsidR="005B07FA">
        <w:rPr>
          <w:rFonts w:ascii="Helvetica" w:hAnsi="Helvetica" w:cs="Helvetica"/>
          <w:lang w:eastAsia="hi-IN" w:bidi="hi-IN"/>
        </w:rPr>
        <w:t>,</w:t>
      </w:r>
      <w:r w:rsidR="00134F4D" w:rsidRPr="00694B41">
        <w:rPr>
          <w:rFonts w:ascii="Helvetica" w:hAnsi="Helvetica" w:cs="Helvetica"/>
          <w:lang w:eastAsia="hi-IN" w:bidi="hi-IN"/>
        </w:rPr>
        <w:t xml:space="preserve"> de prevención, protección y coordinación institucional en materia de violencia en La Rioja</w:t>
      </w:r>
      <w:r w:rsidR="00F3705B" w:rsidRPr="00694B41">
        <w:rPr>
          <w:rFonts w:ascii="Helvetica" w:hAnsi="Helvetica" w:cs="Helvetica"/>
          <w:lang w:eastAsia="hi-IN" w:bidi="hi-IN"/>
        </w:rPr>
        <w:t xml:space="preserve"> </w:t>
      </w:r>
      <w:r w:rsidR="004E0B3E" w:rsidRPr="00694B41">
        <w:rPr>
          <w:rFonts w:ascii="Helvetica" w:hAnsi="Helvetica" w:cs="Helvetica"/>
          <w:lang w:eastAsia="hi-IN" w:bidi="hi-IN"/>
        </w:rPr>
        <w:t xml:space="preserve">ha puesto en evidencia la necesidad de </w:t>
      </w:r>
      <w:r w:rsidR="00134F4D" w:rsidRPr="00694B41">
        <w:rPr>
          <w:rFonts w:ascii="Helvetica" w:hAnsi="Helvetica" w:cs="Helvetica"/>
          <w:lang w:eastAsia="hi-IN" w:bidi="hi-IN"/>
        </w:rPr>
        <w:t>una nueva normativa que se adapte al contexto actual y profundice</w:t>
      </w:r>
      <w:r w:rsidR="004E0B3E" w:rsidRPr="00694B41">
        <w:rPr>
          <w:rFonts w:ascii="Helvetica" w:hAnsi="Helvetica" w:cs="Helvetica"/>
          <w:lang w:eastAsia="hi-IN" w:bidi="hi-IN"/>
        </w:rPr>
        <w:t xml:space="preserve"> en las políticas de igualdad y </w:t>
      </w:r>
      <w:r w:rsidR="00134F4D" w:rsidRPr="00694B41">
        <w:rPr>
          <w:rFonts w:ascii="Helvetica" w:hAnsi="Helvetica" w:cs="Helvetica"/>
          <w:lang w:eastAsia="hi-IN" w:bidi="hi-IN"/>
        </w:rPr>
        <w:t>de erradicación de</w:t>
      </w:r>
      <w:r w:rsidR="004E0B3E" w:rsidRPr="00694B41">
        <w:rPr>
          <w:rFonts w:ascii="Helvetica" w:hAnsi="Helvetica" w:cs="Helvetica"/>
          <w:lang w:eastAsia="hi-IN" w:bidi="hi-IN"/>
        </w:rPr>
        <w:t xml:space="preserve"> la violencia de género en nuestra sociedad, desde un enfoque feminista, transversal e interseccional.</w:t>
      </w:r>
    </w:p>
    <w:p w14:paraId="67312773" w14:textId="256381D0" w:rsidR="0072332F" w:rsidRPr="00694B41" w:rsidRDefault="00002192" w:rsidP="00971DF4">
      <w:pPr>
        <w:pStyle w:val="Textoindependiente"/>
        <w:spacing w:line="276" w:lineRule="auto"/>
        <w:ind w:firstLine="708"/>
        <w:jc w:val="both"/>
        <w:rPr>
          <w:rFonts w:ascii="Helvetica" w:hAnsi="Helvetica" w:cs="Helvetica"/>
          <w:lang w:eastAsia="hi-IN" w:bidi="hi-IN"/>
        </w:rPr>
      </w:pPr>
      <w:r>
        <w:rPr>
          <w:rFonts w:ascii="Helvetica" w:hAnsi="Helvetica" w:cs="Helvetica"/>
          <w:lang w:eastAsia="hi-IN" w:bidi="hi-IN"/>
        </w:rPr>
        <w:t>S</w:t>
      </w:r>
      <w:r w:rsidR="00D33917" w:rsidRPr="00694B41">
        <w:rPr>
          <w:rFonts w:ascii="Helvetica" w:hAnsi="Helvetica" w:cs="Helvetica"/>
          <w:lang w:eastAsia="hi-IN" w:bidi="hi-IN"/>
        </w:rPr>
        <w:t xml:space="preserve">on necesarias </w:t>
      </w:r>
      <w:r w:rsidR="008C6185" w:rsidRPr="00694B41">
        <w:rPr>
          <w:rFonts w:ascii="Helvetica" w:hAnsi="Helvetica" w:cs="Helvetica"/>
          <w:lang w:eastAsia="hi-IN" w:bidi="hi-IN"/>
        </w:rPr>
        <w:t>una serie de medidas novedosas, adecuadas y eficaces, tendentes a actuar contra la referida violencia en sus más variadas manifestaciones.</w:t>
      </w:r>
      <w:r w:rsidR="008A41BF" w:rsidRPr="00694B41">
        <w:rPr>
          <w:rFonts w:ascii="Helvetica" w:hAnsi="Helvetica" w:cs="Helvetica"/>
          <w:lang w:eastAsia="hi-IN" w:bidi="hi-IN"/>
        </w:rPr>
        <w:t xml:space="preserve"> Dichas medid</w:t>
      </w:r>
      <w:r w:rsidR="006F69DD" w:rsidRPr="00694B41">
        <w:rPr>
          <w:rFonts w:ascii="Helvetica" w:hAnsi="Helvetica" w:cs="Helvetica"/>
          <w:lang w:eastAsia="hi-IN" w:bidi="hi-IN"/>
        </w:rPr>
        <w:t xml:space="preserve">as se articulan en la presente </w:t>
      </w:r>
      <w:r w:rsidR="006D22B6" w:rsidRPr="00694B41">
        <w:rPr>
          <w:rFonts w:ascii="Helvetica" w:hAnsi="Helvetica" w:cs="Helvetica"/>
          <w:lang w:eastAsia="hi-IN" w:bidi="hi-IN"/>
        </w:rPr>
        <w:t>Ley</w:t>
      </w:r>
      <w:r w:rsidR="001F502A" w:rsidRPr="00694B41">
        <w:rPr>
          <w:rFonts w:ascii="Helvetica" w:hAnsi="Helvetica" w:cs="Helvetica"/>
          <w:lang w:eastAsia="hi-IN" w:bidi="hi-IN"/>
        </w:rPr>
        <w:t>, que manifiesta el compromiso de la sociedad riojana con la erradicación de la violencia de género y trata de materializar todas las medidas del Pacto de Estado contra la Violencia de Género</w:t>
      </w:r>
      <w:r w:rsidR="00595025">
        <w:rPr>
          <w:rFonts w:ascii="Helvetica" w:hAnsi="Helvetica" w:cs="Helvetica"/>
          <w:lang w:eastAsia="hi-IN" w:bidi="hi-IN"/>
        </w:rPr>
        <w:t xml:space="preserve"> cuya implementación es responsabilidad del Gobierno de </w:t>
      </w:r>
      <w:r w:rsidR="006A2FB0">
        <w:rPr>
          <w:rFonts w:ascii="Helvetica" w:hAnsi="Helvetica" w:cs="Helvetica"/>
          <w:lang w:eastAsia="hi-IN" w:bidi="hi-IN"/>
        </w:rPr>
        <w:t>La Rioja.</w:t>
      </w:r>
    </w:p>
    <w:p w14:paraId="03E2E644" w14:textId="4F919A66" w:rsidR="001D0A01" w:rsidRPr="00694B41" w:rsidRDefault="001F502A" w:rsidP="00971DF4">
      <w:pPr>
        <w:pStyle w:val="Textoindependiente"/>
        <w:spacing w:line="276" w:lineRule="auto"/>
        <w:ind w:firstLine="708"/>
        <w:jc w:val="center"/>
        <w:rPr>
          <w:rFonts w:ascii="Helvetica" w:hAnsi="Helvetica" w:cs="Helvetica"/>
          <w:lang w:eastAsia="hi-IN" w:bidi="hi-IN"/>
        </w:rPr>
      </w:pPr>
      <w:r w:rsidRPr="00694B41">
        <w:rPr>
          <w:rFonts w:ascii="Helvetica" w:hAnsi="Helvetica" w:cs="Helvetica"/>
          <w:lang w:eastAsia="hi-IN" w:bidi="hi-IN"/>
        </w:rPr>
        <w:t>III</w:t>
      </w:r>
    </w:p>
    <w:p w14:paraId="404D57E1" w14:textId="77777777" w:rsidR="006A2FB0" w:rsidRDefault="006A2FB0" w:rsidP="00971DF4">
      <w:pPr>
        <w:pStyle w:val="Textoindependiente"/>
        <w:spacing w:line="276" w:lineRule="auto"/>
        <w:ind w:firstLine="708"/>
        <w:jc w:val="both"/>
        <w:rPr>
          <w:rFonts w:ascii="Helvetica" w:hAnsi="Helvetica" w:cs="Helvetica"/>
          <w:lang w:eastAsia="hi-IN" w:bidi="hi-IN"/>
        </w:rPr>
      </w:pPr>
    </w:p>
    <w:p w14:paraId="16DF04A5" w14:textId="209EEC5E" w:rsidR="001D0A01" w:rsidRPr="00694B41" w:rsidRDefault="001D0A01" w:rsidP="00971DF4">
      <w:pPr>
        <w:pStyle w:val="Textoindependiente"/>
        <w:spacing w:line="276" w:lineRule="auto"/>
        <w:ind w:firstLine="708"/>
        <w:jc w:val="both"/>
        <w:rPr>
          <w:rFonts w:ascii="Helvetica" w:hAnsi="Helvetica" w:cs="Helvetica"/>
          <w:lang w:eastAsia="hi-IN" w:bidi="hi-IN"/>
        </w:rPr>
      </w:pPr>
      <w:r w:rsidRPr="00694B41">
        <w:rPr>
          <w:rFonts w:ascii="Helvetica" w:hAnsi="Helvetica" w:cs="Helvetica"/>
          <w:lang w:eastAsia="hi-IN" w:bidi="hi-IN"/>
        </w:rPr>
        <w:t xml:space="preserve">La </w:t>
      </w:r>
      <w:r w:rsidR="006D22B6" w:rsidRPr="00694B41">
        <w:rPr>
          <w:rFonts w:ascii="Helvetica" w:hAnsi="Helvetica" w:cs="Helvetica"/>
          <w:lang w:eastAsia="hi-IN" w:bidi="hi-IN"/>
        </w:rPr>
        <w:t>Ley</w:t>
      </w:r>
      <w:r w:rsidR="00D804B8" w:rsidRPr="00694B41">
        <w:rPr>
          <w:rFonts w:ascii="Helvetica" w:hAnsi="Helvetica" w:cs="Helvetica"/>
          <w:lang w:eastAsia="hi-IN" w:bidi="hi-IN"/>
        </w:rPr>
        <w:t xml:space="preserve"> se compone de nueve</w:t>
      </w:r>
      <w:r w:rsidR="009A059A" w:rsidRPr="00694B41">
        <w:rPr>
          <w:rFonts w:ascii="Helvetica" w:hAnsi="Helvetica" w:cs="Helvetica"/>
          <w:lang w:eastAsia="hi-IN" w:bidi="hi-IN"/>
        </w:rPr>
        <w:t xml:space="preserve"> títulos, do</w:t>
      </w:r>
      <w:r w:rsidRPr="00694B41">
        <w:rPr>
          <w:rFonts w:ascii="Helvetica" w:hAnsi="Helvetica" w:cs="Helvetica"/>
          <w:lang w:eastAsia="hi-IN" w:bidi="hi-IN"/>
        </w:rPr>
        <w:t xml:space="preserve">s disposiciones adicionales, </w:t>
      </w:r>
      <w:r w:rsidR="00D62D8B">
        <w:rPr>
          <w:rFonts w:ascii="Helvetica" w:hAnsi="Helvetica" w:cs="Helvetica"/>
          <w:lang w:eastAsia="hi-IN" w:bidi="hi-IN"/>
        </w:rPr>
        <w:t xml:space="preserve">una transitoria, una </w:t>
      </w:r>
      <w:r w:rsidRPr="00694B41">
        <w:rPr>
          <w:rFonts w:ascii="Helvetica" w:hAnsi="Helvetica" w:cs="Helvetica"/>
          <w:lang w:eastAsia="hi-IN" w:bidi="hi-IN"/>
        </w:rPr>
        <w:t>derogatoria y dos finales.</w:t>
      </w:r>
    </w:p>
    <w:p w14:paraId="1C47F5C8" w14:textId="51996D65" w:rsidR="001D0A01" w:rsidRPr="00694B41" w:rsidRDefault="001D0A01" w:rsidP="00971DF4">
      <w:pPr>
        <w:suppressAutoHyphens/>
        <w:spacing w:line="276" w:lineRule="auto"/>
        <w:ind w:right="-19" w:firstLine="708"/>
        <w:jc w:val="both"/>
        <w:rPr>
          <w:rFonts w:ascii="Helvetica" w:eastAsia="Times New Roman" w:hAnsi="Helvetica" w:cs="Helvetica"/>
          <w:kern w:val="1"/>
          <w:lang w:eastAsia="hi-IN" w:bidi="hi-IN"/>
        </w:rPr>
      </w:pPr>
      <w:r w:rsidRPr="00694B41">
        <w:rPr>
          <w:rFonts w:ascii="Helvetica" w:hAnsi="Helvetica" w:cs="Helvetica"/>
          <w:lang w:eastAsia="hi-IN" w:bidi="hi-IN"/>
        </w:rPr>
        <w:t>En el título I, Disposiciones Generales, se contiene l</w:t>
      </w:r>
      <w:r w:rsidR="008C6185" w:rsidRPr="00694B41">
        <w:rPr>
          <w:rFonts w:ascii="Helvetica" w:hAnsi="Helvetica" w:cs="Helvetica"/>
          <w:lang w:eastAsia="hi-IN" w:bidi="hi-IN"/>
        </w:rPr>
        <w:t xml:space="preserve">a principal novedad </w:t>
      </w:r>
      <w:r w:rsidR="008A41BF" w:rsidRPr="00694B41">
        <w:rPr>
          <w:rFonts w:ascii="Helvetica" w:hAnsi="Helvetica" w:cs="Helvetica"/>
          <w:lang w:eastAsia="hi-IN" w:bidi="hi-IN"/>
        </w:rPr>
        <w:t xml:space="preserve">de esta </w:t>
      </w:r>
      <w:r w:rsidRPr="00694B41">
        <w:rPr>
          <w:rFonts w:ascii="Helvetica" w:hAnsi="Helvetica" w:cs="Helvetica"/>
          <w:lang w:eastAsia="hi-IN" w:bidi="hi-IN"/>
        </w:rPr>
        <w:t xml:space="preserve">normativa, que amplía </w:t>
      </w:r>
      <w:r w:rsidR="008C6185" w:rsidRPr="00694B41">
        <w:rPr>
          <w:rFonts w:ascii="Helvetica" w:hAnsi="Helvetica" w:cs="Helvetica"/>
          <w:lang w:eastAsia="hi-IN" w:bidi="hi-IN"/>
        </w:rPr>
        <w:t>el concepto de víctima de violencia de género. E</w:t>
      </w:r>
      <w:r w:rsidR="008A41BF" w:rsidRPr="00694B41">
        <w:rPr>
          <w:rFonts w:ascii="Helvetica" w:hAnsi="Helvetica" w:cs="Helvetica"/>
          <w:lang w:eastAsia="hi-IN" w:bidi="hi-IN"/>
        </w:rPr>
        <w:t>n este sentido, la disposición</w:t>
      </w:r>
      <w:r w:rsidR="003F4DA8" w:rsidRPr="00694B41">
        <w:rPr>
          <w:rFonts w:ascii="Helvetica" w:hAnsi="Helvetica" w:cs="Helvetica"/>
          <w:lang w:eastAsia="hi-IN" w:bidi="hi-IN"/>
        </w:rPr>
        <w:t xml:space="preserve"> rioj</w:t>
      </w:r>
      <w:r w:rsidR="008C6185" w:rsidRPr="00694B41">
        <w:rPr>
          <w:rFonts w:ascii="Helvetica" w:hAnsi="Helvetica" w:cs="Helvetica"/>
          <w:lang w:eastAsia="hi-IN" w:bidi="hi-IN"/>
        </w:rPr>
        <w:t>a</w:t>
      </w:r>
      <w:r w:rsidR="003F4DA8" w:rsidRPr="00694B41">
        <w:rPr>
          <w:rFonts w:ascii="Helvetica" w:hAnsi="Helvetica" w:cs="Helvetica"/>
          <w:lang w:eastAsia="hi-IN" w:bidi="hi-IN"/>
        </w:rPr>
        <w:t>na</w:t>
      </w:r>
      <w:r w:rsidR="008C6185" w:rsidRPr="00694B41">
        <w:rPr>
          <w:rFonts w:ascii="Helvetica" w:hAnsi="Helvetica" w:cs="Helvetica"/>
          <w:lang w:eastAsia="hi-IN" w:bidi="hi-IN"/>
        </w:rPr>
        <w:t xml:space="preserve"> resulta más ambiciosa que la estatal por cuanto que, además de a los menores, incluye a otros colectivos como son las personas mayores, las personas con discapacidad o en situación de dependencia, sujetas a la tutela, guardia o custodia de la mujer víctima de la violencia de género, que</w:t>
      </w:r>
      <w:r w:rsidR="0087373F" w:rsidRPr="00694B41">
        <w:rPr>
          <w:rFonts w:ascii="Helvetica" w:hAnsi="Helvetica" w:cs="Helvetica"/>
          <w:lang w:eastAsia="hi-IN" w:bidi="hi-IN"/>
        </w:rPr>
        <w:t xml:space="preserve"> sean víctimas de dicha situación</w:t>
      </w:r>
      <w:r w:rsidR="008C6185" w:rsidRPr="00694B41">
        <w:rPr>
          <w:rFonts w:ascii="Helvetica" w:hAnsi="Helvetica" w:cs="Helvetica"/>
          <w:lang w:eastAsia="hi-IN" w:bidi="hi-IN"/>
        </w:rPr>
        <w:t xml:space="preserve"> </w:t>
      </w:r>
      <w:r w:rsidR="004461C5" w:rsidRPr="00694B41">
        <w:rPr>
          <w:rFonts w:ascii="Helvetica" w:hAnsi="Helvetica" w:cs="Helvetica"/>
        </w:rPr>
        <w:t xml:space="preserve"> </w:t>
      </w:r>
      <w:r w:rsidR="00B315F9" w:rsidRPr="00694B41">
        <w:rPr>
          <w:rFonts w:ascii="Helvetica" w:hAnsi="Helvetica" w:cs="Helvetica"/>
        </w:rPr>
        <w:t>En cuanto a la acreditación de la situ</w:t>
      </w:r>
      <w:r w:rsidR="00227D4A" w:rsidRPr="00694B41">
        <w:rPr>
          <w:rFonts w:ascii="Helvetica" w:hAnsi="Helvetica" w:cs="Helvetica"/>
        </w:rPr>
        <w:t xml:space="preserve">ación de la violencia de género </w:t>
      </w:r>
      <w:r w:rsidR="002277A2" w:rsidRPr="00694B41">
        <w:rPr>
          <w:rFonts w:ascii="Helvetica" w:eastAsia="Times New Roman" w:hAnsi="Helvetica" w:cs="Helvetica"/>
          <w:kern w:val="1"/>
          <w:lang w:eastAsia="hi-IN" w:bidi="hi-IN"/>
        </w:rPr>
        <w:t xml:space="preserve">será imprescindible informe elaborado por profesionales de los servicios de atención </w:t>
      </w:r>
      <w:r w:rsidR="0087373F" w:rsidRPr="00694B41">
        <w:rPr>
          <w:rFonts w:ascii="Helvetica" w:eastAsia="Times New Roman" w:hAnsi="Helvetica" w:cs="Helvetica"/>
          <w:kern w:val="1"/>
          <w:lang w:eastAsia="hi-IN" w:bidi="hi-IN"/>
        </w:rPr>
        <w:t>específica</w:t>
      </w:r>
      <w:r w:rsidR="002277A2" w:rsidRPr="00694B41">
        <w:rPr>
          <w:rFonts w:ascii="Helvetica" w:eastAsia="Times New Roman" w:hAnsi="Helvetica" w:cs="Helvetica"/>
          <w:kern w:val="1"/>
          <w:lang w:eastAsia="hi-IN" w:bidi="hi-IN"/>
        </w:rPr>
        <w:t>, servicios sociales o sanitarios. El procedimiento a seguir para hacer efectivo lo establecido en el apartado anterior se determinará mediante protocolos de carácter obligatorio</w:t>
      </w:r>
    </w:p>
    <w:p w14:paraId="7149AB10" w14:textId="470A0E3A" w:rsidR="0072332F" w:rsidRPr="00694B41" w:rsidRDefault="0072332F" w:rsidP="00971DF4">
      <w:pPr>
        <w:suppressAutoHyphens/>
        <w:spacing w:line="276" w:lineRule="auto"/>
        <w:ind w:right="-19" w:firstLine="708"/>
        <w:jc w:val="both"/>
        <w:rPr>
          <w:rFonts w:ascii="Helvetica" w:eastAsia="Times New Roman" w:hAnsi="Helvetica" w:cs="Helvetica"/>
          <w:kern w:val="1"/>
          <w:lang w:eastAsia="hi-IN" w:bidi="hi-IN"/>
        </w:rPr>
      </w:pPr>
    </w:p>
    <w:p w14:paraId="4958B7B5" w14:textId="06069C0E" w:rsidR="0072332F" w:rsidRPr="00694B41" w:rsidRDefault="00E177CB" w:rsidP="00971DF4">
      <w:pPr>
        <w:pStyle w:val="Textoindependiente"/>
        <w:spacing w:line="276" w:lineRule="auto"/>
        <w:ind w:firstLine="708"/>
        <w:jc w:val="both"/>
        <w:rPr>
          <w:rFonts w:ascii="Helvetica" w:hAnsi="Helvetica" w:cs="Helvetica"/>
          <w:lang w:eastAsia="hi-IN" w:bidi="hi-IN"/>
        </w:rPr>
      </w:pPr>
      <w:r w:rsidRPr="00694B41">
        <w:rPr>
          <w:rFonts w:ascii="Helvetica" w:hAnsi="Helvetica" w:cs="Helvetica"/>
          <w:lang w:eastAsia="hi-IN" w:bidi="hi-IN"/>
        </w:rPr>
        <w:t>D</w:t>
      </w:r>
      <w:r w:rsidR="00B315F9" w:rsidRPr="00694B41">
        <w:rPr>
          <w:rFonts w:ascii="Helvetica" w:hAnsi="Helvetica" w:cs="Helvetica"/>
          <w:lang w:eastAsia="hi-IN" w:bidi="hi-IN"/>
        </w:rPr>
        <w:t xml:space="preserve">entro del </w:t>
      </w:r>
      <w:r w:rsidR="004461C5" w:rsidRPr="00694B41">
        <w:rPr>
          <w:rFonts w:ascii="Helvetica" w:hAnsi="Helvetica" w:cs="Helvetica"/>
          <w:lang w:eastAsia="hi-IN" w:bidi="hi-IN"/>
        </w:rPr>
        <w:t xml:space="preserve">concepto de violencia de género </w:t>
      </w:r>
      <w:r w:rsidR="00B315F9" w:rsidRPr="00694B41">
        <w:rPr>
          <w:rFonts w:ascii="Helvetica" w:hAnsi="Helvetica" w:cs="Helvetica"/>
          <w:lang w:eastAsia="hi-IN" w:bidi="hi-IN"/>
        </w:rPr>
        <w:t>se incluye la precisión d</w:t>
      </w:r>
      <w:r w:rsidR="004461C5" w:rsidRPr="00694B41">
        <w:rPr>
          <w:rFonts w:ascii="Helvetica" w:hAnsi="Helvetica" w:cs="Helvetica"/>
          <w:lang w:eastAsia="hi-IN" w:bidi="hi-IN"/>
        </w:rPr>
        <w:t xml:space="preserve">el homicidio o asesinato de menores cometido por el padre, o por el hombre con el que la madre mantiene o ha mantenido una relación afectiva de pareja, con o sin convivencia, con el fin de </w:t>
      </w:r>
      <w:r w:rsidR="0087373F" w:rsidRPr="00694B41">
        <w:rPr>
          <w:rFonts w:ascii="Helvetica" w:hAnsi="Helvetica" w:cs="Helvetica"/>
          <w:lang w:eastAsia="hi-IN" w:bidi="hi-IN"/>
        </w:rPr>
        <w:t>infligir</w:t>
      </w:r>
      <w:r w:rsidR="004461C5" w:rsidRPr="00694B41">
        <w:rPr>
          <w:rFonts w:ascii="Helvetica" w:hAnsi="Helvetica" w:cs="Helvetica"/>
          <w:lang w:eastAsia="hi-IN" w:bidi="hi-IN"/>
        </w:rPr>
        <w:t xml:space="preserve"> a la madre un maltrato psicológico o emocional. Y</w:t>
      </w:r>
      <w:r w:rsidR="00B315F9" w:rsidRPr="00694B41">
        <w:rPr>
          <w:rFonts w:ascii="Helvetica" w:hAnsi="Helvetica" w:cs="Helvetica"/>
          <w:lang w:eastAsia="hi-IN" w:bidi="hi-IN"/>
        </w:rPr>
        <w:t>,</w:t>
      </w:r>
      <w:r w:rsidR="004461C5" w:rsidRPr="00694B41">
        <w:rPr>
          <w:rFonts w:ascii="Helvetica" w:hAnsi="Helvetica" w:cs="Helvetica"/>
          <w:lang w:eastAsia="hi-IN" w:bidi="hi-IN"/>
        </w:rPr>
        <w:t xml:space="preserve"> finalmente</w:t>
      </w:r>
      <w:r w:rsidR="00B315F9" w:rsidRPr="00694B41">
        <w:rPr>
          <w:rFonts w:ascii="Helvetica" w:hAnsi="Helvetica" w:cs="Helvetica"/>
          <w:lang w:eastAsia="hi-IN" w:bidi="hi-IN"/>
        </w:rPr>
        <w:t>,</w:t>
      </w:r>
      <w:r w:rsidR="004461C5" w:rsidRPr="00694B41">
        <w:rPr>
          <w:rFonts w:ascii="Helvetica" w:hAnsi="Helvetica" w:cs="Helvetica"/>
          <w:lang w:eastAsia="hi-IN" w:bidi="hi-IN"/>
        </w:rPr>
        <w:t xml:space="preserve"> encont</w:t>
      </w:r>
      <w:r w:rsidR="00D75595" w:rsidRPr="00694B41">
        <w:rPr>
          <w:rFonts w:ascii="Helvetica" w:hAnsi="Helvetica" w:cs="Helvetica"/>
          <w:lang w:eastAsia="hi-IN" w:bidi="hi-IN"/>
        </w:rPr>
        <w:t>ramos una cláusula abierta</w:t>
      </w:r>
      <w:r w:rsidR="004461C5" w:rsidRPr="00694B41">
        <w:rPr>
          <w:rFonts w:ascii="Helvetica" w:hAnsi="Helvetica" w:cs="Helvetica"/>
          <w:lang w:eastAsia="hi-IN" w:bidi="hi-IN"/>
        </w:rPr>
        <w:t xml:space="preserve"> que recoge las previsiones legislativas internacionales, estatales y autonómicas. </w:t>
      </w:r>
    </w:p>
    <w:p w14:paraId="70F5EA0A" w14:textId="5C5C0537" w:rsidR="008C6185" w:rsidRPr="00694B41" w:rsidRDefault="008C6185" w:rsidP="00971DF4">
      <w:pPr>
        <w:pStyle w:val="Textoindependiente"/>
        <w:spacing w:line="276" w:lineRule="auto"/>
        <w:ind w:firstLine="708"/>
        <w:jc w:val="both"/>
        <w:rPr>
          <w:rFonts w:ascii="Helvetica" w:hAnsi="Helvetica" w:cs="Helvetica"/>
          <w:lang w:eastAsia="hi-IN" w:bidi="hi-IN"/>
        </w:rPr>
      </w:pPr>
      <w:r w:rsidRPr="00694B41">
        <w:rPr>
          <w:rFonts w:ascii="Helvetica" w:hAnsi="Helvetica" w:cs="Helvetica"/>
          <w:lang w:eastAsia="hi-IN" w:bidi="hi-IN"/>
        </w:rPr>
        <w:t xml:space="preserve">Es igualmente novedosa la </w:t>
      </w:r>
      <w:r w:rsidR="004461C5" w:rsidRPr="00694B41">
        <w:rPr>
          <w:rFonts w:ascii="Helvetica" w:hAnsi="Helvetica" w:cs="Helvetica"/>
          <w:lang w:eastAsia="hi-IN" w:bidi="hi-IN"/>
        </w:rPr>
        <w:t xml:space="preserve">precisión </w:t>
      </w:r>
      <w:r w:rsidR="0016759B" w:rsidRPr="00694B41">
        <w:rPr>
          <w:rFonts w:ascii="Helvetica" w:hAnsi="Helvetica" w:cs="Helvetica"/>
          <w:lang w:eastAsia="hi-IN" w:bidi="hi-IN"/>
        </w:rPr>
        <w:t xml:space="preserve">del amplio catálogo </w:t>
      </w:r>
      <w:r w:rsidR="004461C5" w:rsidRPr="00694B41">
        <w:rPr>
          <w:rFonts w:ascii="Helvetica" w:hAnsi="Helvetica" w:cs="Helvetica"/>
          <w:lang w:eastAsia="hi-IN" w:bidi="hi-IN"/>
        </w:rPr>
        <w:t xml:space="preserve">de </w:t>
      </w:r>
      <w:r w:rsidRPr="00694B41">
        <w:rPr>
          <w:rFonts w:ascii="Helvetica" w:hAnsi="Helvetica" w:cs="Helvetica"/>
          <w:lang w:eastAsia="hi-IN" w:bidi="hi-IN"/>
        </w:rPr>
        <w:t>las formas</w:t>
      </w:r>
      <w:r w:rsidR="004461C5" w:rsidRPr="00694B41">
        <w:rPr>
          <w:rFonts w:ascii="Helvetica" w:hAnsi="Helvetica" w:cs="Helvetica"/>
          <w:lang w:eastAsia="hi-IN" w:bidi="hi-IN"/>
        </w:rPr>
        <w:t xml:space="preserve"> y manifestaciones</w:t>
      </w:r>
      <w:r w:rsidRPr="00694B41">
        <w:rPr>
          <w:rFonts w:ascii="Helvetica" w:hAnsi="Helvetica" w:cs="Helvetica"/>
          <w:lang w:eastAsia="hi-IN" w:bidi="hi-IN"/>
        </w:rPr>
        <w:t xml:space="preserve"> de violencia, </w:t>
      </w:r>
      <w:r w:rsidR="004461C5" w:rsidRPr="00694B41">
        <w:rPr>
          <w:rFonts w:ascii="Helvetica" w:hAnsi="Helvetica" w:cs="Helvetica"/>
          <w:lang w:eastAsia="hi-IN" w:bidi="hi-IN"/>
        </w:rPr>
        <w:t xml:space="preserve">donde </w:t>
      </w:r>
      <w:r w:rsidRPr="00694B41">
        <w:rPr>
          <w:rFonts w:ascii="Helvetica" w:hAnsi="Helvetica" w:cs="Helvetica"/>
          <w:lang w:eastAsia="hi-IN" w:bidi="hi-IN"/>
        </w:rPr>
        <w:t xml:space="preserve">se profundiza en el concepto de violencia de género. </w:t>
      </w:r>
      <w:r w:rsidR="004461C5" w:rsidRPr="00694B41">
        <w:rPr>
          <w:rFonts w:ascii="Helvetica" w:hAnsi="Helvetica" w:cs="Helvetica"/>
          <w:lang w:eastAsia="hi-IN" w:bidi="hi-IN"/>
        </w:rPr>
        <w:t xml:space="preserve">Todo ello deriva de </w:t>
      </w:r>
      <w:r w:rsidRPr="00694B41">
        <w:rPr>
          <w:rFonts w:ascii="Helvetica" w:hAnsi="Helvetica" w:cs="Helvetica"/>
          <w:lang w:eastAsia="hi-IN" w:bidi="hi-IN"/>
        </w:rPr>
        <w:t>los postulados de las nuevas ciencias jurídico-sociales que exigen un enfoque integral</w:t>
      </w:r>
      <w:r w:rsidR="0087373F" w:rsidRPr="00694B41">
        <w:rPr>
          <w:rFonts w:ascii="Helvetica" w:hAnsi="Helvetica" w:cs="Helvetica"/>
          <w:lang w:eastAsia="hi-IN" w:bidi="hi-IN"/>
        </w:rPr>
        <w:t xml:space="preserve"> e interdisciplinar</w:t>
      </w:r>
      <w:r w:rsidR="002A16E5">
        <w:rPr>
          <w:rFonts w:ascii="Helvetica" w:hAnsi="Helvetica" w:cs="Helvetica"/>
          <w:lang w:eastAsia="hi-IN" w:bidi="hi-IN"/>
        </w:rPr>
        <w:t xml:space="preserve"> </w:t>
      </w:r>
      <w:r w:rsidRPr="00694B41">
        <w:rPr>
          <w:rFonts w:ascii="Helvetica" w:hAnsi="Helvetica" w:cs="Helvetica"/>
          <w:lang w:eastAsia="hi-IN" w:bidi="hi-IN"/>
        </w:rPr>
        <w:t>en el tratamie</w:t>
      </w:r>
      <w:r w:rsidR="004461C5" w:rsidRPr="00694B41">
        <w:rPr>
          <w:rFonts w:ascii="Helvetica" w:hAnsi="Helvetica" w:cs="Helvetica"/>
          <w:lang w:eastAsia="hi-IN" w:bidi="hi-IN"/>
        </w:rPr>
        <w:t>nto de la violencia de género. S</w:t>
      </w:r>
      <w:r w:rsidR="00BF3BE5" w:rsidRPr="00694B41">
        <w:rPr>
          <w:rFonts w:ascii="Helvetica" w:hAnsi="Helvetica" w:cs="Helvetica"/>
          <w:lang w:eastAsia="hi-IN" w:bidi="hi-IN"/>
        </w:rPr>
        <w:t xml:space="preserve">e especifican en la presente </w:t>
      </w:r>
      <w:r w:rsidR="006D22B6" w:rsidRPr="00694B41">
        <w:rPr>
          <w:rFonts w:ascii="Helvetica" w:hAnsi="Helvetica" w:cs="Helvetica"/>
          <w:lang w:eastAsia="hi-IN" w:bidi="hi-IN"/>
        </w:rPr>
        <w:t>Ley</w:t>
      </w:r>
      <w:r w:rsidRPr="00694B41">
        <w:rPr>
          <w:rFonts w:ascii="Helvetica" w:hAnsi="Helvetica" w:cs="Helvetica"/>
          <w:lang w:eastAsia="hi-IN" w:bidi="hi-IN"/>
        </w:rPr>
        <w:t>: la violencia</w:t>
      </w:r>
      <w:r w:rsidR="0016759B" w:rsidRPr="00694B41">
        <w:rPr>
          <w:rFonts w:ascii="Helvetica" w:hAnsi="Helvetica" w:cs="Helvetica"/>
          <w:lang w:eastAsia="hi-IN" w:bidi="hi-IN"/>
        </w:rPr>
        <w:t xml:space="preserve"> física, psicológica, sexual,</w:t>
      </w:r>
      <w:r w:rsidR="004461C5" w:rsidRPr="00694B41">
        <w:rPr>
          <w:rFonts w:ascii="Helvetica" w:hAnsi="Helvetica" w:cs="Helvetica"/>
          <w:lang w:eastAsia="hi-IN" w:bidi="hi-IN"/>
        </w:rPr>
        <w:t xml:space="preserve"> económica, ambiental, simbólica, institucional, </w:t>
      </w:r>
      <w:r w:rsidR="00E177CB" w:rsidRPr="00694B41">
        <w:rPr>
          <w:rFonts w:ascii="Helvetica" w:hAnsi="Helvetica" w:cs="Helvetica"/>
          <w:lang w:eastAsia="hi-IN" w:bidi="hi-IN"/>
        </w:rPr>
        <w:t xml:space="preserve">violencia en la pareja o expareja, </w:t>
      </w:r>
      <w:r w:rsidRPr="00694B41">
        <w:rPr>
          <w:rFonts w:ascii="Helvetica" w:hAnsi="Helvetica" w:cs="Helvetica"/>
          <w:lang w:eastAsia="hi-IN" w:bidi="hi-IN"/>
        </w:rPr>
        <w:t>el feminicidio, las agresiones y abusos sexuales, el acoso sexual, el acoso por razón de sexo, la violencia contra los derechos sexuales y reproductivos de las mujeres, la trata de mujeres y niñas, la explotación sexual, la mutilación genital femenina, el matrimonio precoz o forzado, las violencias originadas por la aplicación de tradiciones culturales, la violencia derivada de conflictos armados, la ciberviolencia</w:t>
      </w:r>
      <w:r w:rsidR="00E177CB" w:rsidRPr="00694B41">
        <w:rPr>
          <w:rFonts w:ascii="Helvetica" w:hAnsi="Helvetica" w:cs="Helvetica"/>
          <w:lang w:eastAsia="hi-IN" w:bidi="hi-IN"/>
        </w:rPr>
        <w:t xml:space="preserve">, violencia vicaria, </w:t>
      </w:r>
      <w:r w:rsidR="00E177CB" w:rsidRPr="00694B41">
        <w:rPr>
          <w:rFonts w:ascii="Helvetica" w:hAnsi="Helvetica" w:cs="Helvetica"/>
          <w:lang w:eastAsia="hi-IN" w:bidi="hi-IN"/>
        </w:rPr>
        <w:lastRenderedPageBreak/>
        <w:t>violencia que se ejerce a través de medios de comunicación o publicidad</w:t>
      </w:r>
      <w:r w:rsidRPr="00694B41">
        <w:rPr>
          <w:rFonts w:ascii="Helvetica" w:hAnsi="Helvetica" w:cs="Helvetica"/>
          <w:lang w:eastAsia="hi-IN" w:bidi="hi-IN"/>
        </w:rPr>
        <w:t xml:space="preserve"> o cualquier otra forma de violencia</w:t>
      </w:r>
      <w:r w:rsidR="0087373F" w:rsidRPr="00694B41">
        <w:rPr>
          <w:rFonts w:ascii="Helvetica" w:hAnsi="Helvetica" w:cs="Helvetica"/>
          <w:lang w:eastAsia="hi-IN" w:bidi="hi-IN"/>
        </w:rPr>
        <w:t xml:space="preserve"> social o patrimonial</w:t>
      </w:r>
      <w:r w:rsidRPr="00694B41">
        <w:rPr>
          <w:rFonts w:ascii="Helvetica" w:hAnsi="Helvetica" w:cs="Helvetica"/>
          <w:lang w:eastAsia="hi-IN" w:bidi="hi-IN"/>
        </w:rPr>
        <w:t xml:space="preserve"> que lesione la dignidad, la integridad o la libertad de las víctimas.</w:t>
      </w:r>
    </w:p>
    <w:p w14:paraId="252070D4" w14:textId="6D040ADF" w:rsidR="0025582E" w:rsidRPr="00694B41" w:rsidRDefault="005B07FA" w:rsidP="00971DF4">
      <w:pPr>
        <w:pStyle w:val="Textoindependiente"/>
        <w:spacing w:line="276" w:lineRule="auto"/>
        <w:ind w:firstLine="708"/>
        <w:jc w:val="both"/>
        <w:rPr>
          <w:rFonts w:ascii="Helvetica" w:hAnsi="Helvetica" w:cs="Helvetica"/>
          <w:lang w:eastAsia="hi-IN" w:bidi="hi-IN"/>
        </w:rPr>
      </w:pPr>
      <w:r>
        <w:rPr>
          <w:rFonts w:ascii="Helvetica" w:hAnsi="Helvetica" w:cs="Helvetica"/>
          <w:lang w:eastAsia="hi-IN" w:bidi="hi-IN"/>
        </w:rPr>
        <w:t>En el título II,</w:t>
      </w:r>
      <w:r w:rsidR="001D0A01" w:rsidRPr="00694B41">
        <w:rPr>
          <w:rFonts w:ascii="Helvetica" w:hAnsi="Helvetica" w:cs="Helvetica"/>
          <w:lang w:eastAsia="hi-IN" w:bidi="hi-IN"/>
        </w:rPr>
        <w:t xml:space="preserve"> Prevención y sensibilización, </w:t>
      </w:r>
      <w:r w:rsidR="0025582E" w:rsidRPr="00694B41">
        <w:rPr>
          <w:rFonts w:ascii="Helvetica" w:hAnsi="Helvetica" w:cs="Helvetica"/>
          <w:lang w:eastAsia="hi-IN" w:bidi="hi-IN"/>
        </w:rPr>
        <w:t>se establecen medidas de investigación, prevención y sensibilización orientadas a fomentar un cambio de actitud en la sociedad</w:t>
      </w:r>
      <w:r>
        <w:rPr>
          <w:rFonts w:ascii="Helvetica" w:hAnsi="Helvetica" w:cs="Helvetica"/>
          <w:lang w:eastAsia="hi-IN" w:bidi="hi-IN"/>
        </w:rPr>
        <w:t>,</w:t>
      </w:r>
      <w:r w:rsidR="0025582E" w:rsidRPr="00694B41">
        <w:rPr>
          <w:rFonts w:ascii="Helvetica" w:hAnsi="Helvetica" w:cs="Helvetica"/>
          <w:lang w:eastAsia="hi-IN" w:bidi="hi-IN"/>
        </w:rPr>
        <w:t xml:space="preserve"> favoreciendo la igualdad de mujeres y hombres, rompiendo estereotipos y comportamientos sexistas o discriminatorios hacia la mujer que fomentan y favorecen la violencia de género.</w:t>
      </w:r>
    </w:p>
    <w:p w14:paraId="68953DC5" w14:textId="42CEFA34" w:rsidR="00DC7C51" w:rsidRPr="00694B41" w:rsidRDefault="001D0A01" w:rsidP="00971DF4">
      <w:pPr>
        <w:pStyle w:val="Textoindependiente"/>
        <w:spacing w:line="276" w:lineRule="auto"/>
        <w:ind w:firstLine="708"/>
        <w:jc w:val="both"/>
        <w:rPr>
          <w:rFonts w:ascii="Helvetica" w:hAnsi="Helvetica" w:cs="Helvetica"/>
          <w:lang w:eastAsia="hi-IN" w:bidi="hi-IN"/>
        </w:rPr>
      </w:pPr>
      <w:r w:rsidRPr="00694B41">
        <w:rPr>
          <w:rFonts w:ascii="Helvetica" w:hAnsi="Helvetica" w:cs="Helvetica"/>
          <w:lang w:eastAsia="hi-IN" w:bidi="hi-IN"/>
        </w:rPr>
        <w:t>El título III se refiere</w:t>
      </w:r>
      <w:r w:rsidR="00DC7C51" w:rsidRPr="00694B41">
        <w:rPr>
          <w:rFonts w:ascii="Helvetica" w:hAnsi="Helvetica" w:cs="Helvetica"/>
          <w:lang w:eastAsia="hi-IN" w:bidi="hi-IN"/>
        </w:rPr>
        <w:t xml:space="preserve"> a la detección y atención de la violencia contra las mujeres, la Administración de la Comunidad Autónoma de La Rioja desarrollará las acciones necesarias para detectar e identificar situaciones de riesgo o existencia de violencia contra las mujeres. Para ello elaborará, en colaboración con las entidades locales de su ámbito territorial, protocolos específicos de detección, actuación y derivación.</w:t>
      </w:r>
    </w:p>
    <w:p w14:paraId="77E0B6CC" w14:textId="5514DDB4" w:rsidR="001D0A01" w:rsidRDefault="001D0A01" w:rsidP="00971DF4">
      <w:pPr>
        <w:pStyle w:val="Textoindependiente"/>
        <w:spacing w:line="276" w:lineRule="auto"/>
        <w:ind w:firstLine="708"/>
        <w:jc w:val="both"/>
        <w:rPr>
          <w:rFonts w:ascii="Helvetica" w:hAnsi="Helvetica" w:cs="Helvetica"/>
          <w:lang w:eastAsia="hi-IN" w:bidi="hi-IN"/>
        </w:rPr>
      </w:pPr>
      <w:r w:rsidRPr="00694B41">
        <w:rPr>
          <w:rFonts w:ascii="Helvetica" w:hAnsi="Helvetica" w:cs="Helvetica"/>
          <w:lang w:eastAsia="hi-IN" w:bidi="hi-IN"/>
        </w:rPr>
        <w:t xml:space="preserve">En el título IV se contienen los recursos </w:t>
      </w:r>
      <w:r w:rsidR="00E961F8" w:rsidRPr="00694B41">
        <w:rPr>
          <w:rFonts w:ascii="Helvetica" w:hAnsi="Helvetica" w:cs="Helvetica"/>
          <w:lang w:eastAsia="hi-IN" w:bidi="hi-IN"/>
        </w:rPr>
        <w:t>específicos de</w:t>
      </w:r>
      <w:r w:rsidRPr="00694B41">
        <w:rPr>
          <w:rFonts w:ascii="Helvetica" w:hAnsi="Helvetica" w:cs="Helvetica"/>
          <w:lang w:eastAsia="hi-IN" w:bidi="hi-IN"/>
        </w:rPr>
        <w:t xml:space="preserve"> atención y recuperación. La presente </w:t>
      </w:r>
      <w:r w:rsidR="006D22B6" w:rsidRPr="00694B41">
        <w:rPr>
          <w:rFonts w:ascii="Helvetica" w:hAnsi="Helvetica" w:cs="Helvetica"/>
          <w:lang w:eastAsia="hi-IN" w:bidi="hi-IN"/>
        </w:rPr>
        <w:t>Ley</w:t>
      </w:r>
      <w:r w:rsidRPr="00694B41">
        <w:rPr>
          <w:rFonts w:ascii="Helvetica" w:hAnsi="Helvetica" w:cs="Helvetica"/>
          <w:lang w:eastAsia="hi-IN" w:bidi="hi-IN"/>
        </w:rPr>
        <w:t xml:space="preserve"> trata de garantizar la asistencia social integral de las víctimas de violencia de género a todos los niveles, materializando los compromisos del Pacto de Estado contra la Violencia de Género responsabilidad de la Administración Autonómica</w:t>
      </w:r>
      <w:r w:rsidR="001F502A" w:rsidRPr="00694B41">
        <w:rPr>
          <w:rFonts w:ascii="Helvetica" w:hAnsi="Helvetica" w:cs="Helvetica"/>
          <w:lang w:eastAsia="hi-IN" w:bidi="hi-IN"/>
        </w:rPr>
        <w:t xml:space="preserve">. </w:t>
      </w:r>
    </w:p>
    <w:p w14:paraId="01D0BA80" w14:textId="77777777" w:rsidR="00D873CD" w:rsidRPr="00D873CD" w:rsidRDefault="00D873CD" w:rsidP="00D873CD">
      <w:pPr>
        <w:pStyle w:val="Textoindependiente"/>
        <w:spacing w:line="276" w:lineRule="auto"/>
        <w:ind w:firstLine="708"/>
        <w:jc w:val="both"/>
        <w:rPr>
          <w:rFonts w:ascii="Helvetica" w:hAnsi="Helvetica" w:cs="Helvetica"/>
          <w:lang w:eastAsia="hi-IN" w:bidi="hi-IN"/>
        </w:rPr>
      </w:pPr>
      <w:r w:rsidRPr="00D873CD">
        <w:rPr>
          <w:rFonts w:ascii="Helvetica" w:hAnsi="Helvetica" w:cs="Helvetica"/>
          <w:lang w:eastAsia="hi-IN" w:bidi="hi-IN"/>
        </w:rPr>
        <w:t>El título V recoge una serie de medidas dedicadas al fomento de la inserción laboral, de la autonomía económica y el acceso a la vivienda.</w:t>
      </w:r>
    </w:p>
    <w:p w14:paraId="7AAF2E88" w14:textId="77777777" w:rsidR="00D873CD" w:rsidRPr="00D873CD" w:rsidRDefault="00D873CD" w:rsidP="00D873CD">
      <w:pPr>
        <w:pStyle w:val="Textoindependiente"/>
        <w:spacing w:line="276" w:lineRule="auto"/>
        <w:ind w:firstLine="708"/>
        <w:jc w:val="both"/>
        <w:rPr>
          <w:rFonts w:ascii="Helvetica" w:hAnsi="Helvetica" w:cs="Helvetica"/>
          <w:lang w:eastAsia="hi-IN" w:bidi="hi-IN"/>
        </w:rPr>
      </w:pPr>
      <w:r w:rsidRPr="00D873CD">
        <w:rPr>
          <w:rFonts w:ascii="Helvetica" w:hAnsi="Helvetica" w:cs="Helvetica"/>
          <w:lang w:eastAsia="hi-IN" w:bidi="hi-IN"/>
        </w:rPr>
        <w:t xml:space="preserve">En el título VI se alude a la asistencia jurídica y a al acceso a la justicia. </w:t>
      </w:r>
    </w:p>
    <w:p w14:paraId="618B171D" w14:textId="77777777" w:rsidR="00D873CD" w:rsidRPr="00D873CD" w:rsidRDefault="00D873CD" w:rsidP="00D873CD">
      <w:pPr>
        <w:pStyle w:val="Textoindependiente"/>
        <w:spacing w:line="276" w:lineRule="auto"/>
        <w:ind w:firstLine="708"/>
        <w:jc w:val="both"/>
        <w:rPr>
          <w:rFonts w:ascii="Helvetica" w:hAnsi="Helvetica" w:cs="Helvetica"/>
          <w:lang w:eastAsia="hi-IN" w:bidi="hi-IN"/>
        </w:rPr>
      </w:pPr>
      <w:r w:rsidRPr="00D873CD">
        <w:rPr>
          <w:rFonts w:ascii="Helvetica" w:hAnsi="Helvetica" w:cs="Helvetica"/>
          <w:lang w:eastAsia="hi-IN" w:bidi="hi-IN"/>
        </w:rPr>
        <w:t xml:space="preserve">El título VII y el VIII se refieren respectivamente a la reparación y a la investigación y en el título IX se contienen unas garantías de aplicación de la Ley. </w:t>
      </w:r>
    </w:p>
    <w:p w14:paraId="09A05045" w14:textId="15BA21A0" w:rsidR="0072332F" w:rsidRPr="00694B41" w:rsidRDefault="003749BE">
      <w:pPr>
        <w:pStyle w:val="Textoindependiente"/>
        <w:spacing w:line="276" w:lineRule="auto"/>
        <w:ind w:firstLine="708"/>
        <w:jc w:val="both"/>
        <w:rPr>
          <w:rFonts w:ascii="Helvetica" w:hAnsi="Helvetica" w:cs="Helvetica"/>
          <w:lang w:eastAsia="hi-IN" w:bidi="hi-IN"/>
        </w:rPr>
      </w:pPr>
      <w:r w:rsidRPr="00694B41">
        <w:rPr>
          <w:rFonts w:ascii="Helvetica" w:hAnsi="Helvetica" w:cs="Helvetica"/>
          <w:lang w:eastAsia="hi-IN" w:bidi="hi-IN"/>
        </w:rPr>
        <w:t xml:space="preserve">También, cabe destacar la </w:t>
      </w:r>
      <w:r w:rsidR="00023EDD">
        <w:rPr>
          <w:rFonts w:ascii="Helvetica" w:hAnsi="Helvetica" w:cs="Helvetica"/>
          <w:lang w:eastAsia="hi-IN" w:bidi="hi-IN"/>
        </w:rPr>
        <w:t>d</w:t>
      </w:r>
      <w:r w:rsidRPr="00694B41">
        <w:rPr>
          <w:rFonts w:ascii="Helvetica" w:hAnsi="Helvetica" w:cs="Helvetica"/>
          <w:lang w:eastAsia="hi-IN" w:bidi="hi-IN"/>
        </w:rPr>
        <w:t xml:space="preserve">isposición </w:t>
      </w:r>
      <w:r w:rsidR="00023EDD">
        <w:rPr>
          <w:rFonts w:ascii="Helvetica" w:hAnsi="Helvetica" w:cs="Helvetica"/>
          <w:lang w:eastAsia="hi-IN" w:bidi="hi-IN"/>
        </w:rPr>
        <w:t>a</w:t>
      </w:r>
      <w:r w:rsidRPr="00694B41">
        <w:rPr>
          <w:rFonts w:ascii="Helvetica" w:hAnsi="Helvetica" w:cs="Helvetica"/>
          <w:lang w:eastAsia="hi-IN" w:bidi="hi-IN"/>
        </w:rPr>
        <w:t xml:space="preserve">dicional </w:t>
      </w:r>
      <w:r w:rsidR="00F0159B">
        <w:rPr>
          <w:rFonts w:ascii="Helvetica" w:hAnsi="Helvetica" w:cs="Helvetica"/>
          <w:lang w:eastAsia="hi-IN" w:bidi="hi-IN"/>
        </w:rPr>
        <w:t>primera</w:t>
      </w:r>
      <w:r w:rsidRPr="00694B41">
        <w:rPr>
          <w:rFonts w:ascii="Helvetica" w:hAnsi="Helvetica" w:cs="Helvetica"/>
          <w:lang w:eastAsia="hi-IN" w:bidi="hi-IN"/>
        </w:rPr>
        <w:t xml:space="preserve"> sobre la obligatoriedad de los protocolos</w:t>
      </w:r>
      <w:r w:rsidR="002277A2" w:rsidRPr="00694B41">
        <w:rPr>
          <w:rFonts w:ascii="Helvetica" w:hAnsi="Helvetica" w:cs="Helvetica"/>
          <w:lang w:eastAsia="hi-IN" w:bidi="hi-IN"/>
        </w:rPr>
        <w:t xml:space="preserve"> aprobados con anterioridad a esta </w:t>
      </w:r>
      <w:r w:rsidR="006D22B6" w:rsidRPr="00694B41">
        <w:rPr>
          <w:rFonts w:ascii="Helvetica" w:hAnsi="Helvetica" w:cs="Helvetica"/>
          <w:lang w:eastAsia="hi-IN" w:bidi="hi-IN"/>
        </w:rPr>
        <w:t>Ley</w:t>
      </w:r>
      <w:r w:rsidRPr="00694B41">
        <w:rPr>
          <w:rFonts w:ascii="Helvetica" w:hAnsi="Helvetica" w:cs="Helvetica"/>
          <w:lang w:eastAsia="hi-IN" w:bidi="hi-IN"/>
        </w:rPr>
        <w:t xml:space="preserve"> para todas las instituciones, personas y entidades públicas o privadas que los suscriban</w:t>
      </w:r>
      <w:r w:rsidR="00447B97" w:rsidRPr="00694B41">
        <w:rPr>
          <w:rFonts w:ascii="Helvetica" w:hAnsi="Helvetica" w:cs="Helvetica"/>
          <w:lang w:eastAsia="hi-IN" w:bidi="hi-IN"/>
        </w:rPr>
        <w:t>.</w:t>
      </w:r>
    </w:p>
    <w:p w14:paraId="593C6FA5" w14:textId="5986B799" w:rsidR="00465C5D" w:rsidRPr="00694B41" w:rsidRDefault="008C6185" w:rsidP="00971DF4">
      <w:pPr>
        <w:pStyle w:val="Textoindependiente"/>
        <w:spacing w:line="276" w:lineRule="auto"/>
        <w:ind w:firstLine="708"/>
        <w:jc w:val="both"/>
        <w:rPr>
          <w:rFonts w:ascii="Helvetica" w:hAnsi="Helvetica" w:cs="Helvetica"/>
          <w:lang w:eastAsia="hi-IN" w:bidi="hi-IN"/>
        </w:rPr>
      </w:pPr>
      <w:r w:rsidRPr="00694B41">
        <w:rPr>
          <w:rFonts w:ascii="Helvetica" w:hAnsi="Helvetica" w:cs="Helvetica"/>
          <w:lang w:eastAsia="hi-IN" w:bidi="hi-IN"/>
        </w:rPr>
        <w:t xml:space="preserve">De conformidad con el artículo 129 de la </w:t>
      </w:r>
      <w:r w:rsidR="006D22B6" w:rsidRPr="00694B41">
        <w:rPr>
          <w:rFonts w:ascii="Helvetica" w:hAnsi="Helvetica" w:cs="Helvetica"/>
          <w:lang w:eastAsia="hi-IN" w:bidi="hi-IN"/>
        </w:rPr>
        <w:t>Ley</w:t>
      </w:r>
      <w:r w:rsidRPr="00694B41">
        <w:rPr>
          <w:rFonts w:ascii="Helvetica" w:hAnsi="Helvetica" w:cs="Helvetica"/>
          <w:lang w:eastAsia="hi-IN" w:bidi="hi-IN"/>
        </w:rPr>
        <w:t xml:space="preserve"> 39/2015, de 1 de octubre, del Procedimiento Administrativo Común de las A</w:t>
      </w:r>
      <w:r w:rsidR="00BF3BE5" w:rsidRPr="00694B41">
        <w:rPr>
          <w:rFonts w:ascii="Helvetica" w:hAnsi="Helvetica" w:cs="Helvetica"/>
          <w:lang w:eastAsia="hi-IN" w:bidi="hi-IN"/>
        </w:rPr>
        <w:t xml:space="preserve">dministraciones Públicas, esta </w:t>
      </w:r>
      <w:r w:rsidR="006D22B6" w:rsidRPr="00694B41">
        <w:rPr>
          <w:rFonts w:ascii="Helvetica" w:hAnsi="Helvetica" w:cs="Helvetica"/>
          <w:lang w:eastAsia="hi-IN" w:bidi="hi-IN"/>
        </w:rPr>
        <w:t>Ley</w:t>
      </w:r>
      <w:r w:rsidRPr="00694B41">
        <w:rPr>
          <w:rFonts w:ascii="Helvetica" w:hAnsi="Helvetica" w:cs="Helvetica"/>
          <w:lang w:eastAsia="hi-IN" w:bidi="hi-IN"/>
        </w:rPr>
        <w:t xml:space="preserve"> se ha elaborado bajo los principios de necesidad, eficacia, proporcionalidad, seguridad jurídica, transparencia y eficiencia. En consecuencia, se dicta por razones de interés general, conteniendo la regulación imprescindible para atender la necesidad a cubrir, de manera coherente con el resto del ordenamiento jurídico autonómico, nacional y de la Unión Europea, y contribuyendo a generar un marco normativo estable, predecible, integrado, claro y de certidumbre.</w:t>
      </w:r>
    </w:p>
    <w:p w14:paraId="7E93FC5B" w14:textId="77777777" w:rsidR="00D33917" w:rsidRPr="00694B41" w:rsidRDefault="00D33917" w:rsidP="00971DF4">
      <w:pPr>
        <w:pStyle w:val="Textoindependiente"/>
        <w:spacing w:line="276" w:lineRule="auto"/>
        <w:ind w:firstLine="708"/>
        <w:jc w:val="both"/>
        <w:rPr>
          <w:rFonts w:ascii="Helvetica" w:hAnsi="Helvetica" w:cs="Helvetica"/>
          <w:lang w:eastAsia="hi-IN" w:bidi="hi-IN"/>
        </w:rPr>
      </w:pPr>
    </w:p>
    <w:p w14:paraId="0EBB9C9C" w14:textId="01E08A37" w:rsidR="00DC7C51" w:rsidRPr="00694B41" w:rsidRDefault="00DC7C51" w:rsidP="00971DF4">
      <w:pPr>
        <w:pStyle w:val="Textoindependiente"/>
        <w:spacing w:line="276" w:lineRule="auto"/>
        <w:jc w:val="both"/>
        <w:rPr>
          <w:rFonts w:ascii="Helvetica" w:hAnsi="Helvetica" w:cs="Helvetica"/>
          <w:lang w:eastAsia="hi-IN" w:bidi="hi-IN"/>
        </w:rPr>
      </w:pPr>
    </w:p>
    <w:p w14:paraId="4E73B2CF" w14:textId="77777777" w:rsidR="00E639BD" w:rsidRPr="00694B41" w:rsidRDefault="00E639BD" w:rsidP="00971DF4">
      <w:pPr>
        <w:pStyle w:val="Ttulo1"/>
        <w:spacing w:line="276" w:lineRule="auto"/>
        <w:rPr>
          <w:rFonts w:eastAsia="SimSun" w:cs="Helvetica"/>
          <w:szCs w:val="22"/>
          <w:lang w:eastAsia="hi-IN" w:bidi="hi-IN"/>
        </w:rPr>
      </w:pPr>
      <w:bookmarkStart w:id="2" w:name="_Toc63069382"/>
      <w:r w:rsidRPr="00694B41">
        <w:rPr>
          <w:rFonts w:eastAsia="SimSun" w:cs="Helvetica"/>
          <w:szCs w:val="22"/>
          <w:lang w:eastAsia="hi-IN" w:bidi="hi-IN"/>
        </w:rPr>
        <w:t>TÍTULO I: DISPOSICIONES GENERALES</w:t>
      </w:r>
      <w:bookmarkEnd w:id="2"/>
    </w:p>
    <w:p w14:paraId="479F9A7F" w14:textId="77777777" w:rsidR="00CC41EE" w:rsidRPr="00694B41" w:rsidRDefault="00CC41EE" w:rsidP="00971DF4">
      <w:pPr>
        <w:suppressAutoHyphens/>
        <w:spacing w:line="276" w:lineRule="auto"/>
        <w:ind w:right="3750"/>
        <w:jc w:val="both"/>
        <w:rPr>
          <w:rFonts w:ascii="Helvetica" w:eastAsia="Times New Roman" w:hAnsi="Helvetica" w:cs="Helvetica"/>
          <w:b/>
          <w:spacing w:val="-1"/>
          <w:kern w:val="1"/>
          <w:lang w:eastAsia="hi-IN" w:bidi="hi-IN"/>
        </w:rPr>
      </w:pPr>
    </w:p>
    <w:p w14:paraId="50F6D82C" w14:textId="77777777" w:rsidR="00ED060B" w:rsidRPr="00694B41" w:rsidRDefault="00ED060B" w:rsidP="00971DF4">
      <w:pPr>
        <w:suppressAutoHyphens/>
        <w:spacing w:line="276" w:lineRule="auto"/>
        <w:ind w:right="3750"/>
        <w:jc w:val="both"/>
        <w:rPr>
          <w:rFonts w:ascii="Helvetica" w:eastAsia="Times New Roman" w:hAnsi="Helvetica" w:cs="Helvetica"/>
          <w:b/>
          <w:spacing w:val="-1"/>
          <w:kern w:val="1"/>
          <w:lang w:eastAsia="hi-IN" w:bidi="hi-IN"/>
        </w:rPr>
      </w:pPr>
    </w:p>
    <w:p w14:paraId="28CFE840" w14:textId="7C56C111" w:rsidR="00CB3031" w:rsidRPr="00694B41" w:rsidRDefault="00CB3031" w:rsidP="0094349D">
      <w:pPr>
        <w:pStyle w:val="Ttulo3"/>
        <w:spacing w:line="276" w:lineRule="auto"/>
        <w:rPr>
          <w:rFonts w:eastAsia="Times New Roman" w:cs="Helvetica"/>
          <w:szCs w:val="22"/>
        </w:rPr>
      </w:pPr>
      <w:bookmarkStart w:id="3" w:name="_Toc63069383"/>
      <w:r w:rsidRPr="00694B41">
        <w:rPr>
          <w:rFonts w:cs="Helvetica"/>
          <w:szCs w:val="22"/>
        </w:rPr>
        <w:lastRenderedPageBreak/>
        <w:t xml:space="preserve">Artículo 1. </w:t>
      </w:r>
      <w:r w:rsidRPr="00694B41">
        <w:rPr>
          <w:rFonts w:cs="Helvetica"/>
          <w:i/>
          <w:szCs w:val="22"/>
        </w:rPr>
        <w:t>Objeto</w:t>
      </w:r>
      <w:r w:rsidR="006D22B6" w:rsidRPr="00694B41">
        <w:rPr>
          <w:rFonts w:cs="Helvetica"/>
          <w:i/>
          <w:szCs w:val="22"/>
        </w:rPr>
        <w:t xml:space="preserve"> de la Ley</w:t>
      </w:r>
      <w:r w:rsidRPr="00694B41">
        <w:rPr>
          <w:rFonts w:eastAsia="Times New Roman" w:cs="Helvetica"/>
          <w:szCs w:val="22"/>
        </w:rPr>
        <w:t>.</w:t>
      </w:r>
      <w:bookmarkEnd w:id="3"/>
    </w:p>
    <w:p w14:paraId="4B0DB80A" w14:textId="40820C3A" w:rsidR="00D33917" w:rsidRPr="00694B41" w:rsidRDefault="00ED060B" w:rsidP="0094349D">
      <w:pPr>
        <w:spacing w:line="276" w:lineRule="auto"/>
        <w:jc w:val="both"/>
        <w:rPr>
          <w:rFonts w:ascii="Helvetica" w:hAnsi="Helvetica" w:cs="Helvetica"/>
        </w:rPr>
      </w:pPr>
      <w:r w:rsidRPr="00694B41">
        <w:rPr>
          <w:rFonts w:ascii="Helvetica" w:hAnsi="Helvetica" w:cs="Helvetica"/>
        </w:rPr>
        <w:t xml:space="preserve">1. </w:t>
      </w:r>
      <w:r w:rsidR="006D22B6" w:rsidRPr="00694B41">
        <w:rPr>
          <w:rFonts w:ascii="Helvetica" w:hAnsi="Helvetica" w:cs="Helvetica"/>
        </w:rPr>
        <w:t>La presente Ley</w:t>
      </w:r>
      <w:r w:rsidR="00D33917" w:rsidRPr="00694B41">
        <w:rPr>
          <w:rFonts w:ascii="Helvetica" w:hAnsi="Helvetica" w:cs="Helvetica"/>
        </w:rPr>
        <w:t xml:space="preserve"> tiene como objeto actuar frente a la violencia de género que, como manifestación de la desigualdad, la discriminación y las relaciones de poder asimétricas entre mujeres y hombres, se ejerce sobre éstas por el solo hecho de serlo, a través de la adopción de medidas integrales en orden a: </w:t>
      </w:r>
    </w:p>
    <w:p w14:paraId="685A3AD6" w14:textId="77777777" w:rsidR="00092F0F" w:rsidRPr="00694B41" w:rsidRDefault="00D33917" w:rsidP="0094349D">
      <w:pPr>
        <w:pStyle w:val="Prrafodelista"/>
        <w:numPr>
          <w:ilvl w:val="0"/>
          <w:numId w:val="33"/>
        </w:numPr>
        <w:spacing w:line="276" w:lineRule="auto"/>
        <w:jc w:val="both"/>
        <w:rPr>
          <w:rFonts w:ascii="Helvetica" w:hAnsi="Helvetica" w:cs="Helvetica"/>
        </w:rPr>
      </w:pPr>
      <w:r w:rsidRPr="00694B41">
        <w:rPr>
          <w:rFonts w:ascii="Helvetica" w:hAnsi="Helvetica" w:cs="Helvetica"/>
        </w:rPr>
        <w:t xml:space="preserve">La detección, prevención, formación y sensibilización. </w:t>
      </w:r>
    </w:p>
    <w:p w14:paraId="68901076" w14:textId="77777777" w:rsidR="00092F0F" w:rsidRPr="00694B41" w:rsidRDefault="00D33917" w:rsidP="0094349D">
      <w:pPr>
        <w:pStyle w:val="Prrafodelista"/>
        <w:numPr>
          <w:ilvl w:val="0"/>
          <w:numId w:val="33"/>
        </w:numPr>
        <w:spacing w:line="276" w:lineRule="auto"/>
        <w:jc w:val="both"/>
        <w:rPr>
          <w:rFonts w:ascii="Helvetica" w:hAnsi="Helvetica" w:cs="Helvetica"/>
        </w:rPr>
      </w:pPr>
      <w:r w:rsidRPr="00694B41">
        <w:rPr>
          <w:rFonts w:ascii="Helvetica" w:hAnsi="Helvetica" w:cs="Helvetica"/>
        </w:rPr>
        <w:t xml:space="preserve">La protección, atención integral y reparación del daño de las mujeres víctimas de violencia de género y sus hijas e hijos menores. </w:t>
      </w:r>
    </w:p>
    <w:p w14:paraId="79D46E35" w14:textId="77777777" w:rsidR="00092F0F" w:rsidRPr="00694B41" w:rsidRDefault="00D33917" w:rsidP="0094349D">
      <w:pPr>
        <w:pStyle w:val="Prrafodelista"/>
        <w:numPr>
          <w:ilvl w:val="0"/>
          <w:numId w:val="33"/>
        </w:numPr>
        <w:spacing w:line="276" w:lineRule="auto"/>
        <w:jc w:val="both"/>
        <w:rPr>
          <w:rFonts w:ascii="Helvetica" w:hAnsi="Helvetica" w:cs="Helvetica"/>
        </w:rPr>
      </w:pPr>
      <w:r w:rsidRPr="00694B41">
        <w:rPr>
          <w:rFonts w:ascii="Helvetica" w:hAnsi="Helvetica" w:cs="Helvetica"/>
        </w:rPr>
        <w:t xml:space="preserve">La investigación, recogida de información y evaluación a través de planes estratégicos de igualdad. </w:t>
      </w:r>
    </w:p>
    <w:p w14:paraId="6594E44F" w14:textId="77777777" w:rsidR="00CB3031" w:rsidRPr="00694B41" w:rsidRDefault="00D33917" w:rsidP="0094349D">
      <w:pPr>
        <w:pStyle w:val="Prrafodelista"/>
        <w:numPr>
          <w:ilvl w:val="0"/>
          <w:numId w:val="33"/>
        </w:numPr>
        <w:spacing w:line="276" w:lineRule="auto"/>
        <w:jc w:val="both"/>
        <w:rPr>
          <w:rFonts w:ascii="Helvetica" w:hAnsi="Helvetica" w:cs="Helvetica"/>
        </w:rPr>
      </w:pPr>
      <w:r w:rsidRPr="00694B41">
        <w:rPr>
          <w:rFonts w:ascii="Helvetica" w:hAnsi="Helvetica" w:cs="Helvetica"/>
        </w:rPr>
        <w:t>La responsabilidad institucional</w:t>
      </w:r>
      <w:r w:rsidR="00ED060B" w:rsidRPr="00694B41">
        <w:rPr>
          <w:rFonts w:ascii="Helvetica" w:hAnsi="Helvetica" w:cs="Helvetica"/>
        </w:rPr>
        <w:t xml:space="preserve"> para erradicar </w:t>
      </w:r>
      <w:r w:rsidRPr="00694B41">
        <w:rPr>
          <w:rFonts w:ascii="Helvetica" w:hAnsi="Helvetica" w:cs="Helvetica"/>
        </w:rPr>
        <w:t>la violencia de género.</w:t>
      </w:r>
    </w:p>
    <w:p w14:paraId="1C078AAF" w14:textId="0D2DC9AA" w:rsidR="00ED060B" w:rsidRPr="00694B41" w:rsidRDefault="00ED060B" w:rsidP="0094349D">
      <w:pPr>
        <w:spacing w:line="276" w:lineRule="auto"/>
        <w:jc w:val="both"/>
        <w:rPr>
          <w:rFonts w:ascii="Helvetica" w:hAnsi="Helvetica" w:cs="Helvetica"/>
        </w:rPr>
      </w:pPr>
      <w:r w:rsidRPr="00694B41">
        <w:rPr>
          <w:rFonts w:ascii="Helvetica" w:hAnsi="Helvetica" w:cs="Helvetica"/>
        </w:rPr>
        <w:t>2. La adopción de tales medidas integrales para la erradicación de la violencia sobre la mujer se realizará con la finalidad de implicar a toda la sociedad de la Comunidad Autónoma de La Rioja.</w:t>
      </w:r>
    </w:p>
    <w:p w14:paraId="309E3E39" w14:textId="77777777" w:rsidR="00E961F8" w:rsidRPr="00694B41" w:rsidRDefault="00E961F8" w:rsidP="0094349D">
      <w:pPr>
        <w:spacing w:line="276" w:lineRule="auto"/>
        <w:jc w:val="both"/>
        <w:rPr>
          <w:rFonts w:ascii="Helvetica" w:hAnsi="Helvetica" w:cs="Helvetica"/>
        </w:rPr>
      </w:pPr>
    </w:p>
    <w:p w14:paraId="4C196A42" w14:textId="778C1970" w:rsidR="00CB3031" w:rsidRPr="00694B41" w:rsidRDefault="00CB3031" w:rsidP="0094349D">
      <w:pPr>
        <w:pStyle w:val="Ttulo3"/>
        <w:spacing w:line="276" w:lineRule="auto"/>
        <w:rPr>
          <w:rFonts w:cs="Helvetica"/>
          <w:szCs w:val="22"/>
        </w:rPr>
      </w:pPr>
      <w:bookmarkStart w:id="4" w:name="_Toc63069384"/>
      <w:r w:rsidRPr="00694B41">
        <w:rPr>
          <w:rFonts w:cs="Helvetica"/>
          <w:szCs w:val="22"/>
        </w:rPr>
        <w:t>Ar</w:t>
      </w:r>
      <w:r w:rsidRPr="00694B41">
        <w:rPr>
          <w:rFonts w:cs="Helvetica"/>
          <w:spacing w:val="1"/>
          <w:szCs w:val="22"/>
        </w:rPr>
        <w:t>tí</w:t>
      </w:r>
      <w:r w:rsidRPr="00694B41">
        <w:rPr>
          <w:rFonts w:cs="Helvetica"/>
          <w:szCs w:val="22"/>
        </w:rPr>
        <w:t>c</w:t>
      </w:r>
      <w:r w:rsidRPr="00694B41">
        <w:rPr>
          <w:rFonts w:cs="Helvetica"/>
          <w:spacing w:val="-2"/>
          <w:szCs w:val="22"/>
        </w:rPr>
        <w:t>u</w:t>
      </w:r>
      <w:r w:rsidRPr="00694B41">
        <w:rPr>
          <w:rFonts w:cs="Helvetica"/>
          <w:spacing w:val="1"/>
          <w:szCs w:val="22"/>
        </w:rPr>
        <w:t>l</w:t>
      </w:r>
      <w:r w:rsidRPr="00694B41">
        <w:rPr>
          <w:rFonts w:cs="Helvetica"/>
          <w:szCs w:val="22"/>
        </w:rPr>
        <w:t>o 2.</w:t>
      </w:r>
      <w:r w:rsidRPr="00694B41">
        <w:rPr>
          <w:rFonts w:cs="Helvetica"/>
          <w:spacing w:val="-2"/>
          <w:szCs w:val="22"/>
        </w:rPr>
        <w:t xml:space="preserve"> </w:t>
      </w:r>
      <w:r w:rsidRPr="00694B41">
        <w:rPr>
          <w:rFonts w:cs="Helvetica"/>
          <w:i/>
          <w:szCs w:val="22"/>
        </w:rPr>
        <w:t>Á</w:t>
      </w:r>
      <w:r w:rsidRPr="00694B41">
        <w:rPr>
          <w:rFonts w:cs="Helvetica"/>
          <w:i/>
          <w:spacing w:val="-2"/>
          <w:szCs w:val="22"/>
        </w:rPr>
        <w:t>m</w:t>
      </w:r>
      <w:r w:rsidRPr="00694B41">
        <w:rPr>
          <w:rFonts w:cs="Helvetica"/>
          <w:i/>
          <w:szCs w:val="22"/>
        </w:rPr>
        <w:t>bi</w:t>
      </w:r>
      <w:r w:rsidRPr="00694B41">
        <w:rPr>
          <w:rFonts w:cs="Helvetica"/>
          <w:i/>
          <w:spacing w:val="1"/>
          <w:szCs w:val="22"/>
        </w:rPr>
        <w:t>t</w:t>
      </w:r>
      <w:r w:rsidRPr="00694B41">
        <w:rPr>
          <w:rFonts w:cs="Helvetica"/>
          <w:i/>
          <w:szCs w:val="22"/>
        </w:rPr>
        <w:t xml:space="preserve">o </w:t>
      </w:r>
      <w:r w:rsidR="006D22B6" w:rsidRPr="00694B41">
        <w:rPr>
          <w:rFonts w:cs="Helvetica"/>
          <w:i/>
          <w:szCs w:val="22"/>
        </w:rPr>
        <w:t xml:space="preserve">personal y territorial </w:t>
      </w:r>
      <w:r w:rsidRPr="00694B41">
        <w:rPr>
          <w:rFonts w:cs="Helvetica"/>
          <w:i/>
          <w:szCs w:val="22"/>
        </w:rPr>
        <w:t>de apl</w:t>
      </w:r>
      <w:r w:rsidRPr="00694B41">
        <w:rPr>
          <w:rFonts w:cs="Helvetica"/>
          <w:i/>
          <w:spacing w:val="1"/>
          <w:szCs w:val="22"/>
        </w:rPr>
        <w:t>i</w:t>
      </w:r>
      <w:r w:rsidRPr="00694B41">
        <w:rPr>
          <w:rFonts w:cs="Helvetica"/>
          <w:i/>
          <w:spacing w:val="-2"/>
          <w:szCs w:val="22"/>
        </w:rPr>
        <w:t>c</w:t>
      </w:r>
      <w:r w:rsidRPr="00694B41">
        <w:rPr>
          <w:rFonts w:cs="Helvetica"/>
          <w:i/>
          <w:szCs w:val="22"/>
        </w:rPr>
        <w:t>ac</w:t>
      </w:r>
      <w:r w:rsidRPr="00694B41">
        <w:rPr>
          <w:rFonts w:cs="Helvetica"/>
          <w:i/>
          <w:spacing w:val="1"/>
          <w:szCs w:val="22"/>
        </w:rPr>
        <w:t>i</w:t>
      </w:r>
      <w:r w:rsidRPr="00694B41">
        <w:rPr>
          <w:rFonts w:cs="Helvetica"/>
          <w:i/>
          <w:szCs w:val="22"/>
        </w:rPr>
        <w:t>ón</w:t>
      </w:r>
      <w:r w:rsidRPr="00694B41">
        <w:rPr>
          <w:rFonts w:cs="Helvetica"/>
          <w:szCs w:val="22"/>
        </w:rPr>
        <w:t>.</w:t>
      </w:r>
      <w:bookmarkEnd w:id="4"/>
    </w:p>
    <w:p w14:paraId="54B8CBFB" w14:textId="181F0644" w:rsidR="000D5189" w:rsidRPr="00694B41" w:rsidRDefault="000D5189" w:rsidP="0094349D">
      <w:pPr>
        <w:spacing w:line="276" w:lineRule="auto"/>
        <w:jc w:val="both"/>
        <w:rPr>
          <w:rFonts w:ascii="Helvetica" w:hAnsi="Helvetica" w:cs="Helvetica"/>
          <w:lang w:eastAsia="hi-IN" w:bidi="hi-IN"/>
        </w:rPr>
      </w:pPr>
      <w:r w:rsidRPr="00694B41">
        <w:rPr>
          <w:rFonts w:ascii="Helvetica" w:hAnsi="Helvetica" w:cs="Helvetica"/>
          <w:lang w:eastAsia="hi-IN" w:bidi="hi-IN"/>
        </w:rPr>
        <w:t>1. Las medidas contempladas en la presente Ley serán de aplicación:</w:t>
      </w:r>
    </w:p>
    <w:p w14:paraId="6E90059E" w14:textId="77777777" w:rsidR="00092F0F" w:rsidRPr="00694B41" w:rsidRDefault="00092F0F" w:rsidP="0094349D">
      <w:pPr>
        <w:pStyle w:val="Prrafodelista"/>
        <w:numPr>
          <w:ilvl w:val="0"/>
          <w:numId w:val="34"/>
        </w:numPr>
        <w:spacing w:line="276" w:lineRule="auto"/>
        <w:ind w:left="714" w:hanging="357"/>
        <w:jc w:val="both"/>
        <w:rPr>
          <w:rFonts w:ascii="Helvetica" w:hAnsi="Helvetica" w:cs="Helvetica"/>
        </w:rPr>
      </w:pPr>
      <w:r w:rsidRPr="00694B41">
        <w:rPr>
          <w:rFonts w:ascii="Helvetica" w:hAnsi="Helvetica" w:cs="Helvetica"/>
        </w:rPr>
        <w:t>A</w:t>
      </w:r>
      <w:r w:rsidR="006B596B" w:rsidRPr="00694B41">
        <w:rPr>
          <w:rFonts w:ascii="Helvetica" w:hAnsi="Helvetica" w:cs="Helvetica"/>
        </w:rPr>
        <w:t xml:space="preserve"> todas las mujeres que tengan domicilio en la Comunidad Autónoma de La Rioja y que se encuentren en una s</w:t>
      </w:r>
      <w:r w:rsidRPr="00694B41">
        <w:rPr>
          <w:rFonts w:ascii="Helvetica" w:hAnsi="Helvetica" w:cs="Helvetica"/>
        </w:rPr>
        <w:t>ituación de violencia de género.</w:t>
      </w:r>
      <w:r w:rsidR="006B596B" w:rsidRPr="00694B41">
        <w:rPr>
          <w:rFonts w:ascii="Helvetica" w:hAnsi="Helvetica" w:cs="Helvetica"/>
        </w:rPr>
        <w:t xml:space="preserve"> </w:t>
      </w:r>
    </w:p>
    <w:p w14:paraId="4496A663" w14:textId="04B514BE" w:rsidR="00092F0F" w:rsidRPr="00694B41" w:rsidRDefault="00092F0F" w:rsidP="0094349D">
      <w:pPr>
        <w:pStyle w:val="Prrafodelista"/>
        <w:numPr>
          <w:ilvl w:val="0"/>
          <w:numId w:val="34"/>
        </w:numPr>
        <w:spacing w:line="276" w:lineRule="auto"/>
        <w:jc w:val="both"/>
        <w:rPr>
          <w:rFonts w:ascii="Helvetica" w:hAnsi="Helvetica" w:cs="Helvetica"/>
        </w:rPr>
      </w:pPr>
      <w:r w:rsidRPr="00694B41">
        <w:rPr>
          <w:rFonts w:ascii="Helvetica" w:hAnsi="Helvetica" w:cs="Helvetica"/>
        </w:rPr>
        <w:t>A sus hijas e hijos menores</w:t>
      </w:r>
      <w:r w:rsidR="00E961F8" w:rsidRPr="00694B41">
        <w:rPr>
          <w:rFonts w:ascii="Helvetica" w:hAnsi="Helvetica" w:cs="Helvetica"/>
        </w:rPr>
        <w:t xml:space="preserve"> y</w:t>
      </w:r>
      <w:r w:rsidR="005B07FA">
        <w:rPr>
          <w:rFonts w:ascii="Helvetica" w:hAnsi="Helvetica" w:cs="Helvetica"/>
        </w:rPr>
        <w:t>,</w:t>
      </w:r>
      <w:r w:rsidR="00E961F8" w:rsidRPr="00694B41">
        <w:rPr>
          <w:rFonts w:ascii="Helvetica" w:hAnsi="Helvetica" w:cs="Helvetica"/>
        </w:rPr>
        <w:t xml:space="preserve"> e</w:t>
      </w:r>
      <w:r w:rsidRPr="00694B41">
        <w:rPr>
          <w:rFonts w:ascii="Helvetica" w:hAnsi="Helvetica" w:cs="Helvetica"/>
        </w:rPr>
        <w:t xml:space="preserve">n su caso, </w:t>
      </w:r>
      <w:r w:rsidR="006B596B" w:rsidRPr="00694B41">
        <w:rPr>
          <w:rFonts w:ascii="Helvetica" w:hAnsi="Helvetica" w:cs="Helvetica"/>
        </w:rPr>
        <w:t xml:space="preserve">a </w:t>
      </w:r>
      <w:r w:rsidR="00261AA8" w:rsidRPr="00694B41">
        <w:rPr>
          <w:rFonts w:ascii="Helvetica" w:hAnsi="Helvetica" w:cs="Helvetica"/>
        </w:rPr>
        <w:t xml:space="preserve">otros </w:t>
      </w:r>
      <w:r w:rsidR="006B596B" w:rsidRPr="00694B41">
        <w:rPr>
          <w:rFonts w:ascii="Helvetica" w:hAnsi="Helvetica" w:cs="Helvetica"/>
        </w:rPr>
        <w:t>convivientes que sean</w:t>
      </w:r>
      <w:r w:rsidR="00261AA8" w:rsidRPr="00694B41">
        <w:rPr>
          <w:rFonts w:ascii="Helvetica" w:hAnsi="Helvetica" w:cs="Helvetica"/>
        </w:rPr>
        <w:t xml:space="preserve"> dependientes de la mujer víctima y sean también víctimas</w:t>
      </w:r>
      <w:r w:rsidR="006B596B" w:rsidRPr="00694B41">
        <w:rPr>
          <w:rFonts w:ascii="Helvetica" w:hAnsi="Helvetica" w:cs="Helvetica"/>
        </w:rPr>
        <w:t xml:space="preserve"> de dicha situación de viol</w:t>
      </w:r>
      <w:r w:rsidR="00261AA8" w:rsidRPr="00694B41">
        <w:rPr>
          <w:rFonts w:ascii="Helvetica" w:hAnsi="Helvetica" w:cs="Helvetica"/>
        </w:rPr>
        <w:t>encia</w:t>
      </w:r>
      <w:r w:rsidR="005B07FA">
        <w:rPr>
          <w:rFonts w:ascii="Helvetica" w:hAnsi="Helvetica" w:cs="Helvetica"/>
        </w:rPr>
        <w:t>.</w:t>
      </w:r>
      <w:r w:rsidR="00261AA8" w:rsidRPr="00694B41">
        <w:rPr>
          <w:rFonts w:ascii="Helvetica" w:hAnsi="Helvetica" w:cs="Helvetica"/>
        </w:rPr>
        <w:t xml:space="preserve"> </w:t>
      </w:r>
    </w:p>
    <w:p w14:paraId="627A066B" w14:textId="77777777" w:rsidR="006B596B" w:rsidRPr="00694B41" w:rsidRDefault="00092F0F" w:rsidP="0094349D">
      <w:pPr>
        <w:pStyle w:val="Prrafodelista"/>
        <w:numPr>
          <w:ilvl w:val="0"/>
          <w:numId w:val="34"/>
        </w:numPr>
        <w:spacing w:line="276" w:lineRule="auto"/>
        <w:ind w:left="714" w:hanging="357"/>
        <w:jc w:val="both"/>
        <w:rPr>
          <w:rFonts w:ascii="Helvetica" w:hAnsi="Helvetica" w:cs="Helvetica"/>
        </w:rPr>
      </w:pPr>
      <w:r w:rsidRPr="00694B41">
        <w:rPr>
          <w:rFonts w:ascii="Helvetica" w:hAnsi="Helvetica" w:cs="Helvetica"/>
        </w:rPr>
        <w:t>A</w:t>
      </w:r>
      <w:r w:rsidR="006B596B" w:rsidRPr="00694B41">
        <w:rPr>
          <w:rFonts w:ascii="Helvetica" w:hAnsi="Helvetica" w:cs="Helvetica"/>
        </w:rPr>
        <w:t xml:space="preserve"> las mujeres que se hallen de forma circunstancial en la Comunidad Autónoma de La Rioja cuando suceda la situación de violencia, sin perjuicio de las facultades que correspondan a otras Administraciones.</w:t>
      </w:r>
    </w:p>
    <w:p w14:paraId="24517B0B" w14:textId="0C2D28B4" w:rsidR="006B596B" w:rsidRPr="00694B41" w:rsidRDefault="006D22B6" w:rsidP="0094349D">
      <w:pPr>
        <w:spacing w:line="276" w:lineRule="auto"/>
        <w:jc w:val="both"/>
        <w:rPr>
          <w:rFonts w:ascii="Helvetica" w:hAnsi="Helvetica" w:cs="Helvetica"/>
        </w:rPr>
      </w:pPr>
      <w:r w:rsidRPr="00694B41">
        <w:rPr>
          <w:rFonts w:ascii="Helvetica" w:hAnsi="Helvetica" w:cs="Helvetica"/>
        </w:rPr>
        <w:t>2</w:t>
      </w:r>
      <w:r w:rsidR="006B596B" w:rsidRPr="00694B41">
        <w:rPr>
          <w:rFonts w:ascii="Helvetica" w:hAnsi="Helvetica" w:cs="Helvetica"/>
        </w:rPr>
        <w:t>. En particular, en los términ</w:t>
      </w:r>
      <w:r w:rsidR="005F3F2F" w:rsidRPr="00694B41">
        <w:rPr>
          <w:rFonts w:ascii="Helvetica" w:hAnsi="Helvetica" w:cs="Helvetica"/>
        </w:rPr>
        <w:t>os establecidos en la misma</w:t>
      </w:r>
      <w:r w:rsidR="006B596B" w:rsidRPr="00694B41">
        <w:rPr>
          <w:rFonts w:ascii="Helvetica" w:hAnsi="Helvetica" w:cs="Helvetica"/>
        </w:rPr>
        <w:t>, será de aplicación:</w:t>
      </w:r>
    </w:p>
    <w:p w14:paraId="64EA27F1" w14:textId="7280A1AA" w:rsidR="00092F0F" w:rsidRPr="00694B41" w:rsidRDefault="006B596B" w:rsidP="0094349D">
      <w:pPr>
        <w:pStyle w:val="Prrafodelista"/>
        <w:numPr>
          <w:ilvl w:val="0"/>
          <w:numId w:val="35"/>
        </w:numPr>
        <w:spacing w:line="276" w:lineRule="auto"/>
        <w:ind w:left="714" w:hanging="357"/>
        <w:jc w:val="both"/>
        <w:rPr>
          <w:rFonts w:ascii="Helvetica" w:hAnsi="Helvetica" w:cs="Helvetica"/>
        </w:rPr>
      </w:pPr>
      <w:r w:rsidRPr="00694B41">
        <w:rPr>
          <w:rFonts w:ascii="Helvetica" w:hAnsi="Helvetica" w:cs="Helvetica"/>
        </w:rPr>
        <w:t xml:space="preserve">A las actuaciones de los poderes públicos </w:t>
      </w:r>
      <w:r w:rsidR="006A2FB0">
        <w:rPr>
          <w:rFonts w:ascii="Helvetica" w:hAnsi="Helvetica" w:cs="Helvetica"/>
        </w:rPr>
        <w:t xml:space="preserve">a los que, en ejercicio de su actividad, les sean de aplicación las </w:t>
      </w:r>
      <w:r w:rsidR="006D22B6" w:rsidRPr="00694B41">
        <w:rPr>
          <w:rFonts w:ascii="Helvetica" w:hAnsi="Helvetica" w:cs="Helvetica"/>
        </w:rPr>
        <w:t>Ley</w:t>
      </w:r>
      <w:r w:rsidRPr="00694B41">
        <w:rPr>
          <w:rFonts w:ascii="Helvetica" w:hAnsi="Helvetica" w:cs="Helvetica"/>
        </w:rPr>
        <w:t>es de la</w:t>
      </w:r>
      <w:r w:rsidR="005F3F2F" w:rsidRPr="00694B41">
        <w:rPr>
          <w:rFonts w:ascii="Helvetica" w:hAnsi="Helvetica" w:cs="Helvetica"/>
        </w:rPr>
        <w:t xml:space="preserve"> Comunidad Autónoma de La Rioja</w:t>
      </w:r>
      <w:r w:rsidRPr="00694B41">
        <w:rPr>
          <w:rFonts w:ascii="Helvetica" w:hAnsi="Helvetica" w:cs="Helvetica"/>
        </w:rPr>
        <w:t>.</w:t>
      </w:r>
    </w:p>
    <w:p w14:paraId="060B2551" w14:textId="587886CD" w:rsidR="00092F0F" w:rsidRPr="00694B41" w:rsidRDefault="006B596B" w:rsidP="0094349D">
      <w:pPr>
        <w:pStyle w:val="Prrafodelista"/>
        <w:numPr>
          <w:ilvl w:val="0"/>
          <w:numId w:val="35"/>
        </w:numPr>
        <w:spacing w:line="276" w:lineRule="auto"/>
        <w:jc w:val="both"/>
        <w:rPr>
          <w:rFonts w:ascii="Helvetica" w:hAnsi="Helvetica" w:cs="Helvetica"/>
        </w:rPr>
      </w:pPr>
      <w:r w:rsidRPr="00694B41">
        <w:rPr>
          <w:rFonts w:ascii="Helvetica" w:hAnsi="Helvetica" w:cs="Helvetica"/>
        </w:rPr>
        <w:t>A las entidades que integran la Administración local, sus organismos autónomos, consorcios, fundaciones y demás entidades con personalidad jurídica propia en los que sea mayoritaria la representac</w:t>
      </w:r>
      <w:r w:rsidR="005F3F2F" w:rsidRPr="00694B41">
        <w:rPr>
          <w:rFonts w:ascii="Helvetica" w:hAnsi="Helvetica" w:cs="Helvetica"/>
        </w:rPr>
        <w:t xml:space="preserve">ión directa de dichas entidades, de conformidad con lo previsto en la </w:t>
      </w:r>
      <w:r w:rsidR="006D22B6" w:rsidRPr="00694B41">
        <w:rPr>
          <w:rFonts w:ascii="Helvetica" w:hAnsi="Helvetica" w:cs="Helvetica"/>
        </w:rPr>
        <w:t>Ley</w:t>
      </w:r>
      <w:r w:rsidR="005F3F2F" w:rsidRPr="00694B41">
        <w:rPr>
          <w:rFonts w:ascii="Helvetica" w:hAnsi="Helvetica" w:cs="Helvetica"/>
        </w:rPr>
        <w:t xml:space="preserve"> 1/2003, de 3 de marzo, de la Administración Local de La Rioja.</w:t>
      </w:r>
    </w:p>
    <w:p w14:paraId="74A342F4" w14:textId="07F3BE13" w:rsidR="006B596B" w:rsidRPr="00694B41" w:rsidRDefault="006B596B" w:rsidP="0094349D">
      <w:pPr>
        <w:pStyle w:val="Prrafodelista"/>
        <w:numPr>
          <w:ilvl w:val="0"/>
          <w:numId w:val="35"/>
        </w:numPr>
        <w:spacing w:line="276" w:lineRule="auto"/>
        <w:ind w:left="714" w:hanging="357"/>
        <w:jc w:val="both"/>
        <w:rPr>
          <w:rFonts w:ascii="Helvetica" w:hAnsi="Helvetica" w:cs="Helvetica"/>
        </w:rPr>
      </w:pPr>
      <w:r w:rsidRPr="00694B41">
        <w:rPr>
          <w:rFonts w:ascii="Helvetica" w:hAnsi="Helvetica" w:cs="Helvetica"/>
        </w:rPr>
        <w:t xml:space="preserve">A la Administración de la </w:t>
      </w:r>
      <w:r w:rsidR="005F3F2F" w:rsidRPr="00694B41">
        <w:rPr>
          <w:rFonts w:ascii="Helvetica" w:hAnsi="Helvetica" w:cs="Helvetica"/>
        </w:rPr>
        <w:t xml:space="preserve">Comunidad Autónoma de La Rioja y el resto de entes integrantes de su sector público </w:t>
      </w:r>
      <w:r w:rsidRPr="00694B41">
        <w:rPr>
          <w:rFonts w:ascii="Helvetica" w:hAnsi="Helvetica" w:cs="Helvetica"/>
        </w:rPr>
        <w:t>con personalidad jurídica propia en los que sea mayoritaria la representación directa de</w:t>
      </w:r>
      <w:r w:rsidR="005F3F2F" w:rsidRPr="00694B41">
        <w:rPr>
          <w:rFonts w:ascii="Helvetica" w:hAnsi="Helvetica" w:cs="Helvetica"/>
        </w:rPr>
        <w:t xml:space="preserve"> la Comunidad Autónoma</w:t>
      </w:r>
      <w:r w:rsidRPr="00694B41">
        <w:rPr>
          <w:rFonts w:ascii="Helvetica" w:hAnsi="Helvetica" w:cs="Helvetica"/>
        </w:rPr>
        <w:t>.</w:t>
      </w:r>
    </w:p>
    <w:p w14:paraId="5C915591" w14:textId="1BFFBFC1" w:rsidR="001D79DE" w:rsidRPr="00694B41" w:rsidRDefault="001D79DE" w:rsidP="0094349D">
      <w:pPr>
        <w:spacing w:line="276" w:lineRule="auto"/>
        <w:jc w:val="both"/>
        <w:rPr>
          <w:rFonts w:ascii="Helvetica" w:hAnsi="Helvetica" w:cs="Helvetica"/>
        </w:rPr>
      </w:pPr>
      <w:r w:rsidRPr="00694B41">
        <w:rPr>
          <w:rFonts w:ascii="Helvetica" w:hAnsi="Helvetica" w:cs="Helvetica"/>
        </w:rPr>
        <w:t>3. Igualmente, será de aplicación a las personas físicas y jurídicas, públicas o privadas, en los términos establecidos en la presente Ley</w:t>
      </w:r>
      <w:r w:rsidR="00DE7AA4">
        <w:rPr>
          <w:rFonts w:ascii="Helvetica" w:hAnsi="Helvetica" w:cs="Helvetica"/>
        </w:rPr>
        <w:t>.</w:t>
      </w:r>
    </w:p>
    <w:p w14:paraId="63EC6863" w14:textId="079EEF2D" w:rsidR="006D22B6" w:rsidRPr="00694B41" w:rsidRDefault="006D22B6" w:rsidP="0094349D">
      <w:pPr>
        <w:spacing w:line="276" w:lineRule="auto"/>
        <w:jc w:val="both"/>
        <w:rPr>
          <w:rFonts w:ascii="Helvetica" w:hAnsi="Helvetica" w:cs="Helvetica"/>
        </w:rPr>
      </w:pPr>
      <w:r w:rsidRPr="00694B41">
        <w:rPr>
          <w:rFonts w:ascii="Helvetica" w:hAnsi="Helvetica" w:cs="Helvetica"/>
        </w:rPr>
        <w:t>4. La presente Ley será de aplicación en todo el ámbito territorial de la Comunidad Autónoma de La Rioja.</w:t>
      </w:r>
    </w:p>
    <w:p w14:paraId="6B426DBA" w14:textId="7919C4B6" w:rsidR="00CB3031" w:rsidRPr="00694B41" w:rsidRDefault="00CB3031" w:rsidP="0094349D">
      <w:pPr>
        <w:pStyle w:val="Ttulo3"/>
        <w:spacing w:line="276" w:lineRule="auto"/>
        <w:rPr>
          <w:rFonts w:cs="Helvetica"/>
          <w:szCs w:val="22"/>
        </w:rPr>
      </w:pPr>
      <w:bookmarkStart w:id="5" w:name="_Toc63069385"/>
      <w:r w:rsidRPr="00694B41">
        <w:rPr>
          <w:rStyle w:val="Ttulo2Car"/>
          <w:rFonts w:eastAsia="SimSun" w:cs="Helvetica"/>
          <w:b/>
          <w:szCs w:val="22"/>
        </w:rPr>
        <w:t>Artículo 3.</w:t>
      </w:r>
      <w:r w:rsidR="0098056D" w:rsidRPr="00694B41">
        <w:rPr>
          <w:rStyle w:val="Ttulo2Car"/>
          <w:rFonts w:eastAsia="SimSun" w:cs="Helvetica"/>
          <w:b/>
          <w:szCs w:val="22"/>
        </w:rPr>
        <w:t xml:space="preserve"> </w:t>
      </w:r>
      <w:r w:rsidR="0098056D" w:rsidRPr="00694B41">
        <w:rPr>
          <w:rStyle w:val="Ttulo2Car"/>
          <w:rFonts w:eastAsia="SimSun" w:cs="Helvetica"/>
          <w:b/>
          <w:i/>
          <w:szCs w:val="22"/>
        </w:rPr>
        <w:t>Concepto de la</w:t>
      </w:r>
      <w:r w:rsidR="00BD5040" w:rsidRPr="00694B41">
        <w:rPr>
          <w:rStyle w:val="Ttulo2Car"/>
          <w:rFonts w:eastAsia="SimSun" w:cs="Helvetica"/>
          <w:b/>
          <w:i/>
          <w:szCs w:val="22"/>
        </w:rPr>
        <w:t xml:space="preserve"> violencia de género</w:t>
      </w:r>
      <w:r w:rsidRPr="00694B41">
        <w:rPr>
          <w:rFonts w:cs="Helvetica"/>
          <w:szCs w:val="22"/>
        </w:rPr>
        <w:t>.</w:t>
      </w:r>
      <w:bookmarkEnd w:id="5"/>
    </w:p>
    <w:p w14:paraId="6E786CEE" w14:textId="27D792D5" w:rsidR="008B78DF" w:rsidRPr="00694B41" w:rsidRDefault="008B78DF" w:rsidP="0094349D">
      <w:pPr>
        <w:suppressAutoHyphens/>
        <w:spacing w:line="276" w:lineRule="auto"/>
        <w:ind w:right="-17"/>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1. A los</w:t>
      </w:r>
      <w:r w:rsidR="00BF3BE5" w:rsidRPr="00694B41">
        <w:rPr>
          <w:rFonts w:ascii="Helvetica" w:eastAsia="Times New Roman" w:hAnsi="Helvetica" w:cs="Helvetica"/>
          <w:kern w:val="1"/>
          <w:lang w:eastAsia="hi-IN" w:bidi="hi-IN"/>
        </w:rPr>
        <w:t xml:space="preserve"> efectos de la presente </w:t>
      </w:r>
      <w:r w:rsidR="006D22B6" w:rsidRPr="00694B41">
        <w:rPr>
          <w:rFonts w:ascii="Helvetica" w:eastAsia="Times New Roman" w:hAnsi="Helvetica" w:cs="Helvetica"/>
          <w:kern w:val="1"/>
          <w:lang w:eastAsia="hi-IN" w:bidi="hi-IN"/>
        </w:rPr>
        <w:t>Ley</w:t>
      </w:r>
      <w:r w:rsidRPr="00694B41">
        <w:rPr>
          <w:rFonts w:ascii="Helvetica" w:eastAsia="Times New Roman" w:hAnsi="Helvetica" w:cs="Helvetica"/>
          <w:kern w:val="1"/>
          <w:lang w:eastAsia="hi-IN" w:bidi="hi-IN"/>
        </w:rPr>
        <w:t xml:space="preserve"> se entiende por violencia de género aquella que, como consecuencia de una cultura machista y como manifestación de la discriminación, la situación de desigualdad y las relaciones de poder de los hombres </w:t>
      </w:r>
      <w:r w:rsidRPr="00694B41">
        <w:rPr>
          <w:rFonts w:ascii="Helvetica" w:eastAsia="Times New Roman" w:hAnsi="Helvetica" w:cs="Helvetica"/>
          <w:kern w:val="1"/>
          <w:lang w:eastAsia="hi-IN" w:bidi="hi-IN"/>
        </w:rPr>
        <w:lastRenderedPageBreak/>
        <w:t>sobre las mujeres, se ejerce sobre estas por el hecho de serlo y que se extiende como forma de violencia vicaria sobre las víctimas qu</w:t>
      </w:r>
      <w:r w:rsidR="00BF3BE5" w:rsidRPr="00694B41">
        <w:rPr>
          <w:rFonts w:ascii="Helvetica" w:eastAsia="Times New Roman" w:hAnsi="Helvetica" w:cs="Helvetica"/>
          <w:kern w:val="1"/>
          <w:lang w:eastAsia="hi-IN" w:bidi="hi-IN"/>
        </w:rPr>
        <w:t xml:space="preserve">e se contemplan en la presente </w:t>
      </w:r>
      <w:r w:rsidR="006D22B6" w:rsidRPr="00694B41">
        <w:rPr>
          <w:rFonts w:ascii="Helvetica" w:eastAsia="Times New Roman" w:hAnsi="Helvetica" w:cs="Helvetica"/>
          <w:kern w:val="1"/>
          <w:lang w:eastAsia="hi-IN" w:bidi="hi-IN"/>
        </w:rPr>
        <w:t>Ley</w:t>
      </w:r>
      <w:r w:rsidRPr="00694B41">
        <w:rPr>
          <w:rFonts w:ascii="Helvetica" w:eastAsia="Times New Roman" w:hAnsi="Helvetica" w:cs="Helvetica"/>
          <w:kern w:val="1"/>
          <w:lang w:eastAsia="hi-IN" w:bidi="hi-IN"/>
        </w:rPr>
        <w:t>.</w:t>
      </w:r>
    </w:p>
    <w:p w14:paraId="1CF7EA1D" w14:textId="65D70671" w:rsidR="0098056D" w:rsidRPr="00694B41" w:rsidRDefault="008B78DF" w:rsidP="0094349D">
      <w:pPr>
        <w:suppressAutoHyphens/>
        <w:spacing w:line="276" w:lineRule="auto"/>
        <w:ind w:right="-17"/>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2. La violenci</w:t>
      </w:r>
      <w:r w:rsidR="00BF3BE5" w:rsidRPr="00694B41">
        <w:rPr>
          <w:rFonts w:ascii="Helvetica" w:eastAsia="Times New Roman" w:hAnsi="Helvetica" w:cs="Helvetica"/>
          <w:kern w:val="1"/>
          <w:lang w:eastAsia="hi-IN" w:bidi="hi-IN"/>
        </w:rPr>
        <w:t xml:space="preserve">a a que se refiere la presente </w:t>
      </w:r>
      <w:r w:rsidR="006D22B6" w:rsidRPr="00694B41">
        <w:rPr>
          <w:rFonts w:ascii="Helvetica" w:eastAsia="Times New Roman" w:hAnsi="Helvetica" w:cs="Helvetica"/>
          <w:kern w:val="1"/>
          <w:lang w:eastAsia="hi-IN" w:bidi="hi-IN"/>
        </w:rPr>
        <w:t>Ley</w:t>
      </w:r>
      <w:r w:rsidRPr="00694B41">
        <w:rPr>
          <w:rFonts w:ascii="Helvetica" w:eastAsia="Times New Roman" w:hAnsi="Helvetica" w:cs="Helvetica"/>
          <w:kern w:val="1"/>
          <w:lang w:eastAsia="hi-IN" w:bidi="hi-IN"/>
        </w:rPr>
        <w:t xml:space="preserve"> comprende cualquier acto de violencia basada en el género que implique o pueda implicar para las mujeres perjuicios o sufrimientos de naturalez</w:t>
      </w:r>
      <w:r w:rsidR="002C002F" w:rsidRPr="00694B41">
        <w:rPr>
          <w:rFonts w:ascii="Helvetica" w:eastAsia="Times New Roman" w:hAnsi="Helvetica" w:cs="Helvetica"/>
          <w:kern w:val="1"/>
          <w:lang w:eastAsia="hi-IN" w:bidi="hi-IN"/>
        </w:rPr>
        <w:t>a física,</w:t>
      </w:r>
      <w:r w:rsidR="00000CF0" w:rsidRPr="00694B41">
        <w:rPr>
          <w:rFonts w:ascii="Helvetica" w:eastAsia="Times New Roman" w:hAnsi="Helvetica" w:cs="Helvetica"/>
          <w:kern w:val="1"/>
          <w:lang w:eastAsia="hi-IN" w:bidi="hi-IN"/>
        </w:rPr>
        <w:t xml:space="preserve"> social,</w:t>
      </w:r>
      <w:r w:rsidR="002C002F" w:rsidRPr="00694B41">
        <w:rPr>
          <w:rFonts w:ascii="Helvetica" w:eastAsia="Times New Roman" w:hAnsi="Helvetica" w:cs="Helvetica"/>
          <w:kern w:val="1"/>
          <w:lang w:eastAsia="hi-IN" w:bidi="hi-IN"/>
        </w:rPr>
        <w:t xml:space="preserve"> psicológica, sexual, </w:t>
      </w:r>
      <w:r w:rsidRPr="00694B41">
        <w:rPr>
          <w:rFonts w:ascii="Helvetica" w:eastAsia="Times New Roman" w:hAnsi="Helvetica" w:cs="Helvetica"/>
          <w:kern w:val="1"/>
          <w:lang w:eastAsia="hi-IN" w:bidi="hi-IN"/>
        </w:rPr>
        <w:t>económica</w:t>
      </w:r>
      <w:r w:rsidR="002C002F" w:rsidRPr="00694B41">
        <w:rPr>
          <w:rFonts w:ascii="Helvetica" w:eastAsia="Times New Roman" w:hAnsi="Helvetica" w:cs="Helvetica"/>
          <w:kern w:val="1"/>
          <w:lang w:eastAsia="hi-IN" w:bidi="hi-IN"/>
        </w:rPr>
        <w:t>, ambiental, simbólica o institucional</w:t>
      </w:r>
      <w:r w:rsidRPr="00694B41">
        <w:rPr>
          <w:rFonts w:ascii="Helvetica" w:eastAsia="Times New Roman" w:hAnsi="Helvetica" w:cs="Helvetica"/>
          <w:kern w:val="1"/>
          <w:lang w:eastAsia="hi-IN" w:bidi="hi-IN"/>
        </w:rPr>
        <w:t>. Comprende, asimismo, las amenazas de realizar dichos actos, la coerción o las privaciones arbitrarias de su libertad, tanto si se producen en la vida pública como privada.</w:t>
      </w:r>
    </w:p>
    <w:p w14:paraId="6DDD138E" w14:textId="5D657EA6" w:rsidR="008B78DF" w:rsidRPr="00694B41" w:rsidRDefault="008B78DF" w:rsidP="0094349D">
      <w:pPr>
        <w:suppressAutoHyphens/>
        <w:spacing w:line="276" w:lineRule="auto"/>
        <w:ind w:right="-17"/>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3.</w:t>
      </w:r>
      <w:r w:rsidR="007E14BE" w:rsidRPr="00694B41">
        <w:rPr>
          <w:rFonts w:ascii="Helvetica" w:eastAsia="Times New Roman" w:hAnsi="Helvetica" w:cs="Helvetica"/>
          <w:kern w:val="1"/>
          <w:lang w:eastAsia="hi-IN" w:bidi="hi-IN"/>
        </w:rPr>
        <w:t xml:space="preserve"> </w:t>
      </w:r>
      <w:r w:rsidRPr="00694B41">
        <w:rPr>
          <w:rFonts w:ascii="Helvetica" w:eastAsia="Times New Roman" w:hAnsi="Helvetica" w:cs="Helvetica"/>
          <w:kern w:val="1"/>
          <w:lang w:eastAsia="hi-IN" w:bidi="hi-IN"/>
        </w:rPr>
        <w:t xml:space="preserve">También se incluye en el concepto de violencia de género el homicidio o asesinato de menores cometido por el padre, o por el hombre con el que la madre mantiene o ha mantenido una relación afectiva de pareja, con o sin convivencia, con el fin de </w:t>
      </w:r>
      <w:r w:rsidR="0087373F" w:rsidRPr="00694B41">
        <w:rPr>
          <w:rFonts w:ascii="Helvetica" w:eastAsia="Times New Roman" w:hAnsi="Helvetica" w:cs="Helvetica"/>
          <w:kern w:val="1"/>
          <w:lang w:eastAsia="hi-IN" w:bidi="hi-IN"/>
        </w:rPr>
        <w:t>infligir</w:t>
      </w:r>
      <w:r w:rsidRPr="00694B41">
        <w:rPr>
          <w:rFonts w:ascii="Helvetica" w:eastAsia="Times New Roman" w:hAnsi="Helvetica" w:cs="Helvetica"/>
          <w:kern w:val="1"/>
          <w:lang w:eastAsia="hi-IN" w:bidi="hi-IN"/>
        </w:rPr>
        <w:t xml:space="preserve"> a la madre un maltrato psicológico o emocional.</w:t>
      </w:r>
    </w:p>
    <w:p w14:paraId="55441131" w14:textId="33B0CA00" w:rsidR="00BD5040" w:rsidRPr="00694B41" w:rsidRDefault="008B78DF" w:rsidP="0094349D">
      <w:pPr>
        <w:suppressAutoHyphens/>
        <w:spacing w:after="160" w:line="276" w:lineRule="auto"/>
        <w:ind w:right="-17"/>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4.</w:t>
      </w:r>
      <w:r w:rsidR="007E14BE" w:rsidRPr="00694B41">
        <w:rPr>
          <w:rFonts w:ascii="Helvetica" w:eastAsia="Times New Roman" w:hAnsi="Helvetica" w:cs="Helvetica"/>
          <w:kern w:val="1"/>
          <w:lang w:eastAsia="hi-IN" w:bidi="hi-IN"/>
        </w:rPr>
        <w:t xml:space="preserve"> </w:t>
      </w:r>
      <w:r w:rsidRPr="00694B41">
        <w:rPr>
          <w:rFonts w:ascii="Helvetica" w:eastAsia="Times New Roman" w:hAnsi="Helvetica" w:cs="Helvetica"/>
          <w:kern w:val="1"/>
          <w:lang w:eastAsia="hi-IN" w:bidi="hi-IN"/>
        </w:rPr>
        <w:t xml:space="preserve">Asimismo, el concepto de la violencia </w:t>
      </w:r>
      <w:r w:rsidR="00BD5040" w:rsidRPr="00694B41">
        <w:rPr>
          <w:rFonts w:ascii="Helvetica" w:eastAsia="Times New Roman" w:hAnsi="Helvetica" w:cs="Helvetica"/>
          <w:kern w:val="1"/>
          <w:lang w:eastAsia="hi-IN" w:bidi="hi-IN"/>
        </w:rPr>
        <w:t xml:space="preserve">de </w:t>
      </w:r>
      <w:r w:rsidR="007E14BE" w:rsidRPr="00694B41">
        <w:rPr>
          <w:rFonts w:ascii="Helvetica" w:eastAsia="Times New Roman" w:hAnsi="Helvetica" w:cs="Helvetica"/>
          <w:kern w:val="1"/>
          <w:lang w:eastAsia="hi-IN" w:bidi="hi-IN"/>
        </w:rPr>
        <w:t>género comprende</w:t>
      </w:r>
      <w:r w:rsidRPr="00694B41">
        <w:rPr>
          <w:rFonts w:ascii="Helvetica" w:eastAsia="Times New Roman" w:hAnsi="Helvetica" w:cs="Helvetica"/>
          <w:kern w:val="1"/>
          <w:lang w:eastAsia="hi-IN" w:bidi="hi-IN"/>
        </w:rPr>
        <w:t xml:space="preserve"> cualesquiera otras formas comprendidas en la legislación auton</w:t>
      </w:r>
      <w:r w:rsidR="00BD5040" w:rsidRPr="00694B41">
        <w:rPr>
          <w:rFonts w:ascii="Helvetica" w:eastAsia="Times New Roman" w:hAnsi="Helvetica" w:cs="Helvetica"/>
          <w:kern w:val="1"/>
          <w:lang w:eastAsia="hi-IN" w:bidi="hi-IN"/>
        </w:rPr>
        <w:t xml:space="preserve">ómica, </w:t>
      </w:r>
      <w:r w:rsidR="006377ED" w:rsidRPr="00694B41">
        <w:rPr>
          <w:rFonts w:ascii="Helvetica" w:eastAsia="Times New Roman" w:hAnsi="Helvetica" w:cs="Helvetica"/>
          <w:kern w:val="1"/>
          <w:lang w:eastAsia="hi-IN" w:bidi="hi-IN"/>
        </w:rPr>
        <w:t xml:space="preserve">legislación </w:t>
      </w:r>
      <w:r w:rsidR="00BD5040" w:rsidRPr="00694B41">
        <w:rPr>
          <w:rFonts w:ascii="Helvetica" w:eastAsia="Times New Roman" w:hAnsi="Helvetica" w:cs="Helvetica"/>
          <w:kern w:val="1"/>
          <w:lang w:eastAsia="hi-IN" w:bidi="hi-IN"/>
        </w:rPr>
        <w:t>estatal, Tratados Internacionales y Convenios suscritos por España en la materia.</w:t>
      </w:r>
    </w:p>
    <w:p w14:paraId="2042273C" w14:textId="77777777" w:rsidR="00E961F8" w:rsidRPr="00694B41" w:rsidRDefault="00E961F8" w:rsidP="0094349D">
      <w:pPr>
        <w:suppressAutoHyphens/>
        <w:spacing w:after="160" w:line="276" w:lineRule="auto"/>
        <w:ind w:right="-17"/>
        <w:jc w:val="both"/>
        <w:rPr>
          <w:rFonts w:ascii="Helvetica" w:eastAsia="Times New Roman" w:hAnsi="Helvetica" w:cs="Helvetica"/>
          <w:kern w:val="1"/>
          <w:lang w:eastAsia="hi-IN" w:bidi="hi-IN"/>
        </w:rPr>
      </w:pPr>
    </w:p>
    <w:p w14:paraId="36CE3574" w14:textId="6CB81F38" w:rsidR="00CB3031" w:rsidRPr="00694B41" w:rsidRDefault="00CB3031" w:rsidP="0094349D">
      <w:pPr>
        <w:pStyle w:val="Ttulo3"/>
        <w:spacing w:line="276" w:lineRule="auto"/>
        <w:rPr>
          <w:rFonts w:cs="Helvetica"/>
          <w:szCs w:val="22"/>
        </w:rPr>
      </w:pPr>
      <w:bookmarkStart w:id="6" w:name="_Toc63069386"/>
      <w:r w:rsidRPr="00694B41">
        <w:rPr>
          <w:rFonts w:cs="Helvetica"/>
          <w:szCs w:val="22"/>
        </w:rPr>
        <w:t xml:space="preserve">Artículo 4. </w:t>
      </w:r>
      <w:r w:rsidRPr="00694B41">
        <w:rPr>
          <w:rFonts w:cs="Helvetica"/>
          <w:i/>
          <w:szCs w:val="22"/>
        </w:rPr>
        <w:t xml:space="preserve">Manifestaciones </w:t>
      </w:r>
      <w:r w:rsidR="007E14BE" w:rsidRPr="00694B41">
        <w:rPr>
          <w:rFonts w:cs="Helvetica"/>
          <w:i/>
          <w:szCs w:val="22"/>
        </w:rPr>
        <w:t xml:space="preserve">y formas </w:t>
      </w:r>
      <w:r w:rsidRPr="00694B41">
        <w:rPr>
          <w:rFonts w:cs="Helvetica"/>
          <w:i/>
          <w:szCs w:val="22"/>
        </w:rPr>
        <w:t>de la violencia</w:t>
      </w:r>
      <w:r w:rsidR="007E14BE" w:rsidRPr="00694B41">
        <w:rPr>
          <w:rFonts w:cs="Helvetica"/>
          <w:i/>
          <w:szCs w:val="22"/>
        </w:rPr>
        <w:t xml:space="preserve"> de género</w:t>
      </w:r>
      <w:r w:rsidRPr="00694B41">
        <w:rPr>
          <w:rFonts w:cs="Helvetica"/>
          <w:szCs w:val="22"/>
        </w:rPr>
        <w:t>.</w:t>
      </w:r>
      <w:bookmarkEnd w:id="6"/>
    </w:p>
    <w:p w14:paraId="1FE578DC" w14:textId="333B8BCF" w:rsidR="007E14BE" w:rsidRPr="00694B41" w:rsidRDefault="007E14BE" w:rsidP="0094349D">
      <w:p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1. A efectos</w:t>
      </w:r>
      <w:r w:rsidR="00BF3BE5" w:rsidRPr="00694B41">
        <w:rPr>
          <w:rFonts w:ascii="Helvetica" w:eastAsia="Times New Roman" w:hAnsi="Helvetica" w:cs="Helvetica"/>
          <w:kern w:val="1"/>
          <w:lang w:eastAsia="hi-IN" w:bidi="hi-IN"/>
        </w:rPr>
        <w:t xml:space="preserve"> de lo previsto en la presente </w:t>
      </w:r>
      <w:r w:rsidR="006D22B6" w:rsidRPr="00694B41">
        <w:rPr>
          <w:rFonts w:ascii="Helvetica" w:eastAsia="Times New Roman" w:hAnsi="Helvetica" w:cs="Helvetica"/>
          <w:kern w:val="1"/>
          <w:lang w:eastAsia="hi-IN" w:bidi="hi-IN"/>
        </w:rPr>
        <w:t>Ley</w:t>
      </w:r>
      <w:r w:rsidRPr="00694B41">
        <w:rPr>
          <w:rFonts w:ascii="Helvetica" w:eastAsia="Times New Roman" w:hAnsi="Helvetica" w:cs="Helvetica"/>
          <w:kern w:val="1"/>
          <w:lang w:eastAsia="hi-IN" w:bidi="hi-IN"/>
        </w:rPr>
        <w:t>, tendrán la consideración de actos de violencia de género, entre otros, las siguientes manifestaciones:</w:t>
      </w:r>
    </w:p>
    <w:p w14:paraId="415A61F8" w14:textId="445F0E52" w:rsidR="007E14BE" w:rsidRPr="00694B41" w:rsidRDefault="007E14BE" w:rsidP="0094349D">
      <w:pPr>
        <w:pStyle w:val="Prrafodelista"/>
        <w:numPr>
          <w:ilvl w:val="0"/>
          <w:numId w:val="36"/>
        </w:num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La violencia en la pareja o expareja, ejercida contra una mujer por el hombre que sea o haya sido su cónyuge o con el que mantenga o haya mantenido relaciones de afectividad, con o sin convivencia, cualquiera que sea el entorno en el que se produzca.</w:t>
      </w:r>
      <w:r w:rsidR="00000CF0" w:rsidRPr="00694B41">
        <w:rPr>
          <w:rFonts w:ascii="Helvetica" w:eastAsia="Times New Roman" w:hAnsi="Helvetica" w:cs="Helvetica"/>
          <w:kern w:val="1"/>
          <w:lang w:eastAsia="hi-IN" w:bidi="hi-IN"/>
        </w:rPr>
        <w:t xml:space="preserve"> A los efectos de este apartado sólo se entenderá por relación de afectividad aquella en la que la mujer tiene catorce o más años.</w:t>
      </w:r>
    </w:p>
    <w:p w14:paraId="436D3CF6" w14:textId="77777777" w:rsidR="007E14BE" w:rsidRPr="00694B41" w:rsidRDefault="007E14BE" w:rsidP="0094349D">
      <w:pPr>
        <w:pStyle w:val="Prrafodelista"/>
        <w:numPr>
          <w:ilvl w:val="0"/>
          <w:numId w:val="36"/>
        </w:num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El feminicidio, entendido como los homicidios o asesinatos de las mujeres motivados por una discriminación basada en el género. Se incluirán los homicidios o asesinatos cometidos en el ámbito de la pareja o expareja, así como otros crímenes que revelan que la base de la violencia es la discriminación por motivos de género, entendiendo por tales el infanticidio de niñas por estos motivos, el homicidio o asesinato vinculado a la violencia sexual y el homicidio o asesinato en el ámbito de la prostitución y la trata.</w:t>
      </w:r>
    </w:p>
    <w:p w14:paraId="50C8895A" w14:textId="77777777" w:rsidR="007E14BE" w:rsidRPr="00694B41" w:rsidRDefault="007E14BE" w:rsidP="0094349D">
      <w:pPr>
        <w:pStyle w:val="Prrafodelista"/>
        <w:numPr>
          <w:ilvl w:val="0"/>
          <w:numId w:val="36"/>
        </w:num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Las agresiones y abusos sexuales realizados por hombres contra las mujeres mediante la utilización del sexo como arma de poder sobre aquellas, cualquiera que sea el ámbito en el que se produzcan.</w:t>
      </w:r>
    </w:p>
    <w:p w14:paraId="384A0F52" w14:textId="77777777" w:rsidR="007E14BE" w:rsidRPr="00694B41" w:rsidRDefault="007E14BE" w:rsidP="0094349D">
      <w:pPr>
        <w:pStyle w:val="Prrafodelista"/>
        <w:numPr>
          <w:ilvl w:val="0"/>
          <w:numId w:val="36"/>
        </w:num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El acoso sexual, entendiendo por tal los comportamientos de tipo verbal, no verbal o físico de índole sexual realizados por el hombre contra la mujer, que tengan como objeto o produzcan el efecto de atentar contra su dignidad, o crear un entorno intimidatorio, hostil, degradante, humillante u ofensivo, cualquiera que sea el ámbito en el que se produzca, incluido el laboral.</w:t>
      </w:r>
    </w:p>
    <w:p w14:paraId="0C3A9D86" w14:textId="0C4B5773" w:rsidR="007E14BE" w:rsidRPr="00694B41" w:rsidRDefault="007E14BE" w:rsidP="0094349D">
      <w:pPr>
        <w:pStyle w:val="Prrafodelista"/>
        <w:numPr>
          <w:ilvl w:val="0"/>
          <w:numId w:val="36"/>
        </w:num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 xml:space="preserve">El acoso por razón de </w:t>
      </w:r>
      <w:r w:rsidR="00E40472" w:rsidRPr="00694B41">
        <w:rPr>
          <w:rFonts w:ascii="Helvetica" w:eastAsia="Times New Roman" w:hAnsi="Helvetica" w:cs="Helvetica"/>
          <w:kern w:val="1"/>
          <w:lang w:eastAsia="hi-IN" w:bidi="hi-IN"/>
        </w:rPr>
        <w:t>sexo o la violencia en el ámbito laboral o funcionarial</w:t>
      </w:r>
      <w:r w:rsidRPr="00694B41">
        <w:rPr>
          <w:rFonts w:ascii="Helvetica" w:eastAsia="Times New Roman" w:hAnsi="Helvetica" w:cs="Helvetica"/>
          <w:kern w:val="1"/>
          <w:lang w:eastAsia="hi-IN" w:bidi="hi-IN"/>
        </w:rPr>
        <w:t xml:space="preserve"> referido</w:t>
      </w:r>
      <w:r w:rsidR="00E40472" w:rsidRPr="00694B41">
        <w:rPr>
          <w:rFonts w:ascii="Helvetica" w:eastAsia="Times New Roman" w:hAnsi="Helvetica" w:cs="Helvetica"/>
          <w:kern w:val="1"/>
          <w:lang w:eastAsia="hi-IN" w:bidi="hi-IN"/>
        </w:rPr>
        <w:t>s</w:t>
      </w:r>
      <w:r w:rsidRPr="00694B41">
        <w:rPr>
          <w:rFonts w:ascii="Helvetica" w:eastAsia="Times New Roman" w:hAnsi="Helvetica" w:cs="Helvetica"/>
          <w:kern w:val="1"/>
          <w:lang w:eastAsia="hi-IN" w:bidi="hi-IN"/>
        </w:rPr>
        <w:t xml:space="preserve"> a comportamientos que tengan como causa o estén vinculados con su condición de mujer y tengan como propósito o produzcan el efecto de atentar contra la dignidad de las mujeres y crear un entorno intimidatorio, hostil, degradante, humillante u ofensivo, cualquiera que sea el ámbito en el que se produzca</w:t>
      </w:r>
      <w:r w:rsidR="00E40472" w:rsidRPr="00694B41">
        <w:rPr>
          <w:rFonts w:ascii="Helvetica" w:eastAsia="Times New Roman" w:hAnsi="Helvetica" w:cs="Helvetica"/>
          <w:kern w:val="1"/>
          <w:lang w:eastAsia="hi-IN" w:bidi="hi-IN"/>
        </w:rPr>
        <w:t>.</w:t>
      </w:r>
    </w:p>
    <w:p w14:paraId="3FB9E443" w14:textId="77777777" w:rsidR="007E14BE" w:rsidRPr="00694B41" w:rsidRDefault="007E14BE" w:rsidP="0094349D">
      <w:pPr>
        <w:pStyle w:val="Prrafodelista"/>
        <w:numPr>
          <w:ilvl w:val="0"/>
          <w:numId w:val="36"/>
        </w:num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lastRenderedPageBreak/>
        <w:t>La violencia contra los derechos sexuales y reproductivos de las mujeres, entendida como actuaciones que restrinjan el libre ejercicio de su derecho a la salud sexual o reproductiva, que nieguen su libertad de disfrutar de una vida sexual plena y sin riesgos para su salud, el derecho a decidir, el derecho a ejercer su maternidad y el derecho a no sufrir esterilizaciones forzadas.</w:t>
      </w:r>
    </w:p>
    <w:p w14:paraId="5976BC39" w14:textId="77777777" w:rsidR="007E14BE" w:rsidRPr="00694B41" w:rsidRDefault="007E14BE" w:rsidP="0094349D">
      <w:pPr>
        <w:pStyle w:val="Prrafodelista"/>
        <w:numPr>
          <w:ilvl w:val="0"/>
          <w:numId w:val="36"/>
        </w:num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La trata de mujeres y niñas, conceptuada como la captación, transporte, traslado, acogimiento o recepción de mujeres, incluido el intercambio o la transferencia de control sobre estas personas, por medio de amenazas o uso de la fuerza u otras formas de coacción, el rapto, el fraude, el engaño, el abuso de poder o mediante la entrega o recepción de pagos o beneficios con la finalidad de explotación sexual, laboral, matrimonio servil y cualquier otra que pudiera estar relacionada con esta tipología de vulneración de los derechos humanos.</w:t>
      </w:r>
    </w:p>
    <w:p w14:paraId="3B1FC766" w14:textId="59EE1694" w:rsidR="00DD3E08" w:rsidRPr="00694B41" w:rsidRDefault="007E14BE" w:rsidP="0094349D">
      <w:pPr>
        <w:pStyle w:val="Prrafodelista"/>
        <w:numPr>
          <w:ilvl w:val="0"/>
          <w:numId w:val="36"/>
        </w:num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La explotac</w:t>
      </w:r>
      <w:r w:rsidR="00023EDD">
        <w:rPr>
          <w:rFonts w:ascii="Helvetica" w:eastAsia="Times New Roman" w:hAnsi="Helvetica" w:cs="Helvetica"/>
          <w:kern w:val="1"/>
          <w:lang w:eastAsia="hi-IN" w:bidi="hi-IN"/>
        </w:rPr>
        <w:t>ión sexual de mujeres y niñas,</w:t>
      </w:r>
      <w:r w:rsidRPr="00694B41">
        <w:rPr>
          <w:rFonts w:ascii="Helvetica" w:eastAsia="Times New Roman" w:hAnsi="Helvetica" w:cs="Helvetica"/>
          <w:kern w:val="1"/>
          <w:lang w:eastAsia="hi-IN" w:bidi="hi-IN"/>
        </w:rPr>
        <w:t xml:space="preserve"> mediante la utilización de violencia, intimidación, engaño o abuso de una situación de superioridad o de vulnerabilidad de la víctima, aun con el consentimiento de la misma, en el ejercicio de la prostitución, la servidumbre sexual u otros tipos de servicios sexuales, incluidos actos pornográficos o la producción de material pornográfico.</w:t>
      </w:r>
    </w:p>
    <w:p w14:paraId="4D317516" w14:textId="77777777" w:rsidR="00DD3E08" w:rsidRPr="00694B41" w:rsidRDefault="007E14BE" w:rsidP="0094349D">
      <w:pPr>
        <w:pStyle w:val="Prrafodelista"/>
        <w:numPr>
          <w:ilvl w:val="0"/>
          <w:numId w:val="36"/>
        </w:num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La mutilación genital femenina, entendida como conjunto de prácticas que suponen la extirpación total o parcial de los genitales externos femeninos o produzcan lesiones en los mismos por motivos no médicos ni terapéuticos sino, generalmente, culturales, aunque exista consentimiento expreso o tácito de la mujer, adolescente o niña.</w:t>
      </w:r>
    </w:p>
    <w:p w14:paraId="7D65AF72" w14:textId="77777777" w:rsidR="00DD3E08" w:rsidRPr="00694B41" w:rsidRDefault="007E14BE" w:rsidP="0094349D">
      <w:pPr>
        <w:pStyle w:val="Prrafodelista"/>
        <w:numPr>
          <w:ilvl w:val="0"/>
          <w:numId w:val="36"/>
        </w:num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El matrimonio precoz o forzado, entendido como un matrimonio en el que no haya existido un consentimiento libre y pleno de la mujer para su celebración, bien porque haya sido fruto de un acuerdo entre terceras personas, ajeno a la voluntad de aquella, bien porque se celebre bajo condiciones de intimidación o violencia o porque no se haya alcanzado la edad prevista legalmente para otorgar dicho consentimiento o se carezca de capacidad para prestarlo, incluso si en el momento de la celebración no se hubiera procedido a su incapacitación judicial.</w:t>
      </w:r>
    </w:p>
    <w:p w14:paraId="41089C2E" w14:textId="2A8F8103" w:rsidR="00DD3E08" w:rsidRPr="00694B41" w:rsidRDefault="007E14BE" w:rsidP="0094349D">
      <w:pPr>
        <w:pStyle w:val="Prrafodelista"/>
        <w:numPr>
          <w:ilvl w:val="0"/>
          <w:numId w:val="36"/>
        </w:num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Las violencias originadas por la aplicación de tradiciones culturales que atenten contra los derechos de las mujeres, tales como crímenes por honor, crímenes por la dote, ejecuciones extrajudiciales, ejecuciones o castigos por adulterio o violaciones por honor</w:t>
      </w:r>
      <w:r w:rsidR="00E40472" w:rsidRPr="00694B41">
        <w:rPr>
          <w:rFonts w:ascii="Helvetica" w:eastAsia="Times New Roman" w:hAnsi="Helvetica" w:cs="Helvetica"/>
          <w:kern w:val="1"/>
          <w:lang w:eastAsia="hi-IN" w:bidi="hi-IN"/>
        </w:rPr>
        <w:t xml:space="preserve"> o cualesquiera otras prácticas culturales atentatorias contra la dignidad o intimidad de las </w:t>
      </w:r>
      <w:r w:rsidR="00E961F8" w:rsidRPr="00694B41">
        <w:rPr>
          <w:rFonts w:ascii="Helvetica" w:eastAsia="Times New Roman" w:hAnsi="Helvetica" w:cs="Helvetica"/>
          <w:kern w:val="1"/>
          <w:lang w:eastAsia="hi-IN" w:bidi="hi-IN"/>
        </w:rPr>
        <w:t>mujeres.</w:t>
      </w:r>
      <w:r w:rsidR="00E40472" w:rsidRPr="00694B41">
        <w:rPr>
          <w:rFonts w:ascii="Helvetica" w:eastAsia="Times New Roman" w:hAnsi="Helvetica" w:cs="Helvetica"/>
          <w:kern w:val="1"/>
          <w:lang w:eastAsia="hi-IN" w:bidi="hi-IN"/>
        </w:rPr>
        <w:t xml:space="preserve"> </w:t>
      </w:r>
    </w:p>
    <w:p w14:paraId="025C5C9E" w14:textId="77777777" w:rsidR="00DD3E08" w:rsidRPr="00694B41" w:rsidRDefault="007E14BE" w:rsidP="0094349D">
      <w:pPr>
        <w:pStyle w:val="Prrafodelista"/>
        <w:numPr>
          <w:ilvl w:val="0"/>
          <w:numId w:val="36"/>
        </w:num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La violencia derivada de conflictos armados, incluyendo todas las formas de violencia posible: asesinato, violación, embarazo forzado, aborto forzado o esterilización forzosa, entre otras.</w:t>
      </w:r>
    </w:p>
    <w:p w14:paraId="2C59CCF3" w14:textId="2E573E65" w:rsidR="00DD3E08" w:rsidRPr="00694B41" w:rsidRDefault="007E14BE" w:rsidP="0094349D">
      <w:pPr>
        <w:pStyle w:val="Prrafodelista"/>
        <w:numPr>
          <w:ilvl w:val="0"/>
          <w:numId w:val="36"/>
        </w:num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 xml:space="preserve">La ciberviolencia contra las mujeres </w:t>
      </w:r>
      <w:r w:rsidR="00596023" w:rsidRPr="00694B41">
        <w:rPr>
          <w:rFonts w:ascii="Helvetica" w:eastAsia="Times New Roman" w:hAnsi="Helvetica" w:cs="Helvetica"/>
          <w:kern w:val="1"/>
          <w:lang w:eastAsia="hi-IN" w:bidi="hi-IN"/>
        </w:rPr>
        <w:t xml:space="preserve">entendiendo por tal </w:t>
      </w:r>
      <w:r w:rsidR="00754260" w:rsidRPr="00694B41">
        <w:rPr>
          <w:rFonts w:ascii="Helvetica" w:eastAsia="Times New Roman" w:hAnsi="Helvetica" w:cs="Helvetica"/>
          <w:kern w:val="1"/>
          <w:lang w:eastAsia="hi-IN" w:bidi="hi-IN"/>
        </w:rPr>
        <w:t xml:space="preserve">cualquiera forma de </w:t>
      </w:r>
      <w:r w:rsidRPr="00694B41">
        <w:rPr>
          <w:rFonts w:ascii="Helvetica" w:eastAsia="Times New Roman" w:hAnsi="Helvetica" w:cs="Helvetica"/>
          <w:kern w:val="1"/>
          <w:lang w:eastAsia="hi-IN" w:bidi="hi-IN"/>
        </w:rPr>
        <w:t>violencia de género en la que se utilizan las redes sociales y las tecnologías de la información como medio para ejercer daño o dominio</w:t>
      </w:r>
      <w:r w:rsidR="005B07FA">
        <w:rPr>
          <w:rFonts w:ascii="Helvetica" w:eastAsia="Times New Roman" w:hAnsi="Helvetica" w:cs="Helvetica"/>
          <w:kern w:val="1"/>
          <w:lang w:eastAsia="hi-IN" w:bidi="hi-IN"/>
        </w:rPr>
        <w:t>,</w:t>
      </w:r>
      <w:r w:rsidR="00A070CE" w:rsidRPr="00694B41">
        <w:rPr>
          <w:rFonts w:ascii="Helvetica" w:eastAsia="Times New Roman" w:hAnsi="Helvetica" w:cs="Helvetica"/>
          <w:kern w:val="1"/>
          <w:lang w:eastAsia="hi-IN" w:bidi="hi-IN"/>
        </w:rPr>
        <w:t xml:space="preserve"> como</w:t>
      </w:r>
      <w:r w:rsidRPr="00694B41">
        <w:rPr>
          <w:rFonts w:ascii="Helvetica" w:eastAsia="Times New Roman" w:hAnsi="Helvetica" w:cs="Helvetica"/>
          <w:kern w:val="1"/>
          <w:lang w:eastAsia="hi-IN" w:bidi="hi-IN"/>
        </w:rPr>
        <w:t xml:space="preserve"> ciberacoso, ciberamenazas, ciberdifamación, la pornografía no consentida, los insultos y el acoso por motivos de género, la extorsión sexual, la difusión de imágenes</w:t>
      </w:r>
      <w:r w:rsidR="00A070CE" w:rsidRPr="00694B41">
        <w:rPr>
          <w:rFonts w:ascii="Helvetica" w:eastAsia="Times New Roman" w:hAnsi="Helvetica" w:cs="Helvetica"/>
          <w:kern w:val="1"/>
          <w:lang w:eastAsia="hi-IN" w:bidi="hi-IN"/>
        </w:rPr>
        <w:t>, videos</w:t>
      </w:r>
      <w:r w:rsidRPr="00694B41">
        <w:rPr>
          <w:rFonts w:ascii="Helvetica" w:eastAsia="Times New Roman" w:hAnsi="Helvetica" w:cs="Helvetica"/>
          <w:kern w:val="1"/>
          <w:lang w:eastAsia="hi-IN" w:bidi="hi-IN"/>
        </w:rPr>
        <w:t xml:space="preserve"> de la víctima</w:t>
      </w:r>
      <w:r w:rsidR="00A070CE" w:rsidRPr="00694B41">
        <w:rPr>
          <w:rFonts w:ascii="Helvetica" w:eastAsia="Times New Roman" w:hAnsi="Helvetica" w:cs="Helvetica"/>
          <w:kern w:val="1"/>
          <w:lang w:eastAsia="hi-IN" w:bidi="hi-IN"/>
        </w:rPr>
        <w:t xml:space="preserve"> o</w:t>
      </w:r>
      <w:r w:rsidRPr="00694B41">
        <w:rPr>
          <w:rFonts w:ascii="Helvetica" w:eastAsia="Times New Roman" w:hAnsi="Helvetica" w:cs="Helvetica"/>
          <w:kern w:val="1"/>
          <w:lang w:eastAsia="hi-IN" w:bidi="hi-IN"/>
        </w:rPr>
        <w:t xml:space="preserve"> las amenazas de violación y de muerte.</w:t>
      </w:r>
    </w:p>
    <w:p w14:paraId="0C185EEC" w14:textId="487AC1B3" w:rsidR="00DD3E08" w:rsidRPr="00694B41" w:rsidRDefault="00DC347B" w:rsidP="0094349D">
      <w:pPr>
        <w:pStyle w:val="Prrafodelista"/>
        <w:numPr>
          <w:ilvl w:val="0"/>
          <w:numId w:val="36"/>
        </w:numPr>
        <w:suppressAutoHyphens/>
        <w:spacing w:line="276" w:lineRule="auto"/>
        <w:ind w:right="-19"/>
        <w:jc w:val="both"/>
        <w:rPr>
          <w:rFonts w:ascii="Helvetica" w:eastAsia="Times New Roman" w:hAnsi="Helvetica" w:cs="Helvetica"/>
          <w:kern w:val="1"/>
          <w:lang w:eastAsia="hi-IN" w:bidi="hi-IN"/>
        </w:rPr>
      </w:pPr>
      <w:r w:rsidRPr="00C27FEC">
        <w:rPr>
          <w:rFonts w:ascii="Helvetica" w:eastAsia="Times New Roman" w:hAnsi="Helvetica" w:cs="Helvetica"/>
          <w:kern w:val="1"/>
          <w:lang w:eastAsia="hi-IN" w:bidi="hi-IN"/>
        </w:rPr>
        <w:t>La violencia vicaria</w:t>
      </w:r>
      <w:r w:rsidR="00754260" w:rsidRPr="00C27FEC">
        <w:rPr>
          <w:rFonts w:ascii="Helvetica" w:eastAsia="Times New Roman" w:hAnsi="Helvetica" w:cs="Helvetica"/>
          <w:kern w:val="1"/>
          <w:lang w:eastAsia="hi-IN" w:bidi="hi-IN"/>
        </w:rPr>
        <w:t xml:space="preserve">, </w:t>
      </w:r>
      <w:r w:rsidR="007E14BE" w:rsidRPr="00C27FEC">
        <w:rPr>
          <w:rFonts w:ascii="Helvetica" w:eastAsia="Times New Roman" w:hAnsi="Helvetica" w:cs="Helvetica"/>
          <w:kern w:val="1"/>
          <w:lang w:eastAsia="hi-IN" w:bidi="hi-IN"/>
        </w:rPr>
        <w:t>ejercida sobre los hijos e hijas, así como sobre las personas contempladas en las</w:t>
      </w:r>
      <w:r w:rsidR="006377ED" w:rsidRPr="00C27FEC">
        <w:rPr>
          <w:rFonts w:ascii="Helvetica" w:eastAsia="Times New Roman" w:hAnsi="Helvetica" w:cs="Helvetica"/>
          <w:kern w:val="1"/>
          <w:lang w:eastAsia="hi-IN" w:bidi="hi-IN"/>
        </w:rPr>
        <w:t xml:space="preserve"> letras </w:t>
      </w:r>
      <w:r w:rsidR="006A2FB0" w:rsidRPr="00C27FEC">
        <w:rPr>
          <w:rFonts w:ascii="Helvetica" w:eastAsia="Times New Roman" w:hAnsi="Helvetica" w:cs="Helvetica"/>
          <w:kern w:val="1"/>
          <w:lang w:eastAsia="hi-IN" w:bidi="hi-IN"/>
        </w:rPr>
        <w:t xml:space="preserve">b y </w:t>
      </w:r>
      <w:r w:rsidR="006377ED" w:rsidRPr="00C27FEC">
        <w:rPr>
          <w:rFonts w:ascii="Helvetica" w:eastAsia="Times New Roman" w:hAnsi="Helvetica" w:cs="Helvetica"/>
          <w:kern w:val="1"/>
          <w:lang w:eastAsia="hi-IN" w:bidi="hi-IN"/>
        </w:rPr>
        <w:t>c</w:t>
      </w:r>
      <w:r w:rsidR="006F69DD" w:rsidRPr="00C27FEC">
        <w:rPr>
          <w:rFonts w:ascii="Helvetica" w:eastAsia="Times New Roman" w:hAnsi="Helvetica" w:cs="Helvetica"/>
          <w:kern w:val="1"/>
          <w:lang w:eastAsia="hi-IN" w:bidi="hi-IN"/>
        </w:rPr>
        <w:t>)</w:t>
      </w:r>
      <w:r w:rsidR="006377ED" w:rsidRPr="00C27FEC">
        <w:rPr>
          <w:rFonts w:ascii="Helvetica" w:eastAsia="Times New Roman" w:hAnsi="Helvetica" w:cs="Helvetica"/>
          <w:kern w:val="1"/>
          <w:lang w:eastAsia="hi-IN" w:bidi="hi-IN"/>
        </w:rPr>
        <w:t xml:space="preserve"> del artículo 5</w:t>
      </w:r>
      <w:r w:rsidR="009D698C" w:rsidRPr="00C27FEC">
        <w:rPr>
          <w:rFonts w:ascii="Helvetica" w:eastAsia="Times New Roman" w:hAnsi="Helvetica" w:cs="Helvetica"/>
          <w:kern w:val="1"/>
          <w:lang w:eastAsia="hi-IN" w:bidi="hi-IN"/>
        </w:rPr>
        <w:t>.1</w:t>
      </w:r>
      <w:r w:rsidR="007E14BE" w:rsidRPr="00C27FEC">
        <w:rPr>
          <w:rFonts w:ascii="Helvetica" w:eastAsia="Times New Roman" w:hAnsi="Helvetica" w:cs="Helvetica"/>
          <w:kern w:val="1"/>
          <w:lang w:eastAsia="hi-IN" w:bidi="hi-IN"/>
        </w:rPr>
        <w:t>, que</w:t>
      </w:r>
      <w:r w:rsidR="007E14BE" w:rsidRPr="00694B41">
        <w:rPr>
          <w:rFonts w:ascii="Helvetica" w:eastAsia="Times New Roman" w:hAnsi="Helvetica" w:cs="Helvetica"/>
          <w:kern w:val="1"/>
          <w:lang w:eastAsia="hi-IN" w:bidi="hi-IN"/>
        </w:rPr>
        <w:t xml:space="preserve"> incluye toda </w:t>
      </w:r>
      <w:r w:rsidR="007E14BE" w:rsidRPr="00694B41">
        <w:rPr>
          <w:rFonts w:ascii="Helvetica" w:eastAsia="Times New Roman" w:hAnsi="Helvetica" w:cs="Helvetica"/>
          <w:kern w:val="1"/>
          <w:lang w:eastAsia="hi-IN" w:bidi="hi-IN"/>
        </w:rPr>
        <w:lastRenderedPageBreak/>
        <w:t>conducta ejercida por el agresor que sea utilizada como instrumento para dañar a la mujer.</w:t>
      </w:r>
    </w:p>
    <w:p w14:paraId="1DFE49A5" w14:textId="20328811" w:rsidR="00DD3E08" w:rsidRPr="00694B41" w:rsidRDefault="007E14BE" w:rsidP="0094349D">
      <w:pPr>
        <w:pStyle w:val="Prrafodelista"/>
        <w:numPr>
          <w:ilvl w:val="0"/>
          <w:numId w:val="36"/>
        </w:num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La violencia que se ejerce a través de medios de comunicación o publicidad, que fomente o incentive la discriminación por razón de sexo o utilice la imagen de la mujer con carácter vejatorio o discriminatorio o incorporando mensajes que la promuevan.</w:t>
      </w:r>
    </w:p>
    <w:p w14:paraId="4D9AB669" w14:textId="0D715842" w:rsidR="00A070CE" w:rsidRPr="00C27FEC" w:rsidRDefault="00A070CE" w:rsidP="0094349D">
      <w:pPr>
        <w:pStyle w:val="Prrafodelista"/>
        <w:numPr>
          <w:ilvl w:val="0"/>
          <w:numId w:val="36"/>
        </w:numPr>
        <w:suppressAutoHyphens/>
        <w:spacing w:line="276" w:lineRule="auto"/>
        <w:ind w:right="-19"/>
        <w:jc w:val="both"/>
        <w:rPr>
          <w:rFonts w:ascii="Helvetica" w:eastAsia="Times New Roman" w:hAnsi="Helvetica" w:cs="Helvetica"/>
          <w:kern w:val="1"/>
          <w:lang w:eastAsia="hi-IN" w:bidi="hi-IN"/>
        </w:rPr>
      </w:pPr>
      <w:r w:rsidRPr="00C27FEC">
        <w:rPr>
          <w:rFonts w:ascii="Helvetica" w:hAnsi="Helvetica" w:cs="Helvetica"/>
        </w:rPr>
        <w:t xml:space="preserve">La violencia patrimonial, entendida como cualquier hecho o supresión </w:t>
      </w:r>
      <w:r w:rsidR="00E961F8" w:rsidRPr="00C27FEC">
        <w:rPr>
          <w:rFonts w:ascii="Helvetica" w:hAnsi="Helvetica" w:cs="Helvetica"/>
        </w:rPr>
        <w:t>que,</w:t>
      </w:r>
      <w:r w:rsidRPr="00C27FEC">
        <w:rPr>
          <w:rFonts w:ascii="Helvetica" w:hAnsi="Helvetica" w:cs="Helvetica"/>
        </w:rPr>
        <w:t xml:space="preserve"> con ilegitimidad, implique daño a la supervivencia de la víctima. Se manifiesta a través de la pérdida, sustracción, transformación, ocultamiento, destrucción o retención de bienes, instrumentos de trabajo, documentos o recursos económicos, destinados a la satisfacción de sus necesidades.</w:t>
      </w:r>
    </w:p>
    <w:p w14:paraId="3F5C047A" w14:textId="5E249D95" w:rsidR="00CB3031" w:rsidRPr="00694B41" w:rsidRDefault="007E14BE" w:rsidP="0094349D">
      <w:pPr>
        <w:pStyle w:val="Prrafodelista"/>
        <w:numPr>
          <w:ilvl w:val="0"/>
          <w:numId w:val="36"/>
        </w:num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Cualquier otra forma de violencia contra las mujeres que lesione o sea susceptible de lesionar la dignidad, la integridad o la libertad de las víctimas comprendidas en el objeto y ámbit</w:t>
      </w:r>
      <w:r w:rsidR="00BF3BE5" w:rsidRPr="00694B41">
        <w:rPr>
          <w:rFonts w:ascii="Helvetica" w:eastAsia="Times New Roman" w:hAnsi="Helvetica" w:cs="Helvetica"/>
          <w:kern w:val="1"/>
          <w:lang w:eastAsia="hi-IN" w:bidi="hi-IN"/>
        </w:rPr>
        <w:t xml:space="preserve">o de aplicación de la presente </w:t>
      </w:r>
      <w:r w:rsidR="006D22B6" w:rsidRPr="00694B41">
        <w:rPr>
          <w:rFonts w:ascii="Helvetica" w:eastAsia="Times New Roman" w:hAnsi="Helvetica" w:cs="Helvetica"/>
          <w:kern w:val="1"/>
          <w:lang w:eastAsia="hi-IN" w:bidi="hi-IN"/>
        </w:rPr>
        <w:t>Ley</w:t>
      </w:r>
      <w:r w:rsidRPr="00694B41">
        <w:rPr>
          <w:rFonts w:ascii="Helvetica" w:eastAsia="Times New Roman" w:hAnsi="Helvetica" w:cs="Helvetica"/>
          <w:kern w:val="1"/>
          <w:lang w:eastAsia="hi-IN" w:bidi="hi-IN"/>
        </w:rPr>
        <w:t>.</w:t>
      </w:r>
    </w:p>
    <w:p w14:paraId="48248560" w14:textId="2B6F1097" w:rsidR="007E14BE" w:rsidRPr="00337672" w:rsidRDefault="007E14BE" w:rsidP="0094349D">
      <w:pPr>
        <w:suppressAutoHyphens/>
        <w:spacing w:line="276" w:lineRule="auto"/>
        <w:ind w:right="-19"/>
        <w:jc w:val="both"/>
        <w:rPr>
          <w:rFonts w:ascii="Helvetica" w:eastAsia="Times New Roman" w:hAnsi="Helvetica" w:cs="Helvetica"/>
          <w:kern w:val="1"/>
          <w:lang w:eastAsia="hi-IN" w:bidi="hi-IN"/>
        </w:rPr>
      </w:pPr>
      <w:r w:rsidRPr="00337672">
        <w:rPr>
          <w:rFonts w:ascii="Helvetica" w:eastAsia="Times New Roman" w:hAnsi="Helvetica" w:cs="Helvetica"/>
          <w:kern w:val="1"/>
          <w:lang w:eastAsia="hi-IN" w:bidi="hi-IN"/>
        </w:rPr>
        <w:t xml:space="preserve">2. A los efectos de esta </w:t>
      </w:r>
      <w:r w:rsidR="006D22B6" w:rsidRPr="00337672">
        <w:rPr>
          <w:rFonts w:ascii="Helvetica" w:eastAsia="Times New Roman" w:hAnsi="Helvetica" w:cs="Helvetica"/>
          <w:kern w:val="1"/>
          <w:lang w:eastAsia="hi-IN" w:bidi="hi-IN"/>
        </w:rPr>
        <w:t>Ley</w:t>
      </w:r>
      <w:r w:rsidR="005B07FA" w:rsidRPr="00337672">
        <w:rPr>
          <w:rFonts w:ascii="Helvetica" w:eastAsia="Times New Roman" w:hAnsi="Helvetica" w:cs="Helvetica"/>
          <w:kern w:val="1"/>
          <w:lang w:eastAsia="hi-IN" w:bidi="hi-IN"/>
        </w:rPr>
        <w:t>,</w:t>
      </w:r>
      <w:r w:rsidRPr="00337672">
        <w:rPr>
          <w:rFonts w:ascii="Helvetica" w:eastAsia="Times New Roman" w:hAnsi="Helvetica" w:cs="Helvetica"/>
          <w:kern w:val="1"/>
          <w:lang w:eastAsia="hi-IN" w:bidi="hi-IN"/>
        </w:rPr>
        <w:t xml:space="preserve"> las formas de violencia ejercida hacia las mujeres son las siguientes:</w:t>
      </w:r>
    </w:p>
    <w:p w14:paraId="3C1D9189" w14:textId="77777777" w:rsidR="00DD3E08" w:rsidRPr="00337672" w:rsidRDefault="007E14BE" w:rsidP="0094349D">
      <w:pPr>
        <w:pStyle w:val="Prrafodelista"/>
        <w:numPr>
          <w:ilvl w:val="0"/>
          <w:numId w:val="37"/>
        </w:numPr>
        <w:suppressAutoHyphens/>
        <w:spacing w:line="276" w:lineRule="auto"/>
        <w:ind w:right="-19"/>
        <w:jc w:val="both"/>
        <w:rPr>
          <w:rFonts w:ascii="Helvetica" w:eastAsia="Times New Roman" w:hAnsi="Helvetica" w:cs="Helvetica"/>
          <w:kern w:val="1"/>
          <w:lang w:eastAsia="hi-IN" w:bidi="hi-IN"/>
        </w:rPr>
      </w:pPr>
      <w:r w:rsidRPr="00337672">
        <w:rPr>
          <w:rFonts w:ascii="Helvetica" w:eastAsia="Times New Roman" w:hAnsi="Helvetica" w:cs="Helvetica"/>
          <w:kern w:val="1"/>
          <w:lang w:eastAsia="hi-IN" w:bidi="hi-IN"/>
        </w:rPr>
        <w:t>Violencia física: cualquier acto violento contra el cuerpo de la mujer, con resultado o riesgo de producir lesión física o daño.</w:t>
      </w:r>
    </w:p>
    <w:p w14:paraId="5565108E" w14:textId="44F4BF77" w:rsidR="00DD3E08" w:rsidRPr="00337672" w:rsidRDefault="007E14BE" w:rsidP="0094349D">
      <w:pPr>
        <w:pStyle w:val="Prrafodelista"/>
        <w:numPr>
          <w:ilvl w:val="0"/>
          <w:numId w:val="37"/>
        </w:numPr>
        <w:suppressAutoHyphens/>
        <w:spacing w:line="276" w:lineRule="auto"/>
        <w:ind w:right="-19"/>
        <w:jc w:val="both"/>
        <w:rPr>
          <w:rFonts w:ascii="Helvetica" w:eastAsia="Times New Roman" w:hAnsi="Helvetica" w:cs="Helvetica"/>
          <w:kern w:val="1"/>
          <w:lang w:eastAsia="hi-IN" w:bidi="hi-IN"/>
        </w:rPr>
      </w:pPr>
      <w:r w:rsidRPr="00337672">
        <w:rPr>
          <w:rFonts w:ascii="Helvetica" w:eastAsia="Times New Roman" w:hAnsi="Helvetica" w:cs="Helvetica"/>
          <w:kern w:val="1"/>
          <w:lang w:eastAsia="hi-IN" w:bidi="hi-IN"/>
        </w:rPr>
        <w:t>Violencia psicológica</w:t>
      </w:r>
      <w:r w:rsidR="00A070CE" w:rsidRPr="00337672">
        <w:rPr>
          <w:rFonts w:ascii="Helvetica" w:eastAsia="Times New Roman" w:hAnsi="Helvetica" w:cs="Helvetica"/>
          <w:kern w:val="1"/>
          <w:lang w:eastAsia="hi-IN" w:bidi="hi-IN"/>
        </w:rPr>
        <w:t xml:space="preserve"> y social</w:t>
      </w:r>
      <w:r w:rsidRPr="00337672">
        <w:rPr>
          <w:rFonts w:ascii="Helvetica" w:eastAsia="Times New Roman" w:hAnsi="Helvetica" w:cs="Helvetica"/>
          <w:kern w:val="1"/>
          <w:lang w:eastAsia="hi-IN" w:bidi="hi-IN"/>
        </w:rPr>
        <w:t>: cualquier conducta, verbal o no verbal, como las amenazas, las coacciones, las</w:t>
      </w:r>
      <w:r w:rsidR="00A070CE" w:rsidRPr="00337672">
        <w:rPr>
          <w:rFonts w:ascii="Helvetica" w:eastAsia="Times New Roman" w:hAnsi="Helvetica" w:cs="Helvetica"/>
          <w:kern w:val="1"/>
          <w:lang w:eastAsia="hi-IN" w:bidi="hi-IN"/>
        </w:rPr>
        <w:t xml:space="preserve"> descalificaciones, burlas,</w:t>
      </w:r>
      <w:r w:rsidRPr="00337672">
        <w:rPr>
          <w:rFonts w:ascii="Helvetica" w:eastAsia="Times New Roman" w:hAnsi="Helvetica" w:cs="Helvetica"/>
          <w:kern w:val="1"/>
          <w:lang w:eastAsia="hi-IN" w:bidi="hi-IN"/>
        </w:rPr>
        <w:t xml:space="preserve"> humillaciones o vejaciones, el control, la exigencia de sumisión, el acoso, la coerción o los insultos, que produzcan en la mujer algún tipo de sufrimiento, desvalorización, aislamiento o limitaciones de su ámbito de libertad.</w:t>
      </w:r>
    </w:p>
    <w:p w14:paraId="20C920AB" w14:textId="4CDA7943" w:rsidR="0017274B" w:rsidRPr="00337672" w:rsidRDefault="007E14BE" w:rsidP="00C27FEC">
      <w:pPr>
        <w:pStyle w:val="Prrafodelista"/>
        <w:numPr>
          <w:ilvl w:val="0"/>
          <w:numId w:val="37"/>
        </w:numPr>
        <w:suppressAutoHyphens/>
        <w:spacing w:line="276" w:lineRule="auto"/>
        <w:ind w:right="-19"/>
        <w:jc w:val="both"/>
        <w:rPr>
          <w:rFonts w:ascii="Helvetica" w:eastAsia="Times New Roman" w:hAnsi="Helvetica" w:cs="Helvetica"/>
          <w:kern w:val="1"/>
          <w:lang w:eastAsia="hi-IN" w:bidi="hi-IN"/>
        </w:rPr>
      </w:pPr>
      <w:r w:rsidRPr="00337672">
        <w:rPr>
          <w:rFonts w:ascii="Helvetica" w:eastAsia="Times New Roman" w:hAnsi="Helvetica" w:cs="Helvetica"/>
          <w:kern w:val="1"/>
          <w:lang w:eastAsia="hi-IN" w:bidi="hi-IN"/>
        </w:rPr>
        <w:t xml:space="preserve">Violencia económica: la privación intencionada y no justificada legalmente, de recursos para el bienestar físico o psicológico de la mujer y de sus hijas e </w:t>
      </w:r>
      <w:r w:rsidR="00E961F8" w:rsidRPr="00337672">
        <w:rPr>
          <w:rFonts w:ascii="Helvetica" w:eastAsia="Times New Roman" w:hAnsi="Helvetica" w:cs="Helvetica"/>
          <w:kern w:val="1"/>
          <w:lang w:eastAsia="hi-IN" w:bidi="hi-IN"/>
        </w:rPr>
        <w:t>hijos, ya</w:t>
      </w:r>
      <w:r w:rsidRPr="00337672">
        <w:rPr>
          <w:rFonts w:ascii="Helvetica" w:eastAsia="Times New Roman" w:hAnsi="Helvetica" w:cs="Helvetica"/>
          <w:kern w:val="1"/>
          <w:lang w:eastAsia="hi-IN" w:bidi="hi-IN"/>
        </w:rPr>
        <w:t xml:space="preserve"> se produzca durante la convivencia o tras la ruptura, o la discriminación en la disposición de los recursos compartidos en el ámbito de la convivencia de </w:t>
      </w:r>
      <w:r w:rsidR="00E961F8" w:rsidRPr="00337672">
        <w:rPr>
          <w:rFonts w:ascii="Helvetica" w:eastAsia="Times New Roman" w:hAnsi="Helvetica" w:cs="Helvetica"/>
          <w:kern w:val="1"/>
          <w:lang w:eastAsia="hi-IN" w:bidi="hi-IN"/>
        </w:rPr>
        <w:t>pareja, o</w:t>
      </w:r>
      <w:r w:rsidR="0017274B" w:rsidRPr="00337672">
        <w:rPr>
          <w:rFonts w:ascii="Helvetica" w:eastAsia="Times New Roman" w:hAnsi="Helvetica" w:cs="Helvetica"/>
          <w:kern w:val="1"/>
          <w:lang w:eastAsia="hi-IN" w:bidi="hi-IN"/>
        </w:rPr>
        <w:t xml:space="preserve"> los impedimentos y obstáculos intencionados para que la víctima acceda a </w:t>
      </w:r>
      <w:r w:rsidR="005B07FA" w:rsidRPr="00337672">
        <w:rPr>
          <w:rFonts w:ascii="Helvetica" w:eastAsia="Times New Roman" w:hAnsi="Helvetica" w:cs="Helvetica"/>
          <w:kern w:val="1"/>
          <w:lang w:eastAsia="hi-IN" w:bidi="hi-IN"/>
        </w:rPr>
        <w:t>los recursos, formación y empleo.</w:t>
      </w:r>
    </w:p>
    <w:p w14:paraId="2380F284" w14:textId="77777777" w:rsidR="00DD3E08" w:rsidRPr="00337672" w:rsidRDefault="007E14BE" w:rsidP="0094349D">
      <w:pPr>
        <w:pStyle w:val="Prrafodelista"/>
        <w:numPr>
          <w:ilvl w:val="0"/>
          <w:numId w:val="37"/>
        </w:numPr>
        <w:suppressAutoHyphens/>
        <w:spacing w:line="276" w:lineRule="auto"/>
        <w:ind w:right="-19"/>
        <w:jc w:val="both"/>
        <w:rPr>
          <w:rFonts w:ascii="Helvetica" w:eastAsia="Times New Roman" w:hAnsi="Helvetica" w:cs="Helvetica"/>
          <w:kern w:val="1"/>
          <w:lang w:eastAsia="hi-IN" w:bidi="hi-IN"/>
        </w:rPr>
      </w:pPr>
      <w:r w:rsidRPr="00337672">
        <w:rPr>
          <w:rFonts w:ascii="Helvetica" w:eastAsia="Times New Roman" w:hAnsi="Helvetica" w:cs="Helvetica"/>
          <w:kern w:val="1"/>
          <w:lang w:eastAsia="hi-IN" w:bidi="hi-IN"/>
        </w:rPr>
        <w:t>Violencia sexual: cualquier acto de naturaleza sexual no consentido, en el que medie violencia, intimidación, prevalencia o manipulación emocional, incluida la exhibición, la observación y la imposición de relaciones sexuales.</w:t>
      </w:r>
    </w:p>
    <w:p w14:paraId="24E489EC" w14:textId="77777777" w:rsidR="00DD3E08" w:rsidRPr="00694B41" w:rsidRDefault="007E14BE" w:rsidP="0094349D">
      <w:pPr>
        <w:pStyle w:val="Prrafodelista"/>
        <w:numPr>
          <w:ilvl w:val="0"/>
          <w:numId w:val="37"/>
        </w:numPr>
        <w:suppressAutoHyphens/>
        <w:spacing w:line="276" w:lineRule="auto"/>
        <w:ind w:right="-19"/>
        <w:jc w:val="both"/>
        <w:rPr>
          <w:rFonts w:ascii="Helvetica" w:eastAsia="Times New Roman" w:hAnsi="Helvetica" w:cs="Helvetica"/>
          <w:kern w:val="1"/>
          <w:lang w:eastAsia="hi-IN" w:bidi="hi-IN"/>
        </w:rPr>
      </w:pPr>
      <w:r w:rsidRPr="00337672">
        <w:rPr>
          <w:rFonts w:ascii="Helvetica" w:eastAsia="Times New Roman" w:hAnsi="Helvetica" w:cs="Helvetica"/>
          <w:kern w:val="1"/>
          <w:lang w:eastAsia="hi-IN" w:bidi="hi-IN"/>
        </w:rPr>
        <w:t>Violencia ambiental: cualquier acto o conducta, no accidental, que provoque un</w:t>
      </w:r>
      <w:r w:rsidRPr="00694B41">
        <w:rPr>
          <w:rFonts w:ascii="Helvetica" w:eastAsia="Times New Roman" w:hAnsi="Helvetica" w:cs="Helvetica"/>
          <w:kern w:val="1"/>
          <w:lang w:eastAsia="hi-IN" w:bidi="hi-IN"/>
        </w:rPr>
        <w:t xml:space="preserve"> daño en el entorno de la víctima, incluidos los animales de compañía, con el objeto de producir un maltrato psicológico y emocional.</w:t>
      </w:r>
    </w:p>
    <w:p w14:paraId="6E8BDFA6" w14:textId="77777777" w:rsidR="00DD3E08" w:rsidRPr="00694B41" w:rsidRDefault="007E14BE" w:rsidP="0094349D">
      <w:pPr>
        <w:pStyle w:val="Prrafodelista"/>
        <w:numPr>
          <w:ilvl w:val="0"/>
          <w:numId w:val="37"/>
        </w:num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Violencia simbólica: la utilización de iconos, representaciones, narrativas o imágenes que reproducen o transmiten relaciones de dominación de los hombres respecto de las mujeres, que legitiman la violencia y naturalizan la subordinación de la mujer, cualquiera que sea el formato que utilicen y el ámbito de relación al que se refieran.</w:t>
      </w:r>
    </w:p>
    <w:p w14:paraId="070FD6FF" w14:textId="0CEAB1CE" w:rsidR="007E14BE" w:rsidRPr="00694B41" w:rsidRDefault="007E14BE" w:rsidP="0094349D">
      <w:pPr>
        <w:pStyle w:val="Prrafodelista"/>
        <w:numPr>
          <w:ilvl w:val="0"/>
          <w:numId w:val="37"/>
        </w:num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 xml:space="preserve">Violencia institucional: </w:t>
      </w:r>
      <w:r w:rsidR="00DC347B" w:rsidRPr="00694B41">
        <w:rPr>
          <w:rFonts w:ascii="Helvetica" w:eastAsia="Times New Roman" w:hAnsi="Helvetica" w:cs="Helvetica"/>
          <w:kern w:val="1"/>
          <w:lang w:eastAsia="hi-IN" w:bidi="hi-IN"/>
        </w:rPr>
        <w:t xml:space="preserve">entendiendo por tal la </w:t>
      </w:r>
      <w:r w:rsidRPr="00694B41">
        <w:rPr>
          <w:rFonts w:ascii="Helvetica" w:eastAsia="Times New Roman" w:hAnsi="Helvetica" w:cs="Helvetica"/>
          <w:kern w:val="1"/>
          <w:lang w:eastAsia="hi-IN" w:bidi="hi-IN"/>
        </w:rPr>
        <w:t>que</w:t>
      </w:r>
      <w:r w:rsidR="0017274B" w:rsidRPr="00694B41">
        <w:rPr>
          <w:rFonts w:ascii="Helvetica" w:eastAsia="Times New Roman" w:hAnsi="Helvetica" w:cs="Helvetica"/>
          <w:kern w:val="1"/>
          <w:lang w:eastAsia="hi-IN" w:bidi="hi-IN"/>
        </w:rPr>
        <w:t xml:space="preserve">, por acción u omisión, </w:t>
      </w:r>
      <w:r w:rsidRPr="00694B41">
        <w:rPr>
          <w:rFonts w:ascii="Helvetica" w:eastAsia="Times New Roman" w:hAnsi="Helvetica" w:cs="Helvetica"/>
          <w:kern w:val="1"/>
          <w:lang w:eastAsia="hi-IN" w:bidi="hi-IN"/>
        </w:rPr>
        <w:t xml:space="preserve">tenga como fin retardar, obstaculizar o impedir que las mujeres tengan acceso a las políticas públicas y ejerzan los derechos previstos en esta </w:t>
      </w:r>
      <w:r w:rsidR="006D22B6" w:rsidRPr="00694B41">
        <w:rPr>
          <w:rFonts w:ascii="Helvetica" w:eastAsia="Times New Roman" w:hAnsi="Helvetica" w:cs="Helvetica"/>
          <w:kern w:val="1"/>
          <w:lang w:eastAsia="hi-IN" w:bidi="hi-IN"/>
        </w:rPr>
        <w:t>Ley</w:t>
      </w:r>
      <w:r w:rsidRPr="00694B41">
        <w:rPr>
          <w:rFonts w:ascii="Helvetica" w:eastAsia="Times New Roman" w:hAnsi="Helvetica" w:cs="Helvetica"/>
          <w:kern w:val="1"/>
          <w:lang w:eastAsia="hi-IN" w:bidi="hi-IN"/>
        </w:rPr>
        <w:t xml:space="preserve"> para asegurarles una vida libre de violencia.</w:t>
      </w:r>
    </w:p>
    <w:p w14:paraId="05B7B980" w14:textId="77777777" w:rsidR="00CC41EE" w:rsidRPr="00694B41" w:rsidRDefault="00CC41EE" w:rsidP="0094349D">
      <w:pPr>
        <w:suppressAutoHyphens/>
        <w:spacing w:line="276" w:lineRule="auto"/>
        <w:ind w:right="2775"/>
        <w:jc w:val="both"/>
        <w:rPr>
          <w:rFonts w:ascii="Helvetica" w:eastAsia="Times New Roman" w:hAnsi="Helvetica" w:cs="Helvetica"/>
          <w:kern w:val="1"/>
          <w:lang w:eastAsia="hi-IN" w:bidi="hi-IN"/>
        </w:rPr>
      </w:pPr>
    </w:p>
    <w:p w14:paraId="5897EB47" w14:textId="55799819" w:rsidR="00CC41EE" w:rsidRPr="00337672" w:rsidRDefault="00CC41EE" w:rsidP="0094349D">
      <w:pPr>
        <w:pStyle w:val="Ttulo3"/>
        <w:spacing w:line="276" w:lineRule="auto"/>
        <w:rPr>
          <w:rFonts w:cs="Helvetica"/>
          <w:i/>
          <w:szCs w:val="22"/>
        </w:rPr>
      </w:pPr>
      <w:bookmarkStart w:id="7" w:name="_Toc63069387"/>
      <w:r w:rsidRPr="00337672">
        <w:rPr>
          <w:rStyle w:val="Ttulo3Car"/>
          <w:rFonts w:cs="Helvetica"/>
          <w:b/>
          <w:bCs/>
          <w:szCs w:val="22"/>
        </w:rPr>
        <w:lastRenderedPageBreak/>
        <w:t>Artícul</w:t>
      </w:r>
      <w:r w:rsidR="007E14BE" w:rsidRPr="00337672">
        <w:rPr>
          <w:rStyle w:val="Ttulo3Car"/>
          <w:rFonts w:cs="Helvetica"/>
          <w:b/>
          <w:bCs/>
          <w:szCs w:val="22"/>
        </w:rPr>
        <w:t>o 5</w:t>
      </w:r>
      <w:r w:rsidRPr="00337672">
        <w:rPr>
          <w:rStyle w:val="Ttulo3Car"/>
          <w:rFonts w:cs="Helvetica"/>
          <w:b/>
          <w:bCs/>
          <w:szCs w:val="22"/>
        </w:rPr>
        <w:t xml:space="preserve">. </w:t>
      </w:r>
      <w:r w:rsidR="005F1286" w:rsidRPr="00337672">
        <w:rPr>
          <w:rStyle w:val="Ttulo3Car"/>
          <w:rFonts w:cs="Helvetica"/>
          <w:b/>
          <w:bCs/>
          <w:i/>
          <w:szCs w:val="22"/>
        </w:rPr>
        <w:t>Concepto de v</w:t>
      </w:r>
      <w:r w:rsidRPr="00337672">
        <w:rPr>
          <w:rStyle w:val="Ttulo3Car"/>
          <w:rFonts w:cs="Helvetica"/>
          <w:b/>
          <w:bCs/>
          <w:i/>
          <w:szCs w:val="22"/>
        </w:rPr>
        <w:t xml:space="preserve">íctima de violencia </w:t>
      </w:r>
      <w:r w:rsidR="005F1286" w:rsidRPr="00337672">
        <w:rPr>
          <w:rStyle w:val="Ttulo3Car"/>
          <w:rFonts w:cs="Helvetica"/>
          <w:b/>
          <w:bCs/>
          <w:i/>
          <w:szCs w:val="22"/>
        </w:rPr>
        <w:t>de género</w:t>
      </w:r>
      <w:r w:rsidRPr="00337672">
        <w:rPr>
          <w:rStyle w:val="Ttulo3Car"/>
          <w:rFonts w:cs="Helvetica"/>
          <w:b/>
          <w:bCs/>
          <w:i/>
          <w:szCs w:val="22"/>
        </w:rPr>
        <w:t xml:space="preserve"> y acreditación</w:t>
      </w:r>
      <w:r w:rsidRPr="00337672">
        <w:rPr>
          <w:rFonts w:cs="Helvetica"/>
          <w:i/>
          <w:szCs w:val="22"/>
        </w:rPr>
        <w:t>.</w:t>
      </w:r>
      <w:bookmarkEnd w:id="7"/>
    </w:p>
    <w:p w14:paraId="5729DB48" w14:textId="62743334" w:rsidR="004557BB" w:rsidRPr="00337672" w:rsidRDefault="004557BB" w:rsidP="0094349D">
      <w:pPr>
        <w:suppressAutoHyphens/>
        <w:spacing w:line="276" w:lineRule="auto"/>
        <w:ind w:right="-19"/>
        <w:jc w:val="both"/>
        <w:rPr>
          <w:rFonts w:ascii="Helvetica" w:eastAsia="Times New Roman" w:hAnsi="Helvetica" w:cs="Helvetica"/>
          <w:kern w:val="1"/>
          <w:lang w:eastAsia="hi-IN" w:bidi="hi-IN"/>
        </w:rPr>
      </w:pPr>
      <w:r w:rsidRPr="00337672">
        <w:rPr>
          <w:rFonts w:ascii="Helvetica" w:eastAsia="Times New Roman" w:hAnsi="Helvetica" w:cs="Helvetica"/>
          <w:kern w:val="1"/>
          <w:lang w:eastAsia="hi-IN" w:bidi="hi-IN"/>
        </w:rPr>
        <w:t xml:space="preserve">1. </w:t>
      </w:r>
      <w:r w:rsidR="00BF3BE5" w:rsidRPr="00337672">
        <w:rPr>
          <w:rFonts w:ascii="Helvetica" w:eastAsia="Times New Roman" w:hAnsi="Helvetica" w:cs="Helvetica"/>
          <w:kern w:val="1"/>
          <w:lang w:eastAsia="hi-IN" w:bidi="hi-IN"/>
        </w:rPr>
        <w:t xml:space="preserve">A efectos de la presente </w:t>
      </w:r>
      <w:r w:rsidR="006D22B6" w:rsidRPr="00337672">
        <w:rPr>
          <w:rFonts w:ascii="Helvetica" w:eastAsia="Times New Roman" w:hAnsi="Helvetica" w:cs="Helvetica"/>
          <w:kern w:val="1"/>
          <w:lang w:eastAsia="hi-IN" w:bidi="hi-IN"/>
        </w:rPr>
        <w:t>Ley</w:t>
      </w:r>
      <w:r w:rsidRPr="00337672">
        <w:rPr>
          <w:rFonts w:ascii="Helvetica" w:eastAsia="Times New Roman" w:hAnsi="Helvetica" w:cs="Helvetica"/>
          <w:kern w:val="1"/>
          <w:lang w:eastAsia="hi-IN" w:bidi="hi-IN"/>
        </w:rPr>
        <w:t>, se considerarán víctimas de violencia de género y tendrán reconocidos los derechos de esta norma sin necesidad de interposición de denuncia, tanto si se trata de violencia física, psicológica</w:t>
      </w:r>
      <w:r w:rsidR="005B07FA" w:rsidRPr="00337672">
        <w:rPr>
          <w:rFonts w:ascii="Helvetica" w:eastAsia="Times New Roman" w:hAnsi="Helvetica" w:cs="Helvetica"/>
          <w:kern w:val="1"/>
          <w:lang w:eastAsia="hi-IN" w:bidi="hi-IN"/>
        </w:rPr>
        <w:t>,</w:t>
      </w:r>
      <w:r w:rsidR="004E79BF" w:rsidRPr="00337672">
        <w:rPr>
          <w:rFonts w:ascii="Helvetica" w:eastAsia="Times New Roman" w:hAnsi="Helvetica" w:cs="Helvetica"/>
          <w:kern w:val="1"/>
          <w:lang w:eastAsia="hi-IN" w:bidi="hi-IN"/>
        </w:rPr>
        <w:t xml:space="preserve"> social,</w:t>
      </w:r>
      <w:r w:rsidRPr="00337672">
        <w:rPr>
          <w:rFonts w:ascii="Helvetica" w:eastAsia="Times New Roman" w:hAnsi="Helvetica" w:cs="Helvetica"/>
          <w:kern w:val="1"/>
          <w:lang w:eastAsia="hi-IN" w:bidi="hi-IN"/>
        </w:rPr>
        <w:t xml:space="preserve"> </w:t>
      </w:r>
      <w:r w:rsidR="00E961F8" w:rsidRPr="00337672">
        <w:rPr>
          <w:rFonts w:ascii="Helvetica" w:eastAsia="Times New Roman" w:hAnsi="Helvetica" w:cs="Helvetica"/>
          <w:kern w:val="1"/>
          <w:lang w:eastAsia="hi-IN" w:bidi="hi-IN"/>
        </w:rPr>
        <w:t>económica, patrimonial</w:t>
      </w:r>
      <w:r w:rsidR="005B07FA" w:rsidRPr="00337672">
        <w:rPr>
          <w:rFonts w:ascii="Helvetica" w:eastAsia="Times New Roman" w:hAnsi="Helvetica" w:cs="Helvetica"/>
          <w:kern w:val="1"/>
          <w:lang w:eastAsia="hi-IN" w:bidi="hi-IN"/>
        </w:rPr>
        <w:t>,</w:t>
      </w:r>
      <w:r w:rsidRPr="00337672">
        <w:rPr>
          <w:rFonts w:ascii="Helvetica" w:eastAsia="Times New Roman" w:hAnsi="Helvetica" w:cs="Helvetica"/>
          <w:kern w:val="1"/>
          <w:lang w:eastAsia="hi-IN" w:bidi="hi-IN"/>
        </w:rPr>
        <w:t xml:space="preserve"> sexual, violencia ambiental, violencia simbólica o violencia institucional:</w:t>
      </w:r>
    </w:p>
    <w:p w14:paraId="7BCE46D9" w14:textId="58D581B5" w:rsidR="004557BB" w:rsidRPr="00337672" w:rsidRDefault="004557BB" w:rsidP="0094349D">
      <w:pPr>
        <w:pStyle w:val="Prrafodelista"/>
        <w:numPr>
          <w:ilvl w:val="0"/>
          <w:numId w:val="38"/>
        </w:numPr>
        <w:suppressAutoHyphens/>
        <w:spacing w:line="276" w:lineRule="auto"/>
        <w:ind w:right="-19"/>
        <w:jc w:val="both"/>
        <w:rPr>
          <w:rFonts w:ascii="Helvetica" w:eastAsia="Times New Roman" w:hAnsi="Helvetica" w:cs="Helvetica"/>
          <w:kern w:val="1"/>
          <w:lang w:eastAsia="hi-IN" w:bidi="hi-IN"/>
        </w:rPr>
      </w:pPr>
      <w:r w:rsidRPr="00337672">
        <w:rPr>
          <w:rFonts w:ascii="Helvetica" w:eastAsia="Times New Roman" w:hAnsi="Helvetica" w:cs="Helvetica"/>
          <w:kern w:val="1"/>
          <w:lang w:eastAsia="hi-IN" w:bidi="hi-IN"/>
        </w:rPr>
        <w:t>La mujer que, por el hecho de serlo, independientemente de su edad, orientación o identidad sexual, origen, etnia, religión, o cualquier otra condición o circunstancia personal o social, sufra un daño o perjuicio sobre su persona. A estos efectos, el término “mujer” incluye a las menores de edad que puedan sufrir violencia de género.</w:t>
      </w:r>
      <w:r w:rsidR="00DE60B3" w:rsidRPr="00337672">
        <w:rPr>
          <w:rFonts w:ascii="Helvetica" w:eastAsia="Times New Roman" w:hAnsi="Helvetica" w:cs="Helvetica"/>
          <w:kern w:val="1"/>
          <w:lang w:eastAsia="hi-IN" w:bidi="hi-IN"/>
        </w:rPr>
        <w:t xml:space="preserve"> </w:t>
      </w:r>
    </w:p>
    <w:p w14:paraId="3380F00A" w14:textId="0342542E" w:rsidR="004557BB" w:rsidRPr="00337672" w:rsidRDefault="004557BB" w:rsidP="0094349D">
      <w:pPr>
        <w:pStyle w:val="Prrafodelista"/>
        <w:numPr>
          <w:ilvl w:val="0"/>
          <w:numId w:val="38"/>
        </w:numPr>
        <w:suppressAutoHyphens/>
        <w:spacing w:line="276" w:lineRule="auto"/>
        <w:ind w:right="-19"/>
        <w:jc w:val="both"/>
        <w:rPr>
          <w:rFonts w:ascii="Helvetica" w:eastAsia="Times New Roman" w:hAnsi="Helvetica" w:cs="Helvetica"/>
          <w:kern w:val="1"/>
          <w:lang w:eastAsia="hi-IN" w:bidi="hi-IN"/>
        </w:rPr>
      </w:pPr>
      <w:r w:rsidRPr="00337672">
        <w:rPr>
          <w:rFonts w:ascii="Helvetica" w:eastAsia="Times New Roman" w:hAnsi="Helvetica" w:cs="Helvetica"/>
          <w:kern w:val="1"/>
          <w:lang w:eastAsia="hi-IN" w:bidi="hi-IN"/>
        </w:rPr>
        <w:t xml:space="preserve">Las hijas e hijos </w:t>
      </w:r>
      <w:r w:rsidR="004E79BF" w:rsidRPr="00337672">
        <w:rPr>
          <w:rFonts w:ascii="Helvetica" w:eastAsia="Times New Roman" w:hAnsi="Helvetica" w:cs="Helvetica"/>
          <w:kern w:val="1"/>
          <w:lang w:eastAsia="hi-IN" w:bidi="hi-IN"/>
        </w:rPr>
        <w:t xml:space="preserve">menores </w:t>
      </w:r>
      <w:r w:rsidRPr="00337672">
        <w:rPr>
          <w:rFonts w:ascii="Helvetica" w:eastAsia="Times New Roman" w:hAnsi="Helvetica" w:cs="Helvetica"/>
          <w:kern w:val="1"/>
          <w:lang w:eastAsia="hi-IN" w:bidi="hi-IN"/>
        </w:rPr>
        <w:t>que sufran la violencia a la que está sometida su madre.</w:t>
      </w:r>
    </w:p>
    <w:p w14:paraId="74857730" w14:textId="70B7B1AB" w:rsidR="004557BB" w:rsidRPr="00694B41" w:rsidRDefault="004E79BF" w:rsidP="0094349D">
      <w:pPr>
        <w:pStyle w:val="Prrafodelista"/>
        <w:numPr>
          <w:ilvl w:val="0"/>
          <w:numId w:val="38"/>
        </w:numPr>
        <w:suppressAutoHyphens/>
        <w:spacing w:line="276" w:lineRule="auto"/>
        <w:ind w:right="-19"/>
        <w:jc w:val="both"/>
        <w:rPr>
          <w:rFonts w:ascii="Helvetica" w:eastAsia="Times New Roman" w:hAnsi="Helvetica" w:cs="Helvetica"/>
          <w:kern w:val="1"/>
          <w:lang w:eastAsia="hi-IN" w:bidi="hi-IN"/>
        </w:rPr>
      </w:pPr>
      <w:r w:rsidRPr="00337672">
        <w:rPr>
          <w:rFonts w:ascii="Helvetica" w:eastAsia="Times New Roman" w:hAnsi="Helvetica" w:cs="Helvetica"/>
          <w:kern w:val="1"/>
          <w:lang w:eastAsia="hi-IN" w:bidi="hi-IN"/>
        </w:rPr>
        <w:t>Otras</w:t>
      </w:r>
      <w:r w:rsidR="004557BB" w:rsidRPr="00337672">
        <w:rPr>
          <w:rFonts w:ascii="Helvetica" w:eastAsia="Times New Roman" w:hAnsi="Helvetica" w:cs="Helvetica"/>
          <w:kern w:val="1"/>
          <w:lang w:eastAsia="hi-IN" w:bidi="hi-IN"/>
        </w:rPr>
        <w:t xml:space="preserve"> personas con discapacidad o en situación de dependencia, que estén</w:t>
      </w:r>
      <w:r w:rsidR="004557BB" w:rsidRPr="00694B41">
        <w:rPr>
          <w:rFonts w:ascii="Helvetica" w:eastAsia="Times New Roman" w:hAnsi="Helvetica" w:cs="Helvetica"/>
          <w:kern w:val="1"/>
          <w:lang w:eastAsia="hi-IN" w:bidi="hi-IN"/>
        </w:rPr>
        <w:t xml:space="preserve"> sujetas a la tutela o guarda y custodia de la mujer víctima de violencia de género y que convivan en el entorno violento.</w:t>
      </w:r>
    </w:p>
    <w:p w14:paraId="3C55E4B5" w14:textId="301EC2D7" w:rsidR="004557BB" w:rsidRPr="00694B41" w:rsidRDefault="004557BB" w:rsidP="0094349D">
      <w:p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2. En los supuestos en que se exija la acreditación de la situación de violencia de género para el reconocimiento de los derechos regul</w:t>
      </w:r>
      <w:r w:rsidR="00BF3BE5" w:rsidRPr="00694B41">
        <w:rPr>
          <w:rFonts w:ascii="Helvetica" w:eastAsia="Times New Roman" w:hAnsi="Helvetica" w:cs="Helvetica"/>
          <w:kern w:val="1"/>
          <w:lang w:eastAsia="hi-IN" w:bidi="hi-IN"/>
        </w:rPr>
        <w:t xml:space="preserve">ados en la presente </w:t>
      </w:r>
      <w:r w:rsidR="006D22B6" w:rsidRPr="00694B41">
        <w:rPr>
          <w:rFonts w:ascii="Helvetica" w:eastAsia="Times New Roman" w:hAnsi="Helvetica" w:cs="Helvetica"/>
          <w:kern w:val="1"/>
          <w:lang w:eastAsia="hi-IN" w:bidi="hi-IN"/>
        </w:rPr>
        <w:t>Ley</w:t>
      </w:r>
      <w:r w:rsidRPr="00694B41">
        <w:rPr>
          <w:rFonts w:ascii="Helvetica" w:eastAsia="Times New Roman" w:hAnsi="Helvetica" w:cs="Helvetica"/>
          <w:kern w:val="1"/>
          <w:lang w:eastAsia="hi-IN" w:bidi="hi-IN"/>
        </w:rPr>
        <w:t xml:space="preserve">, esta acreditación se realizará, según lo establecido para cada caso, a través de los siguientes medios: </w:t>
      </w:r>
    </w:p>
    <w:p w14:paraId="4633C13B" w14:textId="6B5769F9" w:rsidR="00754260" w:rsidRPr="00694B41" w:rsidRDefault="00754260" w:rsidP="0094349D">
      <w:pPr>
        <w:pStyle w:val="Prrafodelista"/>
        <w:numPr>
          <w:ilvl w:val="0"/>
          <w:numId w:val="40"/>
        </w:num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Certificado acreditativo dictado por cualquiera de las direcciones generales con competencias en servicios de atención</w:t>
      </w:r>
      <w:r w:rsidR="004E79BF" w:rsidRPr="00694B41">
        <w:rPr>
          <w:rFonts w:ascii="Helvetica" w:eastAsia="Times New Roman" w:hAnsi="Helvetica" w:cs="Helvetica"/>
          <w:kern w:val="1"/>
          <w:lang w:eastAsia="hi-IN" w:bidi="hi-IN"/>
        </w:rPr>
        <w:t xml:space="preserve"> específica</w:t>
      </w:r>
      <w:r w:rsidRPr="00694B41">
        <w:rPr>
          <w:rFonts w:ascii="Helvetica" w:eastAsia="Times New Roman" w:hAnsi="Helvetica" w:cs="Helvetica"/>
          <w:kern w:val="1"/>
          <w:lang w:eastAsia="hi-IN" w:bidi="hi-IN"/>
        </w:rPr>
        <w:t xml:space="preserve"> especializada en mate</w:t>
      </w:r>
      <w:r w:rsidR="002C7700" w:rsidRPr="00694B41">
        <w:rPr>
          <w:rFonts w:ascii="Helvetica" w:eastAsia="Times New Roman" w:hAnsi="Helvetica" w:cs="Helvetica"/>
          <w:kern w:val="1"/>
          <w:lang w:eastAsia="hi-IN" w:bidi="hi-IN"/>
        </w:rPr>
        <w:t>ria de violencia sobre la mujer</w:t>
      </w:r>
      <w:r w:rsidRPr="00694B41">
        <w:rPr>
          <w:rFonts w:ascii="Helvetica" w:eastAsia="Times New Roman" w:hAnsi="Helvetica" w:cs="Helvetica"/>
          <w:kern w:val="1"/>
          <w:lang w:eastAsia="hi-IN" w:bidi="hi-IN"/>
        </w:rPr>
        <w:t>.</w:t>
      </w:r>
    </w:p>
    <w:p w14:paraId="7C4FF141" w14:textId="667B8384" w:rsidR="004557BB" w:rsidRPr="00694B41" w:rsidRDefault="00101C9B" w:rsidP="0094349D">
      <w:pPr>
        <w:pStyle w:val="Prrafodelista"/>
        <w:numPr>
          <w:ilvl w:val="0"/>
          <w:numId w:val="40"/>
        </w:num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Sentencia condenatoria</w:t>
      </w:r>
      <w:r w:rsidRPr="00694B41">
        <w:rPr>
          <w:rFonts w:ascii="Helvetica" w:hAnsi="Helvetica" w:cs="Helvetica"/>
        </w:rPr>
        <w:t xml:space="preserve"> </w:t>
      </w:r>
      <w:r w:rsidRPr="00694B41">
        <w:rPr>
          <w:rFonts w:ascii="Helvetica" w:eastAsia="Times New Roman" w:hAnsi="Helvetica" w:cs="Helvetica"/>
          <w:kern w:val="1"/>
          <w:lang w:eastAsia="hi-IN" w:bidi="hi-IN"/>
        </w:rPr>
        <w:t>por un delito de violencia de género, orden de protección o cualquier otra resolución judicial que acuerde una medida cautelar a favor de la víctima</w:t>
      </w:r>
      <w:r w:rsidR="005B07FA">
        <w:rPr>
          <w:rFonts w:ascii="Helvetica" w:eastAsia="Times New Roman" w:hAnsi="Helvetica" w:cs="Helvetica"/>
          <w:kern w:val="1"/>
          <w:lang w:eastAsia="hi-IN" w:bidi="hi-IN"/>
        </w:rPr>
        <w:t>,</w:t>
      </w:r>
      <w:r w:rsidRPr="00694B41">
        <w:rPr>
          <w:rFonts w:ascii="Helvetica" w:eastAsia="Times New Roman" w:hAnsi="Helvetica" w:cs="Helvetica"/>
          <w:kern w:val="1"/>
          <w:lang w:eastAsia="hi-IN" w:bidi="hi-IN"/>
        </w:rPr>
        <w:t xml:space="preserve"> </w:t>
      </w:r>
      <w:r w:rsidR="005B07FA">
        <w:rPr>
          <w:rFonts w:ascii="Helvetica" w:eastAsia="Times New Roman" w:hAnsi="Helvetica" w:cs="Helvetica"/>
          <w:kern w:val="1"/>
          <w:lang w:eastAsia="hi-IN" w:bidi="hi-IN"/>
        </w:rPr>
        <w:t>i</w:t>
      </w:r>
      <w:r w:rsidR="004557BB" w:rsidRPr="00694B41">
        <w:rPr>
          <w:rFonts w:ascii="Helvetica" w:eastAsia="Times New Roman" w:hAnsi="Helvetica" w:cs="Helvetica"/>
          <w:kern w:val="1"/>
          <w:lang w:eastAsia="hi-IN" w:bidi="hi-IN"/>
        </w:rPr>
        <w:t xml:space="preserve">nforme del Ministerio Fiscal de cuyo contenido se desprenda que existen indicios de violencia de género. </w:t>
      </w:r>
    </w:p>
    <w:p w14:paraId="21E74E1D" w14:textId="77777777" w:rsidR="004557BB" w:rsidRPr="00694B41" w:rsidRDefault="004557BB" w:rsidP="0094349D">
      <w:pPr>
        <w:pStyle w:val="Prrafodelista"/>
        <w:numPr>
          <w:ilvl w:val="0"/>
          <w:numId w:val="40"/>
        </w:num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 xml:space="preserve">Atestado de la autoridad policial que acredite la existencia de indicios razonables sobre la condición de víctima. </w:t>
      </w:r>
    </w:p>
    <w:p w14:paraId="41AC7FFC" w14:textId="07E6A1D1" w:rsidR="004557BB" w:rsidRPr="00694B41" w:rsidRDefault="004557BB" w:rsidP="0094349D">
      <w:pPr>
        <w:pStyle w:val="Prrafodelista"/>
        <w:numPr>
          <w:ilvl w:val="0"/>
          <w:numId w:val="40"/>
        </w:num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Cualquier otro que venga establecido por norma de rango legal</w:t>
      </w:r>
      <w:r w:rsidR="00101C9B" w:rsidRPr="00694B41">
        <w:rPr>
          <w:rFonts w:ascii="Helvetica" w:eastAsia="Times New Roman" w:hAnsi="Helvetica" w:cs="Helvetica"/>
          <w:kern w:val="1"/>
          <w:lang w:eastAsia="hi-IN" w:bidi="hi-IN"/>
        </w:rPr>
        <w:t xml:space="preserve"> o pueda establecerse por el Gobierno y las Comunidades Autónomas en el marco de la Conferencia Sectorial de Igualdad</w:t>
      </w:r>
      <w:r w:rsidRPr="00694B41">
        <w:rPr>
          <w:rFonts w:ascii="Helvetica" w:eastAsia="Times New Roman" w:hAnsi="Helvetica" w:cs="Helvetica"/>
          <w:kern w:val="1"/>
          <w:lang w:eastAsia="hi-IN" w:bidi="hi-IN"/>
        </w:rPr>
        <w:t xml:space="preserve">. </w:t>
      </w:r>
    </w:p>
    <w:p w14:paraId="11B6AB09" w14:textId="056C1F60" w:rsidR="00754260" w:rsidRPr="00694B41" w:rsidRDefault="00DC347B" w:rsidP="0094349D">
      <w:pPr>
        <w:suppressAutoHyphens/>
        <w:spacing w:line="276" w:lineRule="auto"/>
        <w:ind w:right="-19"/>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3</w:t>
      </w:r>
      <w:r w:rsidR="0016759B" w:rsidRPr="00694B41">
        <w:rPr>
          <w:rFonts w:ascii="Helvetica" w:eastAsia="Times New Roman" w:hAnsi="Helvetica" w:cs="Helvetica"/>
          <w:kern w:val="1"/>
          <w:lang w:eastAsia="hi-IN" w:bidi="hi-IN"/>
        </w:rPr>
        <w:t xml:space="preserve">. </w:t>
      </w:r>
      <w:r w:rsidR="00754260" w:rsidRPr="00694B41">
        <w:rPr>
          <w:rFonts w:ascii="Helvetica" w:eastAsia="Times New Roman" w:hAnsi="Helvetica" w:cs="Helvetica"/>
          <w:kern w:val="1"/>
          <w:lang w:eastAsia="hi-IN" w:bidi="hi-IN"/>
        </w:rPr>
        <w:t xml:space="preserve"> Para la obtención del certificado acreditativo previsto en el apartado </w:t>
      </w:r>
      <w:r w:rsidR="002C538B" w:rsidRPr="00694B41">
        <w:rPr>
          <w:rFonts w:ascii="Helvetica" w:eastAsia="Times New Roman" w:hAnsi="Helvetica" w:cs="Helvetica"/>
          <w:kern w:val="1"/>
          <w:lang w:eastAsia="hi-IN" w:bidi="hi-IN"/>
        </w:rPr>
        <w:t>2.</w:t>
      </w:r>
      <w:r w:rsidR="002C7700" w:rsidRPr="00694B41">
        <w:rPr>
          <w:rFonts w:ascii="Helvetica" w:eastAsia="Times New Roman" w:hAnsi="Helvetica" w:cs="Helvetica"/>
          <w:kern w:val="1"/>
          <w:lang w:eastAsia="hi-IN" w:bidi="hi-IN"/>
        </w:rPr>
        <w:t>a)</w:t>
      </w:r>
      <w:r w:rsidR="00841435" w:rsidRPr="00694B41">
        <w:rPr>
          <w:rFonts w:ascii="Helvetica" w:eastAsia="Times New Roman" w:hAnsi="Helvetica" w:cs="Helvetica"/>
          <w:kern w:val="1"/>
          <w:lang w:eastAsia="hi-IN" w:bidi="hi-IN"/>
        </w:rPr>
        <w:t xml:space="preserve"> de este artículo será imprescindible informe elaborado por profesionales de los servicios de atención especializada, servicios sociales </w:t>
      </w:r>
      <w:r w:rsidRPr="00694B41">
        <w:rPr>
          <w:rFonts w:ascii="Helvetica" w:eastAsia="Times New Roman" w:hAnsi="Helvetica" w:cs="Helvetica"/>
          <w:kern w:val="1"/>
          <w:lang w:eastAsia="hi-IN" w:bidi="hi-IN"/>
        </w:rPr>
        <w:t>o sanitarios que estuvieran</w:t>
      </w:r>
      <w:r w:rsidR="002C7700" w:rsidRPr="00694B41">
        <w:rPr>
          <w:rFonts w:ascii="Helvetica" w:eastAsia="Times New Roman" w:hAnsi="Helvetica" w:cs="Helvetica"/>
          <w:kern w:val="1"/>
          <w:lang w:eastAsia="hi-IN" w:bidi="hi-IN"/>
        </w:rPr>
        <w:t xml:space="preserve"> atendiendo a la mujer</w:t>
      </w:r>
      <w:r w:rsidRPr="00694B41">
        <w:rPr>
          <w:rFonts w:ascii="Helvetica" w:eastAsia="Times New Roman" w:hAnsi="Helvetica" w:cs="Helvetica"/>
          <w:kern w:val="1"/>
          <w:lang w:eastAsia="hi-IN" w:bidi="hi-IN"/>
        </w:rPr>
        <w:t>.</w:t>
      </w:r>
      <w:r w:rsidR="00841435" w:rsidRPr="00694B41">
        <w:rPr>
          <w:rFonts w:ascii="Helvetica" w:eastAsia="Times New Roman" w:hAnsi="Helvetica" w:cs="Helvetica"/>
          <w:kern w:val="1"/>
          <w:lang w:eastAsia="hi-IN" w:bidi="hi-IN"/>
        </w:rPr>
        <w:t xml:space="preserve"> </w:t>
      </w:r>
      <w:r w:rsidR="0016759B" w:rsidRPr="00694B41">
        <w:rPr>
          <w:rFonts w:ascii="Helvetica" w:eastAsia="Times New Roman" w:hAnsi="Helvetica" w:cs="Helvetica"/>
          <w:kern w:val="1"/>
          <w:lang w:eastAsia="hi-IN" w:bidi="hi-IN"/>
        </w:rPr>
        <w:t>E</w:t>
      </w:r>
      <w:r w:rsidR="004557BB" w:rsidRPr="00694B41">
        <w:rPr>
          <w:rFonts w:ascii="Helvetica" w:eastAsia="Times New Roman" w:hAnsi="Helvetica" w:cs="Helvetica"/>
          <w:kern w:val="1"/>
          <w:lang w:eastAsia="hi-IN" w:bidi="hi-IN"/>
        </w:rPr>
        <w:t>l procedimiento</w:t>
      </w:r>
      <w:r w:rsidR="0029558F" w:rsidRPr="00694B41">
        <w:rPr>
          <w:rFonts w:ascii="Helvetica" w:eastAsia="Times New Roman" w:hAnsi="Helvetica" w:cs="Helvetica"/>
          <w:kern w:val="1"/>
          <w:lang w:eastAsia="hi-IN" w:bidi="hi-IN"/>
        </w:rPr>
        <w:t xml:space="preserve"> a seguir </w:t>
      </w:r>
      <w:r w:rsidR="004557BB" w:rsidRPr="00694B41">
        <w:rPr>
          <w:rFonts w:ascii="Helvetica" w:eastAsia="Times New Roman" w:hAnsi="Helvetica" w:cs="Helvetica"/>
          <w:kern w:val="1"/>
          <w:lang w:eastAsia="hi-IN" w:bidi="hi-IN"/>
        </w:rPr>
        <w:t>para hacer efectivo lo esta</w:t>
      </w:r>
      <w:r w:rsidR="0029558F" w:rsidRPr="00694B41">
        <w:rPr>
          <w:rFonts w:ascii="Helvetica" w:eastAsia="Times New Roman" w:hAnsi="Helvetica" w:cs="Helvetica"/>
          <w:kern w:val="1"/>
          <w:lang w:eastAsia="hi-IN" w:bidi="hi-IN"/>
        </w:rPr>
        <w:t>blecido en el apartado anterior</w:t>
      </w:r>
      <w:r w:rsidR="0016759B" w:rsidRPr="00694B41">
        <w:rPr>
          <w:rFonts w:ascii="Helvetica" w:eastAsia="Times New Roman" w:hAnsi="Helvetica" w:cs="Helvetica"/>
          <w:kern w:val="1"/>
          <w:lang w:eastAsia="hi-IN" w:bidi="hi-IN"/>
        </w:rPr>
        <w:t xml:space="preserve"> se </w:t>
      </w:r>
      <w:r w:rsidRPr="00694B41">
        <w:rPr>
          <w:rFonts w:ascii="Helvetica" w:eastAsia="Times New Roman" w:hAnsi="Helvetica" w:cs="Helvetica"/>
          <w:kern w:val="1"/>
          <w:lang w:eastAsia="hi-IN" w:bidi="hi-IN"/>
        </w:rPr>
        <w:t>det</w:t>
      </w:r>
      <w:r w:rsidR="002C7700" w:rsidRPr="00694B41">
        <w:rPr>
          <w:rFonts w:ascii="Helvetica" w:eastAsia="Times New Roman" w:hAnsi="Helvetica" w:cs="Helvetica"/>
          <w:kern w:val="1"/>
          <w:lang w:eastAsia="hi-IN" w:bidi="hi-IN"/>
        </w:rPr>
        <w:t>erminará mediante protocolo o protocolos</w:t>
      </w:r>
      <w:r w:rsidR="00841435" w:rsidRPr="00694B41">
        <w:rPr>
          <w:rFonts w:ascii="Helvetica" w:eastAsia="Times New Roman" w:hAnsi="Helvetica" w:cs="Helvetica"/>
          <w:kern w:val="1"/>
          <w:lang w:eastAsia="hi-IN" w:bidi="hi-IN"/>
        </w:rPr>
        <w:t xml:space="preserve"> aprobado</w:t>
      </w:r>
      <w:r w:rsidRPr="00694B41">
        <w:rPr>
          <w:rFonts w:ascii="Helvetica" w:eastAsia="Times New Roman" w:hAnsi="Helvetica" w:cs="Helvetica"/>
          <w:kern w:val="1"/>
          <w:lang w:eastAsia="hi-IN" w:bidi="hi-IN"/>
        </w:rPr>
        <w:t>s</w:t>
      </w:r>
      <w:r w:rsidR="002C538B" w:rsidRPr="00694B41">
        <w:rPr>
          <w:rFonts w:ascii="Helvetica" w:eastAsia="Times New Roman" w:hAnsi="Helvetica" w:cs="Helvetica"/>
          <w:kern w:val="1"/>
          <w:lang w:eastAsia="hi-IN" w:bidi="hi-IN"/>
        </w:rPr>
        <w:t xml:space="preserve"> por</w:t>
      </w:r>
      <w:r w:rsidR="002C7700" w:rsidRPr="00694B41">
        <w:rPr>
          <w:rFonts w:ascii="Helvetica" w:eastAsia="Times New Roman" w:hAnsi="Helvetica" w:cs="Helvetica"/>
          <w:kern w:val="1"/>
          <w:lang w:eastAsia="hi-IN" w:bidi="hi-IN"/>
        </w:rPr>
        <w:t xml:space="preserve"> </w:t>
      </w:r>
      <w:r w:rsidR="00C27FEC">
        <w:rPr>
          <w:rFonts w:ascii="Helvetica" w:eastAsia="Times New Roman" w:hAnsi="Helvetica" w:cs="Helvetica"/>
          <w:kern w:val="1"/>
          <w:lang w:eastAsia="hi-IN" w:bidi="hi-IN"/>
        </w:rPr>
        <w:t>el Observatorio de Violencia de Genero de La Rioja</w:t>
      </w:r>
      <w:r w:rsidR="002C7700" w:rsidRPr="00694B41">
        <w:rPr>
          <w:rFonts w:ascii="Helvetica" w:hAnsi="Helvetica" w:cs="Helvetica"/>
        </w:rPr>
        <w:t>, que serán</w:t>
      </w:r>
      <w:r w:rsidR="002C7700" w:rsidRPr="00694B41">
        <w:rPr>
          <w:rFonts w:ascii="Helvetica" w:eastAsia="Times New Roman" w:hAnsi="Helvetica" w:cs="Helvetica"/>
          <w:kern w:val="1"/>
          <w:lang w:eastAsia="hi-IN" w:bidi="hi-IN"/>
        </w:rPr>
        <w:t xml:space="preserve"> </w:t>
      </w:r>
      <w:r w:rsidR="0016759B" w:rsidRPr="00694B41">
        <w:rPr>
          <w:rFonts w:ascii="Helvetica" w:eastAsia="Times New Roman" w:hAnsi="Helvetica" w:cs="Helvetica"/>
          <w:kern w:val="1"/>
          <w:lang w:eastAsia="hi-IN" w:bidi="hi-IN"/>
        </w:rPr>
        <w:t>de carácter obligatorio</w:t>
      </w:r>
      <w:r w:rsidR="002C7700" w:rsidRPr="00694B41">
        <w:rPr>
          <w:rFonts w:ascii="Helvetica" w:eastAsia="Times New Roman" w:hAnsi="Helvetica" w:cs="Helvetica"/>
          <w:kern w:val="1"/>
          <w:lang w:eastAsia="hi-IN" w:bidi="hi-IN"/>
        </w:rPr>
        <w:t xml:space="preserve"> de </w:t>
      </w:r>
      <w:r w:rsidR="002C538B" w:rsidRPr="00694B41">
        <w:rPr>
          <w:rFonts w:ascii="Helvetica" w:eastAsia="Times New Roman" w:hAnsi="Helvetica" w:cs="Helvetica"/>
          <w:kern w:val="1"/>
          <w:lang w:eastAsia="hi-IN" w:bidi="hi-IN"/>
        </w:rPr>
        <w:t>conformidad con e</w:t>
      </w:r>
      <w:r w:rsidR="002C7700" w:rsidRPr="00694B41">
        <w:rPr>
          <w:rFonts w:ascii="Helvetica" w:eastAsia="Times New Roman" w:hAnsi="Helvetica" w:cs="Helvetica"/>
          <w:kern w:val="1"/>
          <w:lang w:eastAsia="hi-IN" w:bidi="hi-IN"/>
        </w:rPr>
        <w:t xml:space="preserve">l artículo 29 de la presente </w:t>
      </w:r>
      <w:r w:rsidR="006D22B6" w:rsidRPr="00694B41">
        <w:rPr>
          <w:rFonts w:ascii="Helvetica" w:eastAsia="Times New Roman" w:hAnsi="Helvetica" w:cs="Helvetica"/>
          <w:kern w:val="1"/>
          <w:lang w:eastAsia="hi-IN" w:bidi="hi-IN"/>
        </w:rPr>
        <w:t>Ley</w:t>
      </w:r>
      <w:r w:rsidR="0016759B" w:rsidRPr="00694B41">
        <w:rPr>
          <w:rFonts w:ascii="Helvetica" w:eastAsia="Times New Roman" w:hAnsi="Helvetica" w:cs="Helvetica"/>
          <w:kern w:val="1"/>
          <w:lang w:eastAsia="hi-IN" w:bidi="hi-IN"/>
        </w:rPr>
        <w:t>.</w:t>
      </w:r>
    </w:p>
    <w:p w14:paraId="33DA14AE" w14:textId="471654A5" w:rsidR="00E961F8" w:rsidRPr="00694B41" w:rsidRDefault="00E961F8" w:rsidP="0094349D">
      <w:pPr>
        <w:suppressAutoHyphens/>
        <w:spacing w:line="276" w:lineRule="auto"/>
        <w:ind w:right="-19"/>
        <w:jc w:val="both"/>
        <w:rPr>
          <w:rFonts w:ascii="Helvetica" w:eastAsia="Times New Roman" w:hAnsi="Helvetica" w:cs="Helvetica"/>
          <w:kern w:val="1"/>
          <w:lang w:eastAsia="hi-IN" w:bidi="hi-IN"/>
        </w:rPr>
      </w:pPr>
    </w:p>
    <w:p w14:paraId="3EBA2964" w14:textId="0CD7AA55" w:rsidR="00E961F8" w:rsidRPr="00694B41" w:rsidRDefault="00E961F8" w:rsidP="0094349D">
      <w:pPr>
        <w:suppressAutoHyphens/>
        <w:spacing w:line="276" w:lineRule="auto"/>
        <w:ind w:right="-19"/>
        <w:jc w:val="both"/>
        <w:rPr>
          <w:rFonts w:ascii="Helvetica" w:eastAsia="Times New Roman" w:hAnsi="Helvetica" w:cs="Helvetica"/>
          <w:kern w:val="1"/>
          <w:lang w:eastAsia="hi-IN" w:bidi="hi-IN"/>
        </w:rPr>
      </w:pPr>
    </w:p>
    <w:p w14:paraId="48AE350D" w14:textId="53F386CB" w:rsidR="00E961F8" w:rsidRPr="00694B41" w:rsidRDefault="00E961F8" w:rsidP="0094349D">
      <w:pPr>
        <w:suppressAutoHyphens/>
        <w:spacing w:line="276" w:lineRule="auto"/>
        <w:ind w:right="-19"/>
        <w:jc w:val="both"/>
        <w:rPr>
          <w:rFonts w:ascii="Helvetica" w:eastAsia="Times New Roman" w:hAnsi="Helvetica" w:cs="Helvetica"/>
          <w:kern w:val="1"/>
          <w:lang w:eastAsia="hi-IN" w:bidi="hi-IN"/>
        </w:rPr>
      </w:pPr>
    </w:p>
    <w:p w14:paraId="4086F9E1" w14:textId="6FE782D9" w:rsidR="00E961F8" w:rsidRPr="00694B41" w:rsidRDefault="00E961F8" w:rsidP="0094349D">
      <w:pPr>
        <w:suppressAutoHyphens/>
        <w:spacing w:line="276" w:lineRule="auto"/>
        <w:ind w:right="-19"/>
        <w:jc w:val="both"/>
        <w:rPr>
          <w:rFonts w:ascii="Helvetica" w:eastAsia="Times New Roman" w:hAnsi="Helvetica" w:cs="Helvetica"/>
          <w:kern w:val="1"/>
          <w:lang w:eastAsia="hi-IN" w:bidi="hi-IN"/>
        </w:rPr>
      </w:pPr>
    </w:p>
    <w:p w14:paraId="1F93B31F" w14:textId="77777777" w:rsidR="00E961F8" w:rsidRPr="00694B41" w:rsidRDefault="00E961F8" w:rsidP="0094349D">
      <w:pPr>
        <w:suppressAutoHyphens/>
        <w:spacing w:line="276" w:lineRule="auto"/>
        <w:ind w:right="-19"/>
        <w:jc w:val="both"/>
        <w:rPr>
          <w:rFonts w:ascii="Helvetica" w:eastAsia="Times New Roman" w:hAnsi="Helvetica" w:cs="Helvetica"/>
          <w:kern w:val="1"/>
          <w:lang w:eastAsia="hi-IN" w:bidi="hi-IN"/>
        </w:rPr>
      </w:pPr>
    </w:p>
    <w:p w14:paraId="46C9E1BF" w14:textId="1CDEA909" w:rsidR="00751722" w:rsidRPr="00694B41" w:rsidRDefault="005F08CB" w:rsidP="00971DF4">
      <w:pPr>
        <w:pStyle w:val="Ttulo1"/>
        <w:spacing w:line="276" w:lineRule="auto"/>
        <w:rPr>
          <w:rFonts w:eastAsia="SimSun" w:cs="Helvetica"/>
          <w:szCs w:val="22"/>
          <w:lang w:eastAsia="hi-IN" w:bidi="hi-IN"/>
        </w:rPr>
      </w:pPr>
      <w:bookmarkStart w:id="8" w:name="_Toc63069388"/>
      <w:r w:rsidRPr="00694B41">
        <w:rPr>
          <w:rFonts w:eastAsia="SimSun" w:cs="Helvetica"/>
          <w:szCs w:val="22"/>
          <w:lang w:eastAsia="hi-IN" w:bidi="hi-IN"/>
        </w:rPr>
        <w:t>TÍTULO II</w:t>
      </w:r>
      <w:r w:rsidR="00751722" w:rsidRPr="00694B41">
        <w:rPr>
          <w:rFonts w:eastAsia="SimSun" w:cs="Helvetica"/>
          <w:szCs w:val="22"/>
          <w:lang w:eastAsia="hi-IN" w:bidi="hi-IN"/>
        </w:rPr>
        <w:t>: PREVENCIÓN Y SENSIBILIZACIÓN</w:t>
      </w:r>
      <w:bookmarkEnd w:id="8"/>
    </w:p>
    <w:p w14:paraId="676370AB" w14:textId="05245BDC" w:rsidR="00E961F8" w:rsidRPr="00694B41" w:rsidRDefault="00E961F8" w:rsidP="00971DF4">
      <w:pPr>
        <w:spacing w:line="276" w:lineRule="auto"/>
        <w:jc w:val="both"/>
        <w:rPr>
          <w:rFonts w:ascii="Helvetica" w:hAnsi="Helvetica" w:cs="Helvetica"/>
        </w:rPr>
      </w:pPr>
    </w:p>
    <w:p w14:paraId="5EE4ACFC" w14:textId="77777777" w:rsidR="002A431D" w:rsidRPr="00694B41" w:rsidRDefault="002A431D" w:rsidP="00971DF4">
      <w:pPr>
        <w:spacing w:line="276" w:lineRule="auto"/>
        <w:jc w:val="both"/>
        <w:rPr>
          <w:rFonts w:ascii="Helvetica" w:hAnsi="Helvetica" w:cs="Helvetica"/>
        </w:rPr>
      </w:pPr>
    </w:p>
    <w:p w14:paraId="2189EBEC" w14:textId="3D46A597" w:rsidR="002D298E" w:rsidRPr="00694B41" w:rsidRDefault="005F08CB" w:rsidP="00971DF4">
      <w:pPr>
        <w:pStyle w:val="Ttulo3"/>
        <w:spacing w:line="276" w:lineRule="auto"/>
        <w:rPr>
          <w:rFonts w:cs="Helvetica"/>
          <w:szCs w:val="22"/>
        </w:rPr>
      </w:pPr>
      <w:bookmarkStart w:id="9" w:name="_Toc63069389"/>
      <w:r w:rsidRPr="00694B41">
        <w:rPr>
          <w:rStyle w:val="Ttulo2Car"/>
          <w:rFonts w:eastAsia="SimSun" w:cs="Helvetica"/>
          <w:b/>
          <w:szCs w:val="22"/>
        </w:rPr>
        <w:lastRenderedPageBreak/>
        <w:t>Artículo 6</w:t>
      </w:r>
      <w:r w:rsidR="002D298E" w:rsidRPr="00694B41">
        <w:rPr>
          <w:rStyle w:val="Ttulo2Car"/>
          <w:rFonts w:eastAsia="SimSun" w:cs="Helvetica"/>
          <w:b/>
          <w:szCs w:val="22"/>
        </w:rPr>
        <w:t xml:space="preserve">. </w:t>
      </w:r>
      <w:r w:rsidR="002D298E" w:rsidRPr="00694B41">
        <w:rPr>
          <w:rStyle w:val="Ttulo2Car"/>
          <w:rFonts w:eastAsia="SimSun" w:cs="Helvetica"/>
          <w:b/>
          <w:i/>
          <w:szCs w:val="22"/>
        </w:rPr>
        <w:t>Objetivo y ámbito</w:t>
      </w:r>
      <w:r w:rsidRPr="00694B41">
        <w:rPr>
          <w:rStyle w:val="Ttulo2Car"/>
          <w:rFonts w:eastAsia="SimSun" w:cs="Helvetica"/>
          <w:b/>
          <w:i/>
          <w:szCs w:val="22"/>
        </w:rPr>
        <w:t xml:space="preserve"> de las medidas de prevención</w:t>
      </w:r>
      <w:r w:rsidR="002D298E" w:rsidRPr="00694B41">
        <w:rPr>
          <w:rFonts w:cs="Helvetica"/>
          <w:szCs w:val="22"/>
        </w:rPr>
        <w:t>.</w:t>
      </w:r>
      <w:bookmarkEnd w:id="9"/>
    </w:p>
    <w:p w14:paraId="432C8ACF" w14:textId="77777777" w:rsidR="002D298E" w:rsidRPr="00694B41" w:rsidRDefault="002D298E" w:rsidP="00971DF4">
      <w:pPr>
        <w:spacing w:line="276" w:lineRule="auto"/>
        <w:jc w:val="both"/>
        <w:rPr>
          <w:rFonts w:ascii="Helvetica" w:hAnsi="Helvetica" w:cs="Helvetica"/>
        </w:rPr>
      </w:pPr>
      <w:r w:rsidRPr="00694B41">
        <w:rPr>
          <w:rFonts w:ascii="Helvetica" w:hAnsi="Helvetica" w:cs="Helvetica"/>
        </w:rPr>
        <w:t xml:space="preserve">1. Las medidas de prevención irán encaminadas a promover cambios en los comportamientos socioculturales con vistas a erradicar los prejuicios, costumbres, tradiciones y cualquier otra práctica basada en la idea de la inferioridad de las mujeres, o en un papel estereotipado de las mujeres y los hombres, así como a lograr el empoderamiento de las mujeres desde niñas, a través de la educación formal y no formal. </w:t>
      </w:r>
    </w:p>
    <w:p w14:paraId="64368F2A" w14:textId="7FFF5064" w:rsidR="00E95522" w:rsidRPr="00694B41" w:rsidRDefault="002D298E" w:rsidP="00971DF4">
      <w:pPr>
        <w:spacing w:line="276" w:lineRule="auto"/>
        <w:jc w:val="both"/>
        <w:rPr>
          <w:rFonts w:ascii="Helvetica" w:hAnsi="Helvetica" w:cs="Helvetica"/>
        </w:rPr>
      </w:pPr>
      <w:r w:rsidRPr="00694B41">
        <w:rPr>
          <w:rFonts w:ascii="Helvetica" w:hAnsi="Helvetica" w:cs="Helvetica"/>
        </w:rPr>
        <w:t xml:space="preserve">2. Para ello, se adoptarán medidas de prevención en el ámbito educativo y medidas de sensibilización y de información a las mujeres y a los hombres, de acuerdo con lo previsto en </w:t>
      </w:r>
      <w:r w:rsidR="005B07FA">
        <w:rPr>
          <w:rFonts w:ascii="Helvetica" w:hAnsi="Helvetica" w:cs="Helvetica"/>
        </w:rPr>
        <w:t xml:space="preserve">la </w:t>
      </w:r>
      <w:r w:rsidRPr="00694B41">
        <w:rPr>
          <w:rFonts w:ascii="Helvetica" w:hAnsi="Helvetica" w:cs="Helvetica"/>
        </w:rPr>
        <w:t>normativa básica estatal en materia de violencia de género y en la normativa básica en materia educativa.</w:t>
      </w:r>
      <w:r w:rsidR="00E95522" w:rsidRPr="00694B41">
        <w:rPr>
          <w:rFonts w:ascii="Helvetica" w:hAnsi="Helvetica" w:cs="Helvetica"/>
        </w:rPr>
        <w:t xml:space="preserve"> </w:t>
      </w:r>
    </w:p>
    <w:p w14:paraId="54F1EB4E" w14:textId="7D8F3A4B" w:rsidR="00E95522" w:rsidRPr="00694B41" w:rsidRDefault="00E95522" w:rsidP="00971DF4">
      <w:pPr>
        <w:spacing w:line="276" w:lineRule="auto"/>
        <w:jc w:val="both"/>
        <w:rPr>
          <w:rFonts w:ascii="Helvetica" w:hAnsi="Helvetica" w:cs="Helvetica"/>
          <w:i/>
        </w:rPr>
      </w:pPr>
      <w:r w:rsidRPr="00694B41">
        <w:rPr>
          <w:rFonts w:ascii="Helvetica" w:hAnsi="Helvetica" w:cs="Helvetica"/>
        </w:rPr>
        <w:t xml:space="preserve">3. De manera específica se fomentarán nuevas masculinidades igualitarias, respetuosas con las mujeres y que asuman el reparto equitativo en las tareas de cuidado. </w:t>
      </w:r>
    </w:p>
    <w:p w14:paraId="3B5CE44B" w14:textId="428F1210" w:rsidR="00E95522" w:rsidRPr="00694B41" w:rsidRDefault="00E95522" w:rsidP="00971DF4">
      <w:pPr>
        <w:spacing w:line="276" w:lineRule="auto"/>
        <w:jc w:val="both"/>
        <w:rPr>
          <w:rFonts w:ascii="Helvetica" w:hAnsi="Helvetica" w:cs="Helvetica"/>
        </w:rPr>
      </w:pPr>
      <w:r w:rsidRPr="00694B41">
        <w:rPr>
          <w:rFonts w:ascii="Helvetica" w:hAnsi="Helvetica" w:cs="Helvetica"/>
        </w:rPr>
        <w:t>4.</w:t>
      </w:r>
      <w:r w:rsidR="00CE0EE9" w:rsidRPr="00694B41">
        <w:rPr>
          <w:rFonts w:ascii="Helvetica" w:hAnsi="Helvetica" w:cs="Helvetica"/>
        </w:rPr>
        <w:t xml:space="preserve"> D</w:t>
      </w:r>
      <w:r w:rsidRPr="00694B41">
        <w:rPr>
          <w:rFonts w:ascii="Helvetica" w:hAnsi="Helvetica" w:cs="Helvetica"/>
        </w:rPr>
        <w:t>esde los diferentes departamentos del Gobierno de La Rioja se impulsarán medidas y convenios que fomenten la igu</w:t>
      </w:r>
      <w:r w:rsidR="00CE0EE9" w:rsidRPr="00694B41">
        <w:rPr>
          <w:rFonts w:ascii="Helvetica" w:hAnsi="Helvetica" w:cs="Helvetica"/>
        </w:rPr>
        <w:t xml:space="preserve">aldad y prevención de la violencia de género </w:t>
      </w:r>
      <w:r w:rsidRPr="00694B41">
        <w:rPr>
          <w:rFonts w:ascii="Helvetica" w:hAnsi="Helvetica" w:cs="Helvetica"/>
        </w:rPr>
        <w:t>de manera transversal en el conjunto de sus actuaciones.</w:t>
      </w:r>
    </w:p>
    <w:p w14:paraId="32EA2AA4" w14:textId="7C557BCB" w:rsidR="00E95522" w:rsidRPr="00694B41" w:rsidRDefault="00E95522" w:rsidP="00971DF4">
      <w:pPr>
        <w:spacing w:line="276" w:lineRule="auto"/>
        <w:jc w:val="both"/>
        <w:rPr>
          <w:rFonts w:ascii="Helvetica" w:hAnsi="Helvetica" w:cs="Helvetica"/>
        </w:rPr>
      </w:pPr>
    </w:p>
    <w:p w14:paraId="750AD4A2" w14:textId="3308F11E" w:rsidR="002D298E" w:rsidRPr="00694B41" w:rsidRDefault="002D298E" w:rsidP="00971DF4">
      <w:pPr>
        <w:pStyle w:val="Ttulo3"/>
        <w:spacing w:line="276" w:lineRule="auto"/>
        <w:rPr>
          <w:rFonts w:cs="Helvetica"/>
          <w:szCs w:val="22"/>
        </w:rPr>
      </w:pPr>
      <w:bookmarkStart w:id="10" w:name="_Toc63069390"/>
      <w:r w:rsidRPr="00694B41">
        <w:rPr>
          <w:rStyle w:val="Ttulo2Car"/>
          <w:rFonts w:eastAsia="SimSun" w:cs="Helvetica"/>
          <w:b/>
          <w:szCs w:val="22"/>
        </w:rPr>
        <w:t xml:space="preserve">Artículo </w:t>
      </w:r>
      <w:r w:rsidR="005F08CB" w:rsidRPr="00694B41">
        <w:rPr>
          <w:rStyle w:val="Ttulo2Car"/>
          <w:rFonts w:eastAsia="SimSun" w:cs="Helvetica"/>
          <w:b/>
          <w:szCs w:val="22"/>
        </w:rPr>
        <w:t>7</w:t>
      </w:r>
      <w:r w:rsidRPr="00694B41">
        <w:rPr>
          <w:rStyle w:val="Ttulo2Car"/>
          <w:rFonts w:eastAsia="SimSun" w:cs="Helvetica"/>
          <w:b/>
          <w:szCs w:val="22"/>
        </w:rPr>
        <w:t xml:space="preserve">. </w:t>
      </w:r>
      <w:r w:rsidRPr="00694B41">
        <w:rPr>
          <w:rStyle w:val="Ttulo2Car"/>
          <w:rFonts w:eastAsia="SimSun" w:cs="Helvetica"/>
          <w:b/>
          <w:i/>
          <w:szCs w:val="22"/>
        </w:rPr>
        <w:t>Medidas de prevención en el ámbito educativo</w:t>
      </w:r>
      <w:r w:rsidRPr="00694B41">
        <w:rPr>
          <w:rFonts w:cs="Helvetica"/>
          <w:szCs w:val="22"/>
        </w:rPr>
        <w:t>.</w:t>
      </w:r>
      <w:bookmarkEnd w:id="10"/>
    </w:p>
    <w:p w14:paraId="3B8C4CC7" w14:textId="5DC10A96" w:rsidR="002D298E" w:rsidRPr="00694B41" w:rsidRDefault="002D298E" w:rsidP="00971DF4">
      <w:pPr>
        <w:spacing w:line="276" w:lineRule="auto"/>
        <w:jc w:val="both"/>
        <w:rPr>
          <w:rFonts w:ascii="Helvetica" w:hAnsi="Helvetica" w:cs="Helvetica"/>
        </w:rPr>
      </w:pPr>
      <w:r w:rsidRPr="00694B41">
        <w:rPr>
          <w:rFonts w:ascii="Helvetica" w:hAnsi="Helvetica" w:cs="Helvetica"/>
        </w:rPr>
        <w:t>1. Con la finalidad de prevenir la violencia</w:t>
      </w:r>
      <w:r w:rsidR="005F08CB" w:rsidRPr="00694B41">
        <w:rPr>
          <w:rFonts w:ascii="Helvetica" w:hAnsi="Helvetica" w:cs="Helvetica"/>
        </w:rPr>
        <w:t xml:space="preserve"> de género</w:t>
      </w:r>
      <w:r w:rsidRPr="00694B41">
        <w:rPr>
          <w:rFonts w:ascii="Helvetica" w:hAnsi="Helvetica" w:cs="Helvetica"/>
        </w:rPr>
        <w:t>, la Administración de la Comunidad Autónoma de La Rioja, dentro de sus competencias:</w:t>
      </w:r>
    </w:p>
    <w:p w14:paraId="106A46F0" w14:textId="77777777" w:rsidR="002D298E" w:rsidRPr="00694B41" w:rsidRDefault="002D298E" w:rsidP="00971DF4">
      <w:pPr>
        <w:pStyle w:val="Prrafodelista"/>
        <w:numPr>
          <w:ilvl w:val="0"/>
          <w:numId w:val="41"/>
        </w:numPr>
        <w:spacing w:line="276" w:lineRule="auto"/>
        <w:jc w:val="both"/>
        <w:rPr>
          <w:rFonts w:ascii="Helvetica" w:hAnsi="Helvetica" w:cs="Helvetica"/>
        </w:rPr>
      </w:pPr>
      <w:r w:rsidRPr="00694B41">
        <w:rPr>
          <w:rFonts w:ascii="Helvetica" w:hAnsi="Helvetica" w:cs="Helvetica"/>
        </w:rPr>
        <w:t>Integrará en los currículos de los distintos niveles educativos los contenidos pertinentes para lograr la formación en el respeto a los derechos humanos y en la igualdad entre mujeres y hombres.</w:t>
      </w:r>
    </w:p>
    <w:p w14:paraId="58301417" w14:textId="77777777" w:rsidR="002D298E" w:rsidRPr="00694B41" w:rsidRDefault="002D298E" w:rsidP="00971DF4">
      <w:pPr>
        <w:pStyle w:val="Prrafodelista"/>
        <w:numPr>
          <w:ilvl w:val="0"/>
          <w:numId w:val="41"/>
        </w:numPr>
        <w:spacing w:line="276" w:lineRule="auto"/>
        <w:jc w:val="both"/>
        <w:rPr>
          <w:rFonts w:ascii="Helvetica" w:hAnsi="Helvetica" w:cs="Helvetica"/>
        </w:rPr>
      </w:pPr>
      <w:r w:rsidRPr="00694B41">
        <w:rPr>
          <w:rFonts w:ascii="Helvetica" w:hAnsi="Helvetica" w:cs="Helvetica"/>
        </w:rPr>
        <w:t>Promoverá la igual valoración de la experiencia, las aptitudes y la aportación social y cultural de las mujeres y de los hombres, sin estereotipos ni actitudes discriminatorias.</w:t>
      </w:r>
    </w:p>
    <w:p w14:paraId="477FAB52" w14:textId="77777777" w:rsidR="002D298E" w:rsidRPr="00694B41" w:rsidRDefault="002D298E" w:rsidP="00971DF4">
      <w:pPr>
        <w:pStyle w:val="Prrafodelista"/>
        <w:numPr>
          <w:ilvl w:val="0"/>
          <w:numId w:val="41"/>
        </w:numPr>
        <w:spacing w:line="276" w:lineRule="auto"/>
        <w:jc w:val="both"/>
        <w:rPr>
          <w:rFonts w:ascii="Helvetica" w:hAnsi="Helvetica" w:cs="Helvetica"/>
        </w:rPr>
      </w:pPr>
      <w:r w:rsidRPr="00694B41">
        <w:rPr>
          <w:rFonts w:ascii="Helvetica" w:hAnsi="Helvetica" w:cs="Helvetica"/>
        </w:rPr>
        <w:t>Desarrollará medidas educativas que contrarresten los estereotipos sobre los que se construyen las relaciones entre mujeres y hombres basadas en la sumisión, el control y la violencia.</w:t>
      </w:r>
    </w:p>
    <w:p w14:paraId="07DC3106" w14:textId="77777777" w:rsidR="002D298E" w:rsidRPr="00694B41" w:rsidRDefault="002D298E" w:rsidP="00971DF4">
      <w:pPr>
        <w:pStyle w:val="Prrafodelista"/>
        <w:numPr>
          <w:ilvl w:val="0"/>
          <w:numId w:val="41"/>
        </w:numPr>
        <w:spacing w:line="276" w:lineRule="auto"/>
        <w:jc w:val="both"/>
        <w:rPr>
          <w:rFonts w:ascii="Helvetica" w:hAnsi="Helvetica" w:cs="Helvetica"/>
        </w:rPr>
      </w:pPr>
      <w:r w:rsidRPr="00694B41">
        <w:rPr>
          <w:rFonts w:ascii="Helvetica" w:hAnsi="Helvetica" w:cs="Helvetica"/>
        </w:rPr>
        <w:t>Elaborará protocolos para identificar y dar respuesta a la violencia contra las mujeres entre adolescentes y jóvenes en el medio educativo.</w:t>
      </w:r>
    </w:p>
    <w:p w14:paraId="25516A8E" w14:textId="77777777" w:rsidR="002D298E" w:rsidRPr="00694B41" w:rsidRDefault="002D298E" w:rsidP="00971DF4">
      <w:pPr>
        <w:pStyle w:val="Prrafodelista"/>
        <w:numPr>
          <w:ilvl w:val="0"/>
          <w:numId w:val="41"/>
        </w:numPr>
        <w:spacing w:line="276" w:lineRule="auto"/>
        <w:ind w:left="714" w:hanging="357"/>
        <w:jc w:val="both"/>
        <w:rPr>
          <w:rFonts w:ascii="Helvetica" w:hAnsi="Helvetica" w:cs="Helvetica"/>
        </w:rPr>
      </w:pPr>
      <w:r w:rsidRPr="00694B41">
        <w:rPr>
          <w:rFonts w:ascii="Helvetica" w:hAnsi="Helvetica" w:cs="Helvetica"/>
        </w:rPr>
        <w:t>Desarrollará la asignatura de educación afectivo-sexual y prevención de la violencia de género en todos los niveles educativos y diseñará un plan de coeducación de desarrollo obligado en cada centro.</w:t>
      </w:r>
    </w:p>
    <w:p w14:paraId="3F7185FA" w14:textId="675E005B" w:rsidR="00DD327E" w:rsidRPr="00694B41" w:rsidRDefault="002D298E" w:rsidP="00971DF4">
      <w:pPr>
        <w:spacing w:line="276" w:lineRule="auto"/>
        <w:jc w:val="both"/>
        <w:rPr>
          <w:rFonts w:ascii="Helvetica" w:hAnsi="Helvetica" w:cs="Helvetica"/>
        </w:rPr>
      </w:pPr>
      <w:r w:rsidRPr="00694B41">
        <w:rPr>
          <w:rFonts w:ascii="Helvetica" w:hAnsi="Helvetica" w:cs="Helvetica"/>
        </w:rPr>
        <w:t xml:space="preserve">2. La Administración educativa garantizará a través de la financiación oportuna y el apoyo al profesorado que en todos los centros educativos de la Comunidad Autónoma de La Rioja </w:t>
      </w:r>
      <w:r w:rsidR="009D698C" w:rsidRPr="00694B41">
        <w:rPr>
          <w:rFonts w:ascii="Helvetica" w:hAnsi="Helvetica" w:cs="Helvetica"/>
        </w:rPr>
        <w:t>se desarrolle</w:t>
      </w:r>
      <w:r w:rsidRPr="00694B41">
        <w:rPr>
          <w:rFonts w:ascii="Helvetica" w:hAnsi="Helvetica" w:cs="Helvetica"/>
        </w:rPr>
        <w:t>n las medidas descritas en este artículo.</w:t>
      </w:r>
    </w:p>
    <w:p w14:paraId="1C409301" w14:textId="77777777" w:rsidR="002A431D" w:rsidRPr="00694B41" w:rsidRDefault="002A431D" w:rsidP="00971DF4">
      <w:pPr>
        <w:spacing w:line="276" w:lineRule="auto"/>
        <w:jc w:val="both"/>
        <w:rPr>
          <w:rFonts w:ascii="Helvetica" w:hAnsi="Helvetica" w:cs="Helvetica"/>
        </w:rPr>
      </w:pPr>
    </w:p>
    <w:p w14:paraId="50EFC76D" w14:textId="7834248E" w:rsidR="00BD5023" w:rsidRPr="00694B41" w:rsidRDefault="00990894" w:rsidP="00971DF4">
      <w:pPr>
        <w:pStyle w:val="Ttulo3"/>
        <w:spacing w:line="276" w:lineRule="auto"/>
        <w:rPr>
          <w:rFonts w:cs="Helvetica"/>
          <w:i/>
          <w:szCs w:val="22"/>
        </w:rPr>
      </w:pPr>
      <w:bookmarkStart w:id="11" w:name="_Toc63069391"/>
      <w:r w:rsidRPr="00694B41">
        <w:rPr>
          <w:rStyle w:val="Ttulo2Car"/>
          <w:rFonts w:eastAsia="SimSun" w:cs="Helvetica"/>
          <w:b/>
          <w:szCs w:val="22"/>
        </w:rPr>
        <w:t>Artículo 8</w:t>
      </w:r>
      <w:r w:rsidR="00BD5023" w:rsidRPr="00694B41">
        <w:rPr>
          <w:rStyle w:val="Ttulo2Car"/>
          <w:rFonts w:eastAsia="SimSun" w:cs="Helvetica"/>
          <w:b/>
          <w:szCs w:val="22"/>
        </w:rPr>
        <w:t xml:space="preserve">. </w:t>
      </w:r>
      <w:r w:rsidR="00BD5023" w:rsidRPr="00694B41">
        <w:rPr>
          <w:rStyle w:val="Ttulo2Car"/>
          <w:rFonts w:eastAsia="SimSun" w:cs="Helvetica"/>
          <w:b/>
          <w:i/>
          <w:szCs w:val="22"/>
        </w:rPr>
        <w:t>Coeducación</w:t>
      </w:r>
      <w:r w:rsidR="00BD5023" w:rsidRPr="00694B41">
        <w:rPr>
          <w:rFonts w:cs="Helvetica"/>
          <w:i/>
          <w:szCs w:val="22"/>
        </w:rPr>
        <w:t>.</w:t>
      </w:r>
      <w:bookmarkEnd w:id="11"/>
    </w:p>
    <w:p w14:paraId="19C2750C" w14:textId="12C3E156" w:rsidR="00DD327E" w:rsidRPr="00694B41" w:rsidRDefault="00BF3ECF" w:rsidP="00971DF4">
      <w:pPr>
        <w:spacing w:line="276" w:lineRule="auto"/>
        <w:jc w:val="both"/>
        <w:rPr>
          <w:rFonts w:ascii="Helvetica" w:hAnsi="Helvetica" w:cs="Helvetica"/>
        </w:rPr>
      </w:pPr>
      <w:r w:rsidRPr="00694B41">
        <w:rPr>
          <w:rFonts w:ascii="Helvetica" w:hAnsi="Helvetica" w:cs="Helvetica"/>
        </w:rPr>
        <w:t xml:space="preserve">1. La Inspección Técnica Educativa del Gobierno de La Rioja </w:t>
      </w:r>
      <w:r w:rsidR="00BD5023" w:rsidRPr="00694B41">
        <w:rPr>
          <w:rFonts w:ascii="Helvetica" w:hAnsi="Helvetica" w:cs="Helvetica"/>
        </w:rPr>
        <w:t xml:space="preserve">velará por la implementación de los principios de coeducación y prevención de la violencia de género, así como de la impartición de la asignatura mencionada en </w:t>
      </w:r>
      <w:r w:rsidR="006F69DD" w:rsidRPr="00694B41">
        <w:rPr>
          <w:rFonts w:ascii="Helvetica" w:hAnsi="Helvetica" w:cs="Helvetica"/>
        </w:rPr>
        <w:t>la letra e)</w:t>
      </w:r>
      <w:r w:rsidR="009D698C" w:rsidRPr="00694B41">
        <w:rPr>
          <w:rFonts w:ascii="Helvetica" w:hAnsi="Helvetica" w:cs="Helvetica"/>
        </w:rPr>
        <w:t xml:space="preserve"> d</w:t>
      </w:r>
      <w:r w:rsidR="00BD5023" w:rsidRPr="00694B41">
        <w:rPr>
          <w:rFonts w:ascii="Helvetica" w:hAnsi="Helvetica" w:cs="Helvetica"/>
        </w:rPr>
        <w:t>el</w:t>
      </w:r>
      <w:r w:rsidR="00990894" w:rsidRPr="00694B41">
        <w:rPr>
          <w:rFonts w:ascii="Helvetica" w:hAnsi="Helvetica" w:cs="Helvetica"/>
        </w:rPr>
        <w:t xml:space="preserve"> artículo 7</w:t>
      </w:r>
      <w:r w:rsidR="009D698C" w:rsidRPr="00694B41">
        <w:rPr>
          <w:rFonts w:ascii="Helvetica" w:hAnsi="Helvetica" w:cs="Helvetica"/>
        </w:rPr>
        <w:t>.1</w:t>
      </w:r>
      <w:r w:rsidR="00BD5023" w:rsidRPr="00694B41">
        <w:rPr>
          <w:rFonts w:ascii="Helvetica" w:hAnsi="Helvetica" w:cs="Helvetica"/>
        </w:rPr>
        <w:t xml:space="preserve">, con supervisión de libros de texto y material educativo, así como del deber </w:t>
      </w:r>
      <w:r w:rsidR="00BD5023" w:rsidRPr="00694B41">
        <w:rPr>
          <w:rFonts w:ascii="Helvetica" w:hAnsi="Helvetica" w:cs="Helvetica"/>
        </w:rPr>
        <w:lastRenderedPageBreak/>
        <w:t>de diligencia en la detección de agresiones de género, incluidas las sufridas por menores por razón de su identidad y diversidad afectivo-sexual.</w:t>
      </w:r>
    </w:p>
    <w:p w14:paraId="54110122" w14:textId="77777777" w:rsidR="00BD5023" w:rsidRPr="00694B41" w:rsidRDefault="00BF3ECF" w:rsidP="00971DF4">
      <w:pPr>
        <w:spacing w:line="276" w:lineRule="auto"/>
        <w:jc w:val="both"/>
        <w:rPr>
          <w:rFonts w:ascii="Helvetica" w:hAnsi="Helvetica" w:cs="Helvetica"/>
        </w:rPr>
      </w:pPr>
      <w:r w:rsidRPr="00694B41">
        <w:rPr>
          <w:rFonts w:ascii="Helvetica" w:hAnsi="Helvetica" w:cs="Helvetica"/>
        </w:rPr>
        <w:t>2</w:t>
      </w:r>
      <w:r w:rsidR="00BD5023" w:rsidRPr="00694B41">
        <w:rPr>
          <w:rFonts w:ascii="Helvetica" w:hAnsi="Helvetica" w:cs="Helvetica"/>
        </w:rPr>
        <w:t xml:space="preserve">. Con el mismo fin se revisarán los materiales educativos reglados y no reglados para garantizar la exclusión de contenidos e imágenes estereotipadas que puedan fomentar la violencia contra las mujeres o que contengan referencias o ideas que potencien la desigualdad entre mujeres y hombres. </w:t>
      </w:r>
    </w:p>
    <w:p w14:paraId="2B6562E6" w14:textId="25B2A0AF" w:rsidR="00BD5023" w:rsidRPr="00694B41" w:rsidRDefault="00BF3ECF" w:rsidP="00971DF4">
      <w:pPr>
        <w:spacing w:line="276" w:lineRule="auto"/>
        <w:jc w:val="both"/>
        <w:rPr>
          <w:rFonts w:ascii="Helvetica" w:hAnsi="Helvetica" w:cs="Helvetica"/>
        </w:rPr>
      </w:pPr>
      <w:r w:rsidRPr="00694B41">
        <w:rPr>
          <w:rFonts w:ascii="Helvetica" w:hAnsi="Helvetica" w:cs="Helvetica"/>
        </w:rPr>
        <w:t>3</w:t>
      </w:r>
      <w:r w:rsidR="00BD5023" w:rsidRPr="00694B41">
        <w:rPr>
          <w:rFonts w:ascii="Helvetica" w:hAnsi="Helvetica" w:cs="Helvetica"/>
        </w:rPr>
        <w:t xml:space="preserve">. </w:t>
      </w:r>
      <w:r w:rsidR="00990894" w:rsidRPr="00694B41">
        <w:rPr>
          <w:rFonts w:ascii="Helvetica" w:hAnsi="Helvetica" w:cs="Helvetica"/>
        </w:rPr>
        <w:t xml:space="preserve">El Gobierno de La Rioja, a través de la </w:t>
      </w:r>
      <w:r w:rsidRPr="00694B41">
        <w:rPr>
          <w:rFonts w:ascii="Helvetica" w:hAnsi="Helvetica" w:cs="Helvetica"/>
        </w:rPr>
        <w:t xml:space="preserve">Consejería </w:t>
      </w:r>
      <w:r w:rsidR="00BD5023" w:rsidRPr="00694B41">
        <w:rPr>
          <w:rFonts w:ascii="Helvetica" w:hAnsi="Helvetica" w:cs="Helvetica"/>
        </w:rPr>
        <w:t xml:space="preserve">competente </w:t>
      </w:r>
      <w:r w:rsidR="00172CFD" w:rsidRPr="00694B41">
        <w:rPr>
          <w:rFonts w:ascii="Helvetica" w:hAnsi="Helvetica" w:cs="Helvetica"/>
        </w:rPr>
        <w:t>en materia de E</w:t>
      </w:r>
      <w:r w:rsidR="0023524E" w:rsidRPr="00694B41">
        <w:rPr>
          <w:rFonts w:ascii="Helvetica" w:hAnsi="Helvetica" w:cs="Helvetica"/>
        </w:rPr>
        <w:t xml:space="preserve">ducación </w:t>
      </w:r>
      <w:r w:rsidR="00BD5023" w:rsidRPr="00694B41">
        <w:rPr>
          <w:rFonts w:ascii="Helvetica" w:hAnsi="Helvetica" w:cs="Helvetica"/>
        </w:rPr>
        <w:t xml:space="preserve">promoverá los valores de igualdad, respeto y tolerancia en el marco de la tutoría y orientación del alumnado, tanto a través de la función docente como por medio de los servicios especializados. Tendrá particular consideración el desarrollo de la autoestima en el alumnado, así como de la capacidad de iniciativa y de la sensibilidad y la afectividad en las alumnas y alumnos. </w:t>
      </w:r>
    </w:p>
    <w:p w14:paraId="6B8FDA75" w14:textId="6A8DFD1A" w:rsidR="00BD5023" w:rsidRPr="00694B41" w:rsidRDefault="00BF3ECF" w:rsidP="00971DF4">
      <w:pPr>
        <w:spacing w:line="276" w:lineRule="auto"/>
        <w:jc w:val="both"/>
        <w:rPr>
          <w:rFonts w:ascii="Helvetica" w:hAnsi="Helvetica" w:cs="Helvetica"/>
        </w:rPr>
      </w:pPr>
      <w:r w:rsidRPr="00694B41">
        <w:rPr>
          <w:rFonts w:ascii="Helvetica" w:hAnsi="Helvetica" w:cs="Helvetica"/>
        </w:rPr>
        <w:t>4</w:t>
      </w:r>
      <w:r w:rsidR="00BD5023" w:rsidRPr="00694B41">
        <w:rPr>
          <w:rFonts w:ascii="Helvetica" w:hAnsi="Helvetica" w:cs="Helvetica"/>
        </w:rPr>
        <w:t xml:space="preserve">. Cuando se detecten casos de alumnas de centros educativos de la Comunidad Autónoma de </w:t>
      </w:r>
      <w:r w:rsidRPr="00694B41">
        <w:rPr>
          <w:rFonts w:ascii="Helvetica" w:hAnsi="Helvetica" w:cs="Helvetica"/>
        </w:rPr>
        <w:t xml:space="preserve">La Rioja </w:t>
      </w:r>
      <w:r w:rsidR="00BD5023" w:rsidRPr="00694B41">
        <w:rPr>
          <w:rFonts w:ascii="Helvetica" w:hAnsi="Helvetica" w:cs="Helvetica"/>
        </w:rPr>
        <w:t xml:space="preserve">que sean víctimas de cualquier situación </w:t>
      </w:r>
      <w:r w:rsidR="006F69DD" w:rsidRPr="00694B41">
        <w:rPr>
          <w:rFonts w:ascii="Helvetica" w:hAnsi="Helvetica" w:cs="Helvetica"/>
        </w:rPr>
        <w:t xml:space="preserve">de violencia regulada por esta </w:t>
      </w:r>
      <w:r w:rsidR="006D22B6" w:rsidRPr="00694B41">
        <w:rPr>
          <w:rFonts w:ascii="Helvetica" w:hAnsi="Helvetica" w:cs="Helvetica"/>
        </w:rPr>
        <w:t>Ley</w:t>
      </w:r>
      <w:r w:rsidR="00BD5023" w:rsidRPr="00694B41">
        <w:rPr>
          <w:rFonts w:ascii="Helvetica" w:hAnsi="Helvetica" w:cs="Helvetica"/>
        </w:rPr>
        <w:t xml:space="preserve">, </w:t>
      </w:r>
      <w:r w:rsidRPr="00694B41">
        <w:rPr>
          <w:rFonts w:ascii="Helvetica" w:hAnsi="Helvetica" w:cs="Helvetica"/>
        </w:rPr>
        <w:t xml:space="preserve">la Consejería </w:t>
      </w:r>
      <w:r w:rsidR="00172CFD" w:rsidRPr="00694B41">
        <w:rPr>
          <w:rFonts w:ascii="Helvetica" w:hAnsi="Helvetica" w:cs="Helvetica"/>
        </w:rPr>
        <w:t>competente en materia de E</w:t>
      </w:r>
      <w:r w:rsidR="0023524E" w:rsidRPr="00694B41">
        <w:rPr>
          <w:rFonts w:ascii="Helvetica" w:hAnsi="Helvetica" w:cs="Helvetica"/>
        </w:rPr>
        <w:t>ducación</w:t>
      </w:r>
      <w:r w:rsidR="00BD5023" w:rsidRPr="00694B41">
        <w:rPr>
          <w:rFonts w:ascii="Helvetica" w:hAnsi="Helvetica" w:cs="Helvetica"/>
        </w:rPr>
        <w:t xml:space="preserve"> podrá intervenir y adoptar las medidas oportunas.</w:t>
      </w:r>
      <w:r w:rsidR="00E00A43" w:rsidRPr="00694B41">
        <w:rPr>
          <w:rFonts w:ascii="Helvetica" w:hAnsi="Helvetica" w:cs="Helvetica"/>
        </w:rPr>
        <w:t xml:space="preserve"> </w:t>
      </w:r>
      <w:r w:rsidR="002C7700" w:rsidRPr="00694B41">
        <w:rPr>
          <w:rFonts w:ascii="Helvetica" w:hAnsi="Helvetica" w:cs="Helvetica"/>
        </w:rPr>
        <w:t>Asimismo</w:t>
      </w:r>
      <w:r w:rsidR="00990894" w:rsidRPr="00694B41">
        <w:rPr>
          <w:rFonts w:ascii="Helvetica" w:hAnsi="Helvetica" w:cs="Helvetica"/>
        </w:rPr>
        <w:t>,</w:t>
      </w:r>
      <w:r w:rsidR="00540F7C" w:rsidRPr="00694B41">
        <w:rPr>
          <w:rFonts w:ascii="Helvetica" w:hAnsi="Helvetica" w:cs="Helvetica"/>
        </w:rPr>
        <w:t xml:space="preserve"> deberá </w:t>
      </w:r>
      <w:r w:rsidR="00E00A43" w:rsidRPr="00694B41">
        <w:rPr>
          <w:rFonts w:ascii="Helvetica" w:hAnsi="Helvetica" w:cs="Helvetica"/>
        </w:rPr>
        <w:t xml:space="preserve">informar </w:t>
      </w:r>
      <w:r w:rsidR="00540F7C" w:rsidRPr="00694B41">
        <w:rPr>
          <w:rFonts w:ascii="Helvetica" w:hAnsi="Helvetica" w:cs="Helvetica"/>
        </w:rPr>
        <w:t xml:space="preserve">de inmediato y por escrito </w:t>
      </w:r>
      <w:r w:rsidR="00E00A43" w:rsidRPr="00694B41">
        <w:rPr>
          <w:rFonts w:ascii="Helvetica" w:hAnsi="Helvetica" w:cs="Helvetica"/>
        </w:rPr>
        <w:t>a la víctima y a su familia d</w:t>
      </w:r>
      <w:r w:rsidR="00540F7C" w:rsidRPr="00694B41">
        <w:rPr>
          <w:rFonts w:ascii="Helvetica" w:hAnsi="Helvetica" w:cs="Helvetica"/>
        </w:rPr>
        <w:t>el catálogo de derechos, servicios de at</w:t>
      </w:r>
      <w:r w:rsidR="00990894" w:rsidRPr="00694B41">
        <w:rPr>
          <w:rFonts w:ascii="Helvetica" w:hAnsi="Helvetica" w:cs="Helvetica"/>
        </w:rPr>
        <w:t xml:space="preserve">ención </w:t>
      </w:r>
      <w:r w:rsidR="00CE0EE9" w:rsidRPr="00694B41">
        <w:rPr>
          <w:rFonts w:ascii="Helvetica" w:hAnsi="Helvetica" w:cs="Helvetica"/>
        </w:rPr>
        <w:t>específica</w:t>
      </w:r>
      <w:r w:rsidR="00971DF4" w:rsidRPr="00694B41">
        <w:rPr>
          <w:rFonts w:ascii="Helvetica" w:hAnsi="Helvetica" w:cs="Helvetica"/>
        </w:rPr>
        <w:t xml:space="preserve"> </w:t>
      </w:r>
      <w:r w:rsidR="00990894" w:rsidRPr="00694B41">
        <w:rPr>
          <w:rFonts w:ascii="Helvetica" w:hAnsi="Helvetica" w:cs="Helvetica"/>
        </w:rPr>
        <w:t xml:space="preserve">y otros </w:t>
      </w:r>
      <w:r w:rsidR="00540F7C" w:rsidRPr="00694B41">
        <w:rPr>
          <w:rFonts w:ascii="Helvetica" w:hAnsi="Helvetica" w:cs="Helvetica"/>
        </w:rPr>
        <w:t>recursos previstos en esta norma.</w:t>
      </w:r>
    </w:p>
    <w:p w14:paraId="25B4D357" w14:textId="77777777" w:rsidR="00971DF4" w:rsidRPr="00694B41" w:rsidRDefault="00971DF4" w:rsidP="00971DF4">
      <w:pPr>
        <w:spacing w:line="276" w:lineRule="auto"/>
        <w:jc w:val="both"/>
        <w:rPr>
          <w:rFonts w:ascii="Helvetica" w:hAnsi="Helvetica" w:cs="Helvetica"/>
        </w:rPr>
      </w:pPr>
    </w:p>
    <w:p w14:paraId="49CF74E2" w14:textId="3A1B50F6" w:rsidR="009D4006" w:rsidRPr="00694B41" w:rsidRDefault="009D4006" w:rsidP="00971DF4">
      <w:pPr>
        <w:pStyle w:val="Ttulo3"/>
        <w:spacing w:line="276" w:lineRule="auto"/>
        <w:rPr>
          <w:rFonts w:cs="Helvetica"/>
          <w:i/>
          <w:szCs w:val="22"/>
        </w:rPr>
      </w:pPr>
      <w:bookmarkStart w:id="12" w:name="_Toc63069392"/>
      <w:r w:rsidRPr="00694B41">
        <w:rPr>
          <w:rFonts w:cs="Helvetica"/>
          <w:spacing w:val="-1"/>
          <w:szCs w:val="22"/>
        </w:rPr>
        <w:t>A</w:t>
      </w:r>
      <w:r w:rsidRPr="00694B41">
        <w:rPr>
          <w:rFonts w:cs="Helvetica"/>
          <w:szCs w:val="22"/>
        </w:rPr>
        <w:t>rtíc</w:t>
      </w:r>
      <w:r w:rsidRPr="00694B41">
        <w:rPr>
          <w:rFonts w:cs="Helvetica"/>
          <w:spacing w:val="-2"/>
          <w:szCs w:val="22"/>
        </w:rPr>
        <w:t>u</w:t>
      </w:r>
      <w:r w:rsidRPr="00694B41">
        <w:rPr>
          <w:rFonts w:cs="Helvetica"/>
          <w:szCs w:val="22"/>
        </w:rPr>
        <w:t xml:space="preserve">lo </w:t>
      </w:r>
      <w:r w:rsidR="002819FC" w:rsidRPr="00694B41">
        <w:rPr>
          <w:rFonts w:cs="Helvetica"/>
          <w:spacing w:val="-2"/>
          <w:szCs w:val="22"/>
        </w:rPr>
        <w:t>9</w:t>
      </w:r>
      <w:r w:rsidRPr="00694B41">
        <w:rPr>
          <w:rFonts w:cs="Helvetica"/>
          <w:szCs w:val="22"/>
        </w:rPr>
        <w:t xml:space="preserve">. </w:t>
      </w:r>
      <w:r w:rsidRPr="00694B41">
        <w:rPr>
          <w:rFonts w:cs="Helvetica"/>
          <w:i/>
          <w:szCs w:val="22"/>
        </w:rPr>
        <w:t>For</w:t>
      </w:r>
      <w:r w:rsidRPr="00694B41">
        <w:rPr>
          <w:rFonts w:cs="Helvetica"/>
          <w:i/>
          <w:spacing w:val="-1"/>
          <w:szCs w:val="22"/>
        </w:rPr>
        <w:t>m</w:t>
      </w:r>
      <w:r w:rsidRPr="00694B41">
        <w:rPr>
          <w:rFonts w:cs="Helvetica"/>
          <w:i/>
          <w:szCs w:val="22"/>
        </w:rPr>
        <w:t>a</w:t>
      </w:r>
      <w:r w:rsidRPr="00694B41">
        <w:rPr>
          <w:rFonts w:cs="Helvetica"/>
          <w:i/>
          <w:spacing w:val="-2"/>
          <w:szCs w:val="22"/>
        </w:rPr>
        <w:t>c</w:t>
      </w:r>
      <w:r w:rsidRPr="00694B41">
        <w:rPr>
          <w:rFonts w:cs="Helvetica"/>
          <w:i/>
          <w:szCs w:val="22"/>
        </w:rPr>
        <w:t>ión del profesorado y del personal socioeducativo no docente.</w:t>
      </w:r>
      <w:bookmarkEnd w:id="12"/>
    </w:p>
    <w:p w14:paraId="36C3EEC0" w14:textId="6DBC9632" w:rsidR="009D4006" w:rsidRPr="00694B41" w:rsidRDefault="005B07FA" w:rsidP="00971DF4">
      <w:pPr>
        <w:spacing w:line="276" w:lineRule="auto"/>
        <w:jc w:val="both"/>
        <w:rPr>
          <w:rFonts w:ascii="Helvetica" w:hAnsi="Helvetica" w:cs="Helvetica"/>
        </w:rPr>
      </w:pPr>
      <w:r>
        <w:rPr>
          <w:rFonts w:ascii="Helvetica" w:hAnsi="Helvetica" w:cs="Helvetica"/>
        </w:rPr>
        <w:t>El Gobierno de La Rioja</w:t>
      </w:r>
      <w:r w:rsidR="009D4006" w:rsidRPr="00694B41">
        <w:rPr>
          <w:rFonts w:ascii="Helvetica" w:hAnsi="Helvetica" w:cs="Helvetica"/>
        </w:rPr>
        <w:t xml:space="preserve"> garantizará que el personal que forma las plantillas de los centros educativos y que tiene contacto directo y trabaja con el alumnado, cuente con formación específica y permanente, relativa al sistema sexo/género y construcción cultural de la desigualdad y la violencia de género, incluidas las microviolencias, integrando igualmente tales contenidos en los procesos de acceso a la labor docente y a la inspección educativa, y potenciando la función de los centros educativos y el personal a su servicio en el conocimiento de las causas que desencadenan la violencia de género, la detección precoz y denuncia de las agresiones de género de conformidad con la legislación aplicable sobre protección de menores.</w:t>
      </w:r>
    </w:p>
    <w:p w14:paraId="07E692B1" w14:textId="77777777" w:rsidR="00971DF4" w:rsidRPr="00694B41" w:rsidRDefault="00971DF4" w:rsidP="00971DF4">
      <w:pPr>
        <w:spacing w:line="276" w:lineRule="auto"/>
        <w:jc w:val="both"/>
        <w:rPr>
          <w:rFonts w:ascii="Helvetica" w:hAnsi="Helvetica" w:cs="Helvetica"/>
        </w:rPr>
      </w:pPr>
    </w:p>
    <w:p w14:paraId="5BD5FCA7" w14:textId="72DACE41" w:rsidR="009D4006" w:rsidRPr="00694B41" w:rsidRDefault="009D4006" w:rsidP="00971DF4">
      <w:pPr>
        <w:pStyle w:val="Ttulo3"/>
        <w:spacing w:line="276" w:lineRule="auto"/>
        <w:rPr>
          <w:rFonts w:cs="Helvetica"/>
          <w:szCs w:val="22"/>
        </w:rPr>
      </w:pPr>
      <w:bookmarkStart w:id="13" w:name="_Toc63069393"/>
      <w:r w:rsidRPr="00694B41">
        <w:rPr>
          <w:rStyle w:val="Ttulo2Car"/>
          <w:rFonts w:eastAsia="SimSun" w:cs="Helvetica"/>
          <w:b/>
          <w:szCs w:val="22"/>
        </w:rPr>
        <w:t>Artículo 1</w:t>
      </w:r>
      <w:r w:rsidR="002819FC" w:rsidRPr="00694B41">
        <w:rPr>
          <w:rStyle w:val="Ttulo2Car"/>
          <w:rFonts w:eastAsia="SimSun" w:cs="Helvetica"/>
          <w:b/>
          <w:szCs w:val="22"/>
        </w:rPr>
        <w:t>0</w:t>
      </w:r>
      <w:r w:rsidRPr="00694B41">
        <w:rPr>
          <w:rStyle w:val="Ttulo2Car"/>
          <w:rFonts w:eastAsia="SimSun" w:cs="Helvetica"/>
          <w:b/>
          <w:szCs w:val="22"/>
        </w:rPr>
        <w:t xml:space="preserve">. </w:t>
      </w:r>
      <w:r w:rsidRPr="00694B41">
        <w:rPr>
          <w:rStyle w:val="Ttulo2Car"/>
          <w:rFonts w:eastAsia="SimSun" w:cs="Helvetica"/>
          <w:b/>
          <w:i/>
          <w:szCs w:val="22"/>
        </w:rPr>
        <w:t>Currículos educativos</w:t>
      </w:r>
      <w:r w:rsidRPr="00694B41">
        <w:rPr>
          <w:rFonts w:cs="Helvetica"/>
          <w:szCs w:val="22"/>
        </w:rPr>
        <w:t>.</w:t>
      </w:r>
      <w:bookmarkEnd w:id="13"/>
    </w:p>
    <w:p w14:paraId="3B4A7234" w14:textId="77777777" w:rsidR="009D4006" w:rsidRPr="00694B41" w:rsidRDefault="009D4006" w:rsidP="00971DF4">
      <w:pPr>
        <w:spacing w:line="276" w:lineRule="auto"/>
        <w:jc w:val="both"/>
        <w:rPr>
          <w:rFonts w:ascii="Helvetica" w:hAnsi="Helvetica" w:cs="Helvetica"/>
        </w:rPr>
      </w:pPr>
      <w:r w:rsidRPr="00694B41">
        <w:rPr>
          <w:rFonts w:ascii="Helvetica" w:hAnsi="Helvetica" w:cs="Helvetica"/>
        </w:rPr>
        <w:t>1. La Consejería competente en materia de Educación garantizará que los contenidos y procedimientos que conforman el currículo educativo de todos los niveles educativos promuevan la igualdad entre mujeres y hombres y el respeto de los derechos humanos.</w:t>
      </w:r>
    </w:p>
    <w:p w14:paraId="320BFF12" w14:textId="77777777" w:rsidR="009D4006" w:rsidRPr="00694B41" w:rsidRDefault="009D4006" w:rsidP="00971DF4">
      <w:pPr>
        <w:spacing w:line="276" w:lineRule="auto"/>
        <w:jc w:val="both"/>
        <w:rPr>
          <w:rFonts w:ascii="Helvetica" w:hAnsi="Helvetica" w:cs="Helvetica"/>
        </w:rPr>
      </w:pPr>
      <w:r w:rsidRPr="00694B41">
        <w:rPr>
          <w:rFonts w:ascii="Helvetica" w:hAnsi="Helvetica" w:cs="Helvetica"/>
        </w:rPr>
        <w:t xml:space="preserve">2. </w:t>
      </w:r>
      <w:r w:rsidR="00AD3A83" w:rsidRPr="00694B41">
        <w:rPr>
          <w:rFonts w:ascii="Helvetica" w:hAnsi="Helvetica" w:cs="Helvetica"/>
        </w:rPr>
        <w:t xml:space="preserve">Asimismo </w:t>
      </w:r>
      <w:r w:rsidRPr="00694B41">
        <w:rPr>
          <w:rFonts w:ascii="Helvetica" w:hAnsi="Helvetica" w:cs="Helvetica"/>
        </w:rPr>
        <w:t xml:space="preserve">supervisará a través del servicio de inspección educativa que los materiales educativos y libros de texto promuevan la igualdad entre mujeres y hombres y el respeto de los derechos humanos. </w:t>
      </w:r>
    </w:p>
    <w:p w14:paraId="114528A3" w14:textId="7177B74B" w:rsidR="009D4006" w:rsidRPr="00694B41" w:rsidRDefault="009D4006" w:rsidP="00971DF4">
      <w:pPr>
        <w:spacing w:line="276" w:lineRule="auto"/>
        <w:jc w:val="both"/>
        <w:rPr>
          <w:rFonts w:ascii="Helvetica" w:hAnsi="Helvetica" w:cs="Helvetica"/>
        </w:rPr>
      </w:pPr>
      <w:r w:rsidRPr="00694B41">
        <w:rPr>
          <w:rFonts w:ascii="Helvetica" w:hAnsi="Helvetica" w:cs="Helvetica"/>
        </w:rPr>
        <w:t xml:space="preserve">3. La Consejería competente en materia de Educación desarrollará y difundirá proyectos y materiales didácticos actualizados, dirigidos a todos los niveles educativos, que contengan pautas de conducta que transmitan la prevención de la discriminación, de superación de prácticas y comportamientos sexistas, de modelos de masculinidad no violenta y de relaciones personales y afectivas libres, igualitarias y no violentas. </w:t>
      </w:r>
    </w:p>
    <w:p w14:paraId="18BFA5DE" w14:textId="77777777" w:rsidR="00971DF4" w:rsidRPr="00694B41" w:rsidRDefault="00971DF4" w:rsidP="00971DF4">
      <w:pPr>
        <w:spacing w:line="276" w:lineRule="auto"/>
        <w:jc w:val="both"/>
        <w:rPr>
          <w:rFonts w:ascii="Helvetica" w:hAnsi="Helvetica" w:cs="Helvetica"/>
        </w:rPr>
      </w:pPr>
    </w:p>
    <w:p w14:paraId="72BF22DF" w14:textId="398ADD8E" w:rsidR="00F4351D" w:rsidRPr="00694B41" w:rsidRDefault="00F4351D" w:rsidP="00971DF4">
      <w:pPr>
        <w:pStyle w:val="Ttulo3"/>
        <w:spacing w:line="276" w:lineRule="auto"/>
        <w:rPr>
          <w:rFonts w:cs="Helvetica"/>
          <w:szCs w:val="22"/>
        </w:rPr>
      </w:pPr>
      <w:bookmarkStart w:id="14" w:name="_Toc63069394"/>
      <w:r w:rsidRPr="00694B41">
        <w:rPr>
          <w:rStyle w:val="Ttulo2Car"/>
          <w:rFonts w:eastAsia="SimSun" w:cs="Helvetica"/>
          <w:b/>
          <w:szCs w:val="22"/>
        </w:rPr>
        <w:lastRenderedPageBreak/>
        <w:t xml:space="preserve">Artículo </w:t>
      </w:r>
      <w:r w:rsidR="002819FC" w:rsidRPr="00694B41">
        <w:rPr>
          <w:rStyle w:val="Ttulo2Car"/>
          <w:rFonts w:eastAsia="SimSun" w:cs="Helvetica"/>
          <w:b/>
          <w:szCs w:val="22"/>
        </w:rPr>
        <w:t>11</w:t>
      </w:r>
      <w:r w:rsidRPr="00694B41">
        <w:rPr>
          <w:rStyle w:val="Ttulo2Car"/>
          <w:rFonts w:eastAsia="SimSun" w:cs="Helvetica"/>
          <w:b/>
          <w:szCs w:val="22"/>
        </w:rPr>
        <w:t xml:space="preserve">. </w:t>
      </w:r>
      <w:r w:rsidRPr="00694B41">
        <w:rPr>
          <w:rStyle w:val="Ttulo2Car"/>
          <w:rFonts w:eastAsia="SimSun" w:cs="Helvetica"/>
          <w:b/>
          <w:i/>
          <w:szCs w:val="22"/>
        </w:rPr>
        <w:t>Planes educativos</w:t>
      </w:r>
      <w:r w:rsidRPr="00694B41">
        <w:rPr>
          <w:rFonts w:cs="Helvetica"/>
          <w:szCs w:val="22"/>
        </w:rPr>
        <w:t>.</w:t>
      </w:r>
      <w:bookmarkEnd w:id="14"/>
    </w:p>
    <w:p w14:paraId="29A9BE3F" w14:textId="1F813115" w:rsidR="00F4351D" w:rsidRPr="00694B41" w:rsidRDefault="00F4351D" w:rsidP="00971DF4">
      <w:pPr>
        <w:suppressAutoHyphens/>
        <w:spacing w:line="276" w:lineRule="auto"/>
        <w:ind w:right="72"/>
        <w:jc w:val="both"/>
        <w:rPr>
          <w:rFonts w:ascii="Helvetica" w:eastAsia="SimSun" w:hAnsi="Helvetica" w:cs="Helvetica"/>
          <w:kern w:val="1"/>
          <w:lang w:eastAsia="hi-IN" w:bidi="hi-IN"/>
        </w:rPr>
      </w:pPr>
      <w:r w:rsidRPr="00694B41">
        <w:rPr>
          <w:rFonts w:ascii="Helvetica" w:eastAsia="Times New Roman" w:hAnsi="Helvetica" w:cs="Helvetica"/>
          <w:kern w:val="1"/>
          <w:lang w:eastAsia="hi-IN" w:bidi="hi-IN"/>
        </w:rPr>
        <w:t>1.</w:t>
      </w:r>
      <w:r w:rsidRPr="00694B41">
        <w:rPr>
          <w:rFonts w:ascii="Helvetica" w:eastAsia="Times New Roman" w:hAnsi="Helvetica" w:cs="Helvetica"/>
          <w:spacing w:val="3"/>
          <w:kern w:val="1"/>
          <w:lang w:eastAsia="hi-IN" w:bidi="hi-IN"/>
        </w:rPr>
        <w:t xml:space="preserve"> </w:t>
      </w:r>
      <w:r w:rsidR="00990894" w:rsidRPr="00694B41">
        <w:rPr>
          <w:rFonts w:ascii="Helvetica" w:eastAsia="Times New Roman" w:hAnsi="Helvetica" w:cs="Helvetica"/>
          <w:kern w:val="1"/>
          <w:lang w:eastAsia="hi-IN" w:bidi="hi-IN"/>
        </w:rPr>
        <w:t xml:space="preserve">El Gobierno de La Rioja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2"/>
          <w:kern w:val="1"/>
          <w:lang w:eastAsia="hi-IN" w:bidi="hi-IN"/>
        </w:rPr>
        <w:t>v</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á</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c</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bo</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un</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1"/>
          <w:kern w:val="1"/>
          <w:lang w:eastAsia="hi-IN" w:bidi="hi-IN"/>
        </w:rPr>
        <w:t>s</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so</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3"/>
          <w:kern w:val="1"/>
          <w:lang w:eastAsia="hi-IN" w:bidi="hi-IN"/>
        </w:rPr>
        <w:t>m</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en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1"/>
          <w:kern w:val="1"/>
          <w:lang w:eastAsia="hi-IN" w:bidi="hi-IN"/>
        </w:rPr>
        <w:t>s</w:t>
      </w:r>
      <w:r w:rsidRPr="00694B41">
        <w:rPr>
          <w:rFonts w:ascii="Helvetica" w:eastAsia="Times New Roman" w:hAnsi="Helvetica" w:cs="Helvetica"/>
          <w:kern w:val="1"/>
          <w:lang w:eastAsia="hi-IN" w:bidi="hi-IN"/>
        </w:rPr>
        <w:t>p</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c</w:t>
      </w:r>
      <w:r w:rsidRPr="00694B41">
        <w:rPr>
          <w:rFonts w:ascii="Helvetica" w:eastAsia="Times New Roman" w:hAnsi="Helvetica" w:cs="Helvetica"/>
          <w:spacing w:val="-1"/>
          <w:kern w:val="1"/>
          <w:lang w:eastAsia="hi-IN" w:bidi="hi-IN"/>
        </w:rPr>
        <w:t>í</w:t>
      </w:r>
      <w:r w:rsidRPr="00694B41">
        <w:rPr>
          <w:rFonts w:ascii="Helvetica" w:eastAsia="Times New Roman" w:hAnsi="Helvetica" w:cs="Helvetica"/>
          <w:spacing w:val="1"/>
          <w:kern w:val="1"/>
          <w:lang w:eastAsia="hi-IN" w:bidi="hi-IN"/>
        </w:rPr>
        <w:t>f</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co</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so</w:t>
      </w:r>
      <w:r w:rsidRPr="00694B41">
        <w:rPr>
          <w:rFonts w:ascii="Helvetica" w:eastAsia="Times New Roman" w:hAnsi="Helvetica" w:cs="Helvetica"/>
          <w:spacing w:val="-2"/>
          <w:kern w:val="1"/>
          <w:lang w:eastAsia="hi-IN" w:bidi="hi-IN"/>
        </w:rPr>
        <w:t>br</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g</w:t>
      </w:r>
      <w:r w:rsidRPr="00694B41">
        <w:rPr>
          <w:rFonts w:ascii="Helvetica" w:eastAsia="Times New Roman" w:hAnsi="Helvetica" w:cs="Helvetica"/>
          <w:kern w:val="1"/>
          <w:lang w:eastAsia="hi-IN" w:bidi="hi-IN"/>
        </w:rPr>
        <w:t>ua</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dad</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y no</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d</w:t>
      </w:r>
      <w:r w:rsidRPr="00694B41">
        <w:rPr>
          <w:rFonts w:ascii="Helvetica" w:eastAsia="Times New Roman" w:hAnsi="Helvetica" w:cs="Helvetica"/>
          <w:spacing w:val="9"/>
          <w:kern w:val="1"/>
          <w:lang w:eastAsia="hi-IN" w:bidi="hi-IN"/>
        </w:rPr>
        <w:t>i</w:t>
      </w:r>
      <w:r w:rsidRPr="00694B41">
        <w:rPr>
          <w:rFonts w:ascii="Helvetica" w:eastAsia="Times New Roman" w:hAnsi="Helvetica" w:cs="Helvetica"/>
          <w:spacing w:val="1"/>
          <w:kern w:val="1"/>
          <w:lang w:eastAsia="hi-IN" w:bidi="hi-IN"/>
        </w:rPr>
        <w:t>s</w:t>
      </w:r>
      <w:r w:rsidRPr="00694B41">
        <w:rPr>
          <w:rFonts w:ascii="Helvetica" w:eastAsia="Times New Roman" w:hAnsi="Helvetica" w:cs="Helvetica"/>
          <w:kern w:val="1"/>
          <w:lang w:eastAsia="hi-IN" w:bidi="hi-IN"/>
        </w:rPr>
        <w:t>c</w:t>
      </w:r>
      <w:r w:rsidRPr="00694B41">
        <w:rPr>
          <w:rFonts w:ascii="Helvetica" w:eastAsia="Times New Roman" w:hAnsi="Helvetica" w:cs="Helvetica"/>
          <w:spacing w:val="1"/>
          <w:kern w:val="1"/>
          <w:lang w:eastAsia="hi-IN" w:bidi="hi-IN"/>
        </w:rPr>
        <w:t>ri</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na</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ón</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spacing w:val="-2"/>
          <w:kern w:val="1"/>
          <w:lang w:eastAsia="hi-IN" w:bidi="hi-IN"/>
        </w:rPr>
        <w:t>p</w:t>
      </w:r>
      <w:r w:rsidRPr="00694B41">
        <w:rPr>
          <w:rFonts w:ascii="Helvetica" w:eastAsia="Times New Roman" w:hAnsi="Helvetica" w:cs="Helvetica"/>
          <w:kern w:val="1"/>
          <w:lang w:eastAsia="hi-IN" w:bidi="hi-IN"/>
        </w:rPr>
        <w:t>or</w:t>
      </w:r>
      <w:r w:rsidRPr="00694B41">
        <w:rPr>
          <w:rFonts w:ascii="Helvetica" w:eastAsia="Times New Roman" w:hAnsi="Helvetica" w:cs="Helvetica"/>
          <w:spacing w:val="1"/>
          <w:kern w:val="1"/>
          <w:lang w:eastAsia="hi-IN" w:bidi="hi-IN"/>
        </w:rPr>
        <w:t xml:space="preserve"> r</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2"/>
          <w:kern w:val="1"/>
          <w:lang w:eastAsia="hi-IN" w:bidi="hi-IN"/>
        </w:rPr>
        <w:t>z</w:t>
      </w:r>
      <w:r w:rsidRPr="00694B41">
        <w:rPr>
          <w:rFonts w:ascii="Helvetica" w:eastAsia="Times New Roman" w:hAnsi="Helvetica" w:cs="Helvetica"/>
          <w:kern w:val="1"/>
          <w:lang w:eastAsia="hi-IN" w:bidi="hi-IN"/>
        </w:rPr>
        <w:t>ón</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kern w:val="1"/>
          <w:lang w:eastAsia="hi-IN" w:bidi="hi-IN"/>
        </w:rPr>
        <w:t>de</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2"/>
          <w:kern w:val="1"/>
          <w:lang w:eastAsia="hi-IN" w:bidi="hi-IN"/>
        </w:rPr>
        <w:t>g</w:t>
      </w:r>
      <w:r w:rsidRPr="00694B41">
        <w:rPr>
          <w:rFonts w:ascii="Helvetica" w:eastAsia="Times New Roman" w:hAnsi="Helvetica" w:cs="Helvetica"/>
          <w:kern w:val="1"/>
          <w:lang w:eastAsia="hi-IN" w:bidi="hi-IN"/>
        </w:rPr>
        <w:t>éne</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o en</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2"/>
          <w:kern w:val="1"/>
          <w:lang w:eastAsia="hi-IN" w:bidi="hi-IN"/>
        </w:rPr>
        <w:t>d</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ed</w:t>
      </w:r>
      <w:r w:rsidRPr="00694B41">
        <w:rPr>
          <w:rFonts w:ascii="Helvetica" w:eastAsia="Times New Roman" w:hAnsi="Helvetica" w:cs="Helvetica"/>
          <w:spacing w:val="-2"/>
          <w:kern w:val="1"/>
          <w:lang w:eastAsia="hi-IN" w:bidi="hi-IN"/>
        </w:rPr>
        <w:t>u</w:t>
      </w:r>
      <w:r w:rsidRPr="00694B41">
        <w:rPr>
          <w:rFonts w:ascii="Helvetica" w:eastAsia="Times New Roman" w:hAnsi="Helvetica" w:cs="Helvetica"/>
          <w:kern w:val="1"/>
          <w:lang w:eastAsia="hi-IN" w:bidi="hi-IN"/>
        </w:rPr>
        <w:t>ca</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ón,</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kern w:val="1"/>
          <w:lang w:eastAsia="hi-IN" w:bidi="hi-IN"/>
        </w:rPr>
        <w:t>q</w:t>
      </w:r>
      <w:r w:rsidRPr="00694B41">
        <w:rPr>
          <w:rFonts w:ascii="Helvetica" w:eastAsia="Times New Roman" w:hAnsi="Helvetica" w:cs="Helvetica"/>
          <w:spacing w:val="-2"/>
          <w:kern w:val="1"/>
          <w:lang w:eastAsia="hi-IN" w:bidi="hi-IN"/>
        </w:rPr>
        <w:t>u</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2"/>
          <w:kern w:val="1"/>
          <w:lang w:eastAsia="hi-IN" w:bidi="hi-IN"/>
        </w:rPr>
        <w:t>s</w:t>
      </w:r>
      <w:r w:rsidRPr="00694B41">
        <w:rPr>
          <w:rFonts w:ascii="Helvetica" w:eastAsia="Times New Roman" w:hAnsi="Helvetica" w:cs="Helvetica"/>
          <w:spacing w:val="1"/>
          <w:kern w:val="1"/>
          <w:lang w:eastAsia="hi-IN" w:bidi="hi-IN"/>
        </w:rPr>
        <w:t>ir</w:t>
      </w:r>
      <w:r w:rsidRPr="00694B41">
        <w:rPr>
          <w:rFonts w:ascii="Helvetica" w:eastAsia="Times New Roman" w:hAnsi="Helvetica" w:cs="Helvetica"/>
          <w:spacing w:val="-2"/>
          <w:kern w:val="1"/>
          <w:lang w:eastAsia="hi-IN" w:bidi="hi-IN"/>
        </w:rPr>
        <w:t>v</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de</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2"/>
          <w:kern w:val="1"/>
          <w:lang w:eastAsia="hi-IN" w:bidi="hi-IN"/>
        </w:rPr>
        <w:t>s</w:t>
      </w:r>
      <w:r w:rsidRPr="00694B41">
        <w:rPr>
          <w:rFonts w:ascii="Helvetica" w:eastAsia="Times New Roman" w:hAnsi="Helvetica" w:cs="Helvetica"/>
          <w:kern w:val="1"/>
          <w:lang w:eastAsia="hi-IN" w:bidi="hi-IN"/>
        </w:rPr>
        <w:t>opo</w:t>
      </w:r>
      <w:r w:rsidRPr="00694B41">
        <w:rPr>
          <w:rFonts w:ascii="Helvetica" w:eastAsia="Times New Roman" w:hAnsi="Helvetica" w:cs="Helvetica"/>
          <w:spacing w:val="-2"/>
          <w:kern w:val="1"/>
          <w:lang w:eastAsia="hi-IN" w:bidi="hi-IN"/>
        </w:rPr>
        <w:t>r</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 xml:space="preserve">e </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kern w:val="1"/>
          <w:lang w:eastAsia="hi-IN" w:bidi="hi-IN"/>
        </w:rPr>
        <w:t xml:space="preserve">a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 xml:space="preserve">a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ab</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kern w:val="1"/>
          <w:lang w:eastAsia="hi-IN" w:bidi="hi-IN"/>
        </w:rPr>
        <w:t>r</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spacing w:val="1"/>
          <w:kern w:val="1"/>
          <w:lang w:eastAsia="hi-IN" w:bidi="hi-IN"/>
        </w:rPr>
        <w:t>ri</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n</w:t>
      </w:r>
      <w:r w:rsidRPr="00694B41">
        <w:rPr>
          <w:rFonts w:ascii="Helvetica" w:eastAsia="Times New Roman" w:hAnsi="Helvetica" w:cs="Helvetica"/>
          <w:spacing w:val="9"/>
          <w:kern w:val="1"/>
          <w:lang w:eastAsia="hi-IN" w:bidi="hi-IN"/>
        </w:rPr>
        <w:t>t</w:t>
      </w:r>
      <w:r w:rsidRPr="00694B41">
        <w:rPr>
          <w:rFonts w:ascii="Helvetica" w:eastAsia="Times New Roman" w:hAnsi="Helvetica" w:cs="Helvetica"/>
          <w:kern w:val="1"/>
          <w:lang w:eastAsia="hi-IN" w:bidi="hi-IN"/>
        </w:rPr>
        <w:t>ado</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 xml:space="preserve">a </w:t>
      </w:r>
      <w:r w:rsidRPr="00694B41">
        <w:rPr>
          <w:rFonts w:ascii="Helvetica" w:eastAsia="Times New Roman" w:hAnsi="Helvetica" w:cs="Helvetica"/>
          <w:spacing w:val="-2"/>
          <w:kern w:val="1"/>
          <w:lang w:eastAsia="hi-IN" w:bidi="hi-IN"/>
        </w:rPr>
        <w:t>d</w:t>
      </w:r>
      <w:r w:rsidRPr="00694B41">
        <w:rPr>
          <w:rFonts w:ascii="Helvetica" w:eastAsia="Times New Roman" w:hAnsi="Helvetica" w:cs="Helvetica"/>
          <w:kern w:val="1"/>
          <w:lang w:eastAsia="hi-IN" w:bidi="hi-IN"/>
        </w:rPr>
        <w:t xml:space="preserve">e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kern w:val="1"/>
          <w:lang w:eastAsia="hi-IN" w:bidi="hi-IN"/>
        </w:rPr>
        <w:t xml:space="preserve">s </w:t>
      </w:r>
      <w:r w:rsidRPr="00694B41">
        <w:rPr>
          <w:rFonts w:ascii="Helvetica" w:eastAsia="Times New Roman" w:hAnsi="Helvetica" w:cs="Helvetica"/>
          <w:spacing w:val="1"/>
          <w:kern w:val="1"/>
          <w:lang w:eastAsia="hi-IN" w:bidi="hi-IN"/>
        </w:rPr>
        <w:t>c</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os</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kern w:val="1"/>
          <w:lang w:eastAsia="hi-IN" w:bidi="hi-IN"/>
        </w:rPr>
        <w:t>educ</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v</w:t>
      </w:r>
      <w:r w:rsidRPr="00694B41">
        <w:rPr>
          <w:rFonts w:ascii="Helvetica" w:eastAsia="Times New Roman" w:hAnsi="Helvetica" w:cs="Helvetica"/>
          <w:kern w:val="1"/>
          <w:lang w:eastAsia="hi-IN" w:bidi="hi-IN"/>
        </w:rPr>
        <w:t xml:space="preserve">os </w:t>
      </w:r>
      <w:r w:rsidRPr="00694B41">
        <w:rPr>
          <w:rFonts w:ascii="Helvetica" w:eastAsia="Times New Roman" w:hAnsi="Helvetica" w:cs="Helvetica"/>
          <w:spacing w:val="1"/>
          <w:kern w:val="1"/>
          <w:lang w:eastAsia="hi-IN" w:bidi="hi-IN"/>
        </w:rPr>
        <w:t>c</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kern w:val="1"/>
          <w:lang w:eastAsia="hi-IN" w:bidi="hi-IN"/>
        </w:rPr>
        <w:t xml:space="preserve">o a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os</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kern w:val="1"/>
          <w:lang w:eastAsia="hi-IN" w:bidi="hi-IN"/>
        </w:rPr>
        <w:t>ce</w:t>
      </w:r>
      <w:r w:rsidRPr="00694B41">
        <w:rPr>
          <w:rFonts w:ascii="Helvetica" w:eastAsia="Times New Roman" w:hAnsi="Helvetica" w:cs="Helvetica"/>
          <w:spacing w:val="-2"/>
          <w:kern w:val="1"/>
          <w:lang w:eastAsia="hi-IN" w:bidi="hi-IN"/>
        </w:rPr>
        <w:t>n</w:t>
      </w:r>
      <w:r w:rsidRPr="00694B41">
        <w:rPr>
          <w:rFonts w:ascii="Helvetica" w:eastAsia="Times New Roman" w:hAnsi="Helvetica" w:cs="Helvetica"/>
          <w:spacing w:val="1"/>
          <w:kern w:val="1"/>
          <w:lang w:eastAsia="hi-IN" w:bidi="hi-IN"/>
        </w:rPr>
        <w:t>tr</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kern w:val="1"/>
          <w:lang w:eastAsia="hi-IN" w:bidi="hi-IN"/>
        </w:rPr>
        <w:t>s de</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2"/>
          <w:kern w:val="1"/>
          <w:lang w:eastAsia="hi-IN" w:bidi="hi-IN"/>
        </w:rPr>
        <w:t>p</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2"/>
          <w:kern w:val="1"/>
          <w:lang w:eastAsia="hi-IN" w:bidi="hi-IN"/>
        </w:rPr>
        <w:t>y</w:t>
      </w:r>
      <w:r w:rsidRPr="00694B41">
        <w:rPr>
          <w:rFonts w:ascii="Helvetica" w:eastAsia="Times New Roman" w:hAnsi="Helvetica" w:cs="Helvetica"/>
          <w:kern w:val="1"/>
          <w:lang w:eastAsia="hi-IN" w:bidi="hi-IN"/>
        </w:rPr>
        <w:t>o al</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p</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spacing w:val="1"/>
          <w:kern w:val="1"/>
          <w:lang w:eastAsia="hi-IN" w:bidi="hi-IN"/>
        </w:rPr>
        <w:t>f</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2"/>
          <w:kern w:val="1"/>
          <w:lang w:eastAsia="hi-IN" w:bidi="hi-IN"/>
        </w:rPr>
        <w:t>s</w:t>
      </w:r>
      <w:r w:rsidRPr="00694B41">
        <w:rPr>
          <w:rFonts w:ascii="Helvetica" w:eastAsia="Times New Roman" w:hAnsi="Helvetica" w:cs="Helvetica"/>
          <w:spacing w:val="4"/>
          <w:kern w:val="1"/>
          <w:lang w:eastAsia="hi-IN" w:bidi="hi-IN"/>
        </w:rPr>
        <w:t>o</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do.</w:t>
      </w:r>
    </w:p>
    <w:p w14:paraId="0A3447F9" w14:textId="77777777" w:rsidR="00077D19" w:rsidRPr="00694B41" w:rsidRDefault="00F4351D" w:rsidP="00971DF4">
      <w:pPr>
        <w:suppressAutoHyphens/>
        <w:spacing w:line="276" w:lineRule="auto"/>
        <w:ind w:right="76"/>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2.</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Los</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2"/>
          <w:kern w:val="1"/>
          <w:lang w:eastAsia="hi-IN" w:bidi="hi-IN"/>
        </w:rPr>
        <w:t>p</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2"/>
          <w:kern w:val="1"/>
          <w:lang w:eastAsia="hi-IN" w:bidi="hi-IN"/>
        </w:rPr>
        <w:t>n</w:t>
      </w:r>
      <w:r w:rsidRPr="00694B41">
        <w:rPr>
          <w:rFonts w:ascii="Helvetica" w:eastAsia="Times New Roman" w:hAnsi="Helvetica" w:cs="Helvetica"/>
          <w:kern w:val="1"/>
          <w:lang w:eastAsia="hi-IN" w:bidi="hi-IN"/>
        </w:rPr>
        <w:t>es</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2"/>
          <w:kern w:val="1"/>
          <w:lang w:eastAsia="hi-IN" w:bidi="hi-IN"/>
        </w:rPr>
        <w:t>d</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cc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 xml:space="preserve">ón </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u</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1"/>
          <w:kern w:val="1"/>
          <w:lang w:eastAsia="hi-IN" w:bidi="hi-IN"/>
        </w:rPr>
        <w:t>ri</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l</w:t>
      </w:r>
      <w:r w:rsidRPr="00694B41">
        <w:rPr>
          <w:rFonts w:ascii="Helvetica" w:eastAsia="Times New Roman" w:hAnsi="Helvetica" w:cs="Helvetica"/>
          <w:spacing w:val="4"/>
          <w:kern w:val="1"/>
          <w:lang w:eastAsia="hi-IN" w:bidi="hi-IN"/>
        </w:rPr>
        <w:t xml:space="preserve"> </w:t>
      </w:r>
      <w:r w:rsidRPr="00694B41">
        <w:rPr>
          <w:rFonts w:ascii="Helvetica" w:eastAsia="Times New Roman" w:hAnsi="Helvetica" w:cs="Helvetica"/>
          <w:spacing w:val="-2"/>
          <w:kern w:val="1"/>
          <w:lang w:eastAsia="hi-IN" w:bidi="hi-IN"/>
        </w:rPr>
        <w:t>d</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odos</w:t>
      </w:r>
      <w:r w:rsidRPr="00694B41">
        <w:rPr>
          <w:rFonts w:ascii="Helvetica" w:eastAsia="Times New Roman" w:hAnsi="Helvetica" w:cs="Helvetica"/>
          <w:spacing w:val="1"/>
          <w:kern w:val="1"/>
          <w:lang w:eastAsia="hi-IN" w:bidi="hi-IN"/>
        </w:rPr>
        <w:t xml:space="preserve"> l</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n</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ve</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es</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duca</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v</w:t>
      </w:r>
      <w:r w:rsidRPr="00694B41">
        <w:rPr>
          <w:rFonts w:ascii="Helvetica" w:eastAsia="Times New Roman" w:hAnsi="Helvetica" w:cs="Helvetica"/>
          <w:kern w:val="1"/>
          <w:lang w:eastAsia="hi-IN" w:bidi="hi-IN"/>
        </w:rPr>
        <w:t>os</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nc</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u</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án</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ap</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spacing w:val="1"/>
          <w:kern w:val="1"/>
          <w:lang w:eastAsia="hi-IN" w:bidi="hi-IN"/>
        </w:rPr>
        <w:t>rt</w:t>
      </w:r>
      <w:r w:rsidRPr="00694B41">
        <w:rPr>
          <w:rFonts w:ascii="Helvetica" w:eastAsia="Times New Roman" w:hAnsi="Helvetica" w:cs="Helvetica"/>
          <w:spacing w:val="-2"/>
          <w:kern w:val="1"/>
          <w:lang w:eastAsia="hi-IN" w:bidi="hi-IN"/>
        </w:rPr>
        <w:t>ad</w:t>
      </w:r>
      <w:r w:rsidRPr="00694B41">
        <w:rPr>
          <w:rFonts w:ascii="Helvetica" w:eastAsia="Times New Roman" w:hAnsi="Helvetica" w:cs="Helvetica"/>
          <w:kern w:val="1"/>
          <w:lang w:eastAsia="hi-IN" w:bidi="hi-IN"/>
        </w:rPr>
        <w:t>os</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2"/>
          <w:kern w:val="1"/>
          <w:lang w:eastAsia="hi-IN" w:bidi="hi-IN"/>
        </w:rPr>
        <w:t>s</w:t>
      </w:r>
      <w:r w:rsidRPr="00694B41">
        <w:rPr>
          <w:rFonts w:ascii="Helvetica" w:eastAsia="Times New Roman" w:hAnsi="Helvetica" w:cs="Helvetica"/>
          <w:kern w:val="1"/>
          <w:lang w:eastAsia="hi-IN" w:bidi="hi-IN"/>
        </w:rPr>
        <w:t>pe</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í</w:t>
      </w:r>
      <w:r w:rsidRPr="00694B41">
        <w:rPr>
          <w:rFonts w:ascii="Helvetica" w:eastAsia="Times New Roman" w:hAnsi="Helvetica" w:cs="Helvetica"/>
          <w:spacing w:val="-2"/>
          <w:kern w:val="1"/>
          <w:lang w:eastAsia="hi-IN" w:bidi="hi-IN"/>
        </w:rPr>
        <w:t>f</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cos</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d</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7"/>
          <w:kern w:val="1"/>
          <w:lang w:eastAsia="hi-IN" w:bidi="hi-IN"/>
        </w:rPr>
        <w:t>t</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nados</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 xml:space="preserve">a </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spacing w:val="1"/>
          <w:kern w:val="1"/>
          <w:lang w:eastAsia="hi-IN" w:bidi="hi-IN"/>
        </w:rPr>
        <w:t>fl</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x</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kern w:val="1"/>
          <w:lang w:eastAsia="hi-IN" w:bidi="hi-IN"/>
        </w:rPr>
        <w:t>nar</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sob</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e</w:t>
      </w:r>
      <w:r w:rsidR="00077D19" w:rsidRPr="00694B41">
        <w:rPr>
          <w:rFonts w:ascii="Helvetica" w:eastAsia="Times New Roman" w:hAnsi="Helvetica" w:cs="Helvetica"/>
          <w:kern w:val="1"/>
          <w:lang w:eastAsia="hi-IN" w:bidi="hi-IN"/>
        </w:rPr>
        <w:t xml:space="preserve"> los</w:t>
      </w:r>
      <w:r w:rsidR="00077D19" w:rsidRPr="00694B41">
        <w:rPr>
          <w:rFonts w:ascii="Helvetica" w:hAnsi="Helvetica" w:cs="Helvetica"/>
        </w:rPr>
        <w:t xml:space="preserve"> </w:t>
      </w:r>
      <w:r w:rsidR="00077D19" w:rsidRPr="00694B41">
        <w:rPr>
          <w:rFonts w:ascii="Helvetica" w:eastAsia="Times New Roman" w:hAnsi="Helvetica" w:cs="Helvetica"/>
          <w:kern w:val="1"/>
          <w:lang w:eastAsia="hi-IN" w:bidi="hi-IN"/>
        </w:rPr>
        <w:t>modelos femenino y masculino,</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as</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ca</w:t>
      </w:r>
      <w:r w:rsidRPr="00694B41">
        <w:rPr>
          <w:rFonts w:ascii="Helvetica" w:eastAsia="Times New Roman" w:hAnsi="Helvetica" w:cs="Helvetica"/>
          <w:spacing w:val="-2"/>
          <w:kern w:val="1"/>
          <w:lang w:eastAsia="hi-IN" w:bidi="hi-IN"/>
        </w:rPr>
        <w:t>u</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1"/>
          <w:kern w:val="1"/>
          <w:lang w:eastAsia="hi-IN" w:bidi="hi-IN"/>
        </w:rPr>
        <w:t>a</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2"/>
          <w:kern w:val="1"/>
          <w:lang w:eastAsia="hi-IN" w:bidi="hi-IN"/>
        </w:rPr>
        <w:t>d</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2"/>
          <w:kern w:val="1"/>
          <w:lang w:eastAsia="hi-IN" w:bidi="hi-IN"/>
        </w:rPr>
        <w:t>x</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en</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a de</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2"/>
          <w:kern w:val="1"/>
          <w:lang w:eastAsia="hi-IN" w:bidi="hi-IN"/>
        </w:rPr>
        <w:t>v</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en</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a con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 xml:space="preserve">a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as</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kern w:val="1"/>
          <w:lang w:eastAsia="hi-IN" w:bidi="hi-IN"/>
        </w:rPr>
        <w:t>u</w:t>
      </w:r>
      <w:r w:rsidRPr="00694B41">
        <w:rPr>
          <w:rFonts w:ascii="Helvetica" w:eastAsia="Times New Roman" w:hAnsi="Helvetica" w:cs="Helvetica"/>
          <w:spacing w:val="3"/>
          <w:kern w:val="1"/>
          <w:lang w:eastAsia="hi-IN" w:bidi="hi-IN"/>
        </w:rPr>
        <w:t>j</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2"/>
          <w:kern w:val="1"/>
          <w:lang w:eastAsia="hi-IN" w:bidi="hi-IN"/>
        </w:rPr>
        <w:t>s</w:t>
      </w:r>
      <w:r w:rsidRPr="00694B41">
        <w:rPr>
          <w:rFonts w:ascii="Helvetica" w:eastAsia="Times New Roman" w:hAnsi="Helvetica" w:cs="Helvetica"/>
          <w:kern w:val="1"/>
          <w:lang w:eastAsia="hi-IN" w:bidi="hi-IN"/>
        </w:rPr>
        <w:t>í</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co</w:t>
      </w:r>
      <w:r w:rsidRPr="00694B41">
        <w:rPr>
          <w:rFonts w:ascii="Helvetica" w:eastAsia="Times New Roman" w:hAnsi="Helvetica" w:cs="Helvetica"/>
          <w:spacing w:val="-3"/>
          <w:kern w:val="1"/>
          <w:lang w:eastAsia="hi-IN" w:bidi="hi-IN"/>
        </w:rPr>
        <w:t>m</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kern w:val="1"/>
          <w:lang w:eastAsia="hi-IN" w:bidi="hi-IN"/>
        </w:rPr>
        <w:t>u</w:t>
      </w:r>
      <w:r w:rsidRPr="00694B41">
        <w:rPr>
          <w:rFonts w:ascii="Helvetica" w:eastAsia="Times New Roman" w:hAnsi="Helvetica" w:cs="Helvetica"/>
          <w:spacing w:val="-2"/>
          <w:kern w:val="1"/>
          <w:lang w:eastAsia="hi-IN" w:bidi="hi-IN"/>
        </w:rPr>
        <w:t>n</w:t>
      </w:r>
      <w:r w:rsidRPr="00694B41">
        <w:rPr>
          <w:rFonts w:ascii="Helvetica" w:eastAsia="Times New Roman" w:hAnsi="Helvetica" w:cs="Helvetica"/>
          <w:kern w:val="1"/>
          <w:lang w:eastAsia="hi-IN" w:bidi="hi-IN"/>
        </w:rPr>
        <w:t>a o</w:t>
      </w:r>
      <w:r w:rsidRPr="00694B41">
        <w:rPr>
          <w:rFonts w:ascii="Helvetica" w:eastAsia="Times New Roman" w:hAnsi="Helvetica" w:cs="Helvetica"/>
          <w:spacing w:val="1"/>
          <w:kern w:val="1"/>
          <w:lang w:eastAsia="hi-IN" w:bidi="hi-IN"/>
        </w:rPr>
        <w:t>ri</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ó</w:t>
      </w:r>
      <w:r w:rsidRPr="00694B41">
        <w:rPr>
          <w:rFonts w:ascii="Helvetica" w:eastAsia="Times New Roman" w:hAnsi="Helvetica" w:cs="Helvetica"/>
          <w:kern w:val="1"/>
          <w:lang w:eastAsia="hi-IN" w:bidi="hi-IN"/>
        </w:rPr>
        <w:t>n</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de</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1"/>
          <w:kern w:val="1"/>
          <w:lang w:eastAsia="hi-IN" w:bidi="hi-IN"/>
        </w:rPr>
        <w:t>s</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ud</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y p</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1"/>
          <w:kern w:val="1"/>
          <w:lang w:eastAsia="hi-IN" w:bidi="hi-IN"/>
        </w:rPr>
        <w:t>f</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2"/>
          <w:kern w:val="1"/>
          <w:lang w:eastAsia="hi-IN" w:bidi="hi-IN"/>
        </w:rPr>
        <w:t>s</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on</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ba</w:t>
      </w:r>
      <w:r w:rsidRPr="00694B41">
        <w:rPr>
          <w:rFonts w:ascii="Helvetica" w:eastAsia="Times New Roman" w:hAnsi="Helvetica" w:cs="Helvetica"/>
          <w:spacing w:val="-2"/>
          <w:kern w:val="1"/>
          <w:lang w:eastAsia="hi-IN" w:bidi="hi-IN"/>
        </w:rPr>
        <w:t>s</w:t>
      </w:r>
      <w:r w:rsidRPr="00694B41">
        <w:rPr>
          <w:rFonts w:ascii="Helvetica" w:eastAsia="Times New Roman" w:hAnsi="Helvetica" w:cs="Helvetica"/>
          <w:kern w:val="1"/>
          <w:lang w:eastAsia="hi-IN" w:bidi="hi-IN"/>
        </w:rPr>
        <w:t>ada</w:t>
      </w:r>
      <w:r w:rsidRPr="00694B41">
        <w:rPr>
          <w:rFonts w:ascii="Helvetica" w:eastAsia="Times New Roman" w:hAnsi="Helvetica" w:cs="Helvetica"/>
          <w:spacing w:val="7"/>
          <w:kern w:val="1"/>
          <w:lang w:eastAsia="hi-IN" w:bidi="hi-IN"/>
        </w:rPr>
        <w:t xml:space="preserve"> </w:t>
      </w:r>
      <w:r w:rsidRPr="00694B41">
        <w:rPr>
          <w:rFonts w:ascii="Helvetica" w:eastAsia="Times New Roman" w:hAnsi="Helvetica" w:cs="Helvetica"/>
          <w:kern w:val="1"/>
          <w:lang w:eastAsia="hi-IN" w:bidi="hi-IN"/>
        </w:rPr>
        <w:t>en</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as</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ap</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1"/>
          <w:kern w:val="1"/>
          <w:lang w:eastAsia="hi-IN" w:bidi="hi-IN"/>
        </w:rPr>
        <w:t>it</w:t>
      </w:r>
      <w:r w:rsidRPr="00694B41">
        <w:rPr>
          <w:rFonts w:ascii="Helvetica" w:eastAsia="Times New Roman" w:hAnsi="Helvetica" w:cs="Helvetica"/>
          <w:kern w:val="1"/>
          <w:lang w:eastAsia="hi-IN" w:bidi="hi-IN"/>
        </w:rPr>
        <w:t>u</w:t>
      </w:r>
      <w:r w:rsidRPr="00694B41">
        <w:rPr>
          <w:rFonts w:ascii="Helvetica" w:eastAsia="Times New Roman" w:hAnsi="Helvetica" w:cs="Helvetica"/>
          <w:spacing w:val="-2"/>
          <w:kern w:val="1"/>
          <w:lang w:eastAsia="hi-IN" w:bidi="hi-IN"/>
        </w:rPr>
        <w:t>d</w:t>
      </w:r>
      <w:r w:rsidRPr="00694B41">
        <w:rPr>
          <w:rFonts w:ascii="Helvetica" w:eastAsia="Times New Roman" w:hAnsi="Helvetica" w:cs="Helvetica"/>
          <w:kern w:val="1"/>
          <w:lang w:eastAsia="hi-IN" w:bidi="hi-IN"/>
        </w:rPr>
        <w:t>es</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y capac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d</w:t>
      </w:r>
      <w:r w:rsidRPr="00694B41">
        <w:rPr>
          <w:rFonts w:ascii="Helvetica" w:eastAsia="Times New Roman" w:hAnsi="Helvetica" w:cs="Helvetica"/>
          <w:kern w:val="1"/>
          <w:lang w:eastAsia="hi-IN" w:bidi="hi-IN"/>
        </w:rPr>
        <w:t>ad</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de</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as</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pe</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kern w:val="1"/>
          <w:lang w:eastAsia="hi-IN" w:bidi="hi-IN"/>
        </w:rPr>
        <w:t>nas</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y no</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en</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a pe</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ene</w:t>
      </w:r>
      <w:r w:rsidRPr="00694B41">
        <w:rPr>
          <w:rFonts w:ascii="Helvetica" w:eastAsia="Times New Roman" w:hAnsi="Helvetica" w:cs="Helvetica"/>
          <w:spacing w:val="-2"/>
          <w:kern w:val="1"/>
          <w:lang w:eastAsia="hi-IN" w:bidi="hi-IN"/>
        </w:rPr>
        <w:t>n</w:t>
      </w:r>
      <w:r w:rsidRPr="00694B41">
        <w:rPr>
          <w:rFonts w:ascii="Helvetica" w:eastAsia="Times New Roman" w:hAnsi="Helvetica" w:cs="Helvetica"/>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a a</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u</w:t>
      </w:r>
      <w:r w:rsidRPr="00694B41">
        <w:rPr>
          <w:rFonts w:ascii="Helvetica" w:eastAsia="Times New Roman" w:hAnsi="Helvetica" w:cs="Helvetica"/>
          <w:spacing w:val="-2"/>
          <w:kern w:val="1"/>
          <w:lang w:eastAsia="hi-IN" w:bidi="hi-IN"/>
        </w:rPr>
        <w:t>n</w:t>
      </w:r>
      <w:r w:rsidRPr="00694B41">
        <w:rPr>
          <w:rFonts w:ascii="Helvetica" w:eastAsia="Times New Roman" w:hAnsi="Helvetica" w:cs="Helvetica"/>
          <w:kern w:val="1"/>
          <w:lang w:eastAsia="hi-IN" w:bidi="hi-IN"/>
        </w:rPr>
        <w:t xml:space="preserve">o u </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spacing w:val="1"/>
          <w:kern w:val="1"/>
          <w:lang w:eastAsia="hi-IN" w:bidi="hi-IN"/>
        </w:rPr>
        <w:t>tr</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xo.</w:t>
      </w:r>
      <w:r w:rsidR="00077D19" w:rsidRPr="00694B41">
        <w:rPr>
          <w:rFonts w:ascii="Helvetica" w:eastAsia="Times New Roman" w:hAnsi="Helvetica" w:cs="Helvetica"/>
          <w:kern w:val="1"/>
          <w:lang w:eastAsia="hi-IN" w:bidi="hi-IN"/>
        </w:rPr>
        <w:t xml:space="preserve"> </w:t>
      </w:r>
    </w:p>
    <w:p w14:paraId="12B9BEC0" w14:textId="77777777" w:rsidR="0032356A" w:rsidRPr="00694B41" w:rsidRDefault="0032356A" w:rsidP="00971DF4">
      <w:pPr>
        <w:suppressAutoHyphens/>
        <w:spacing w:line="276" w:lineRule="auto"/>
        <w:ind w:right="75"/>
        <w:jc w:val="both"/>
        <w:rPr>
          <w:rFonts w:ascii="Helvetica" w:eastAsia="SimSun" w:hAnsi="Helvetica" w:cs="Helvetica"/>
          <w:kern w:val="1"/>
          <w:lang w:eastAsia="hi-IN" w:bidi="hi-IN"/>
        </w:rPr>
      </w:pPr>
      <w:r w:rsidRPr="00694B41">
        <w:rPr>
          <w:rFonts w:ascii="Helvetica" w:eastAsia="Times New Roman" w:hAnsi="Helvetica" w:cs="Helvetica"/>
          <w:kern w:val="1"/>
          <w:lang w:eastAsia="hi-IN" w:bidi="hi-IN"/>
        </w:rPr>
        <w:t>3. La</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spacing w:val="-1"/>
          <w:kern w:val="1"/>
          <w:lang w:eastAsia="hi-IN" w:bidi="hi-IN"/>
        </w:rPr>
        <w:t xml:space="preserve">Consejería competente en materia de Educación </w:t>
      </w:r>
      <w:r w:rsidRPr="00694B41">
        <w:rPr>
          <w:rFonts w:ascii="Helvetica" w:eastAsia="Times New Roman" w:hAnsi="Helvetica" w:cs="Helvetica"/>
          <w:kern w:val="1"/>
          <w:lang w:eastAsia="hi-IN" w:bidi="hi-IN"/>
        </w:rPr>
        <w:t>p</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2"/>
          <w:kern w:val="1"/>
          <w:lang w:eastAsia="hi-IN" w:bidi="hi-IN"/>
        </w:rPr>
        <w:t>v</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 xml:space="preserve">á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a e</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abo</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ón de p</w:t>
      </w:r>
      <w:r w:rsidRPr="00694B41">
        <w:rPr>
          <w:rFonts w:ascii="Helvetica" w:eastAsia="Times New Roman" w:hAnsi="Helvetica" w:cs="Helvetica"/>
          <w:spacing w:val="-2"/>
          <w:kern w:val="1"/>
          <w:lang w:eastAsia="hi-IN" w:bidi="hi-IN"/>
        </w:rPr>
        <w:t>r</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2"/>
          <w:kern w:val="1"/>
          <w:lang w:eastAsia="hi-IN" w:bidi="hi-IN"/>
        </w:rPr>
        <w:t>y</w:t>
      </w:r>
      <w:r w:rsidRPr="00694B41">
        <w:rPr>
          <w:rFonts w:ascii="Helvetica" w:eastAsia="Times New Roman" w:hAnsi="Helvetica" w:cs="Helvetica"/>
          <w:kern w:val="1"/>
          <w:lang w:eastAsia="hi-IN" w:bidi="hi-IN"/>
        </w:rPr>
        <w:t>ec</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 xml:space="preserve">os </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sp</w:t>
      </w:r>
      <w:r w:rsidRPr="00694B41">
        <w:rPr>
          <w:rFonts w:ascii="Helvetica" w:eastAsia="Times New Roman" w:hAnsi="Helvetica" w:cs="Helvetica"/>
          <w:spacing w:val="1"/>
          <w:kern w:val="1"/>
          <w:lang w:eastAsia="hi-IN" w:bidi="hi-IN"/>
        </w:rPr>
        <w:t>e</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í</w:t>
      </w:r>
      <w:r w:rsidRPr="00694B41">
        <w:rPr>
          <w:rFonts w:ascii="Helvetica" w:eastAsia="Times New Roman" w:hAnsi="Helvetica" w:cs="Helvetica"/>
          <w:spacing w:val="-2"/>
          <w:kern w:val="1"/>
          <w:lang w:eastAsia="hi-IN" w:bidi="hi-IN"/>
        </w:rPr>
        <w:t>f</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kern w:val="1"/>
          <w:lang w:eastAsia="hi-IN" w:bidi="hi-IN"/>
        </w:rPr>
        <w:t xml:space="preserve">os en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os c</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os e</w:t>
      </w:r>
      <w:r w:rsidRPr="00694B41">
        <w:rPr>
          <w:rFonts w:ascii="Helvetica" w:eastAsia="Times New Roman" w:hAnsi="Helvetica" w:cs="Helvetica"/>
          <w:spacing w:val="7"/>
          <w:kern w:val="1"/>
          <w:lang w:eastAsia="hi-IN" w:bidi="hi-IN"/>
        </w:rPr>
        <w:t>d</w:t>
      </w:r>
      <w:r w:rsidRPr="00694B41">
        <w:rPr>
          <w:rFonts w:ascii="Helvetica" w:eastAsia="Times New Roman" w:hAnsi="Helvetica" w:cs="Helvetica"/>
          <w:kern w:val="1"/>
          <w:lang w:eastAsia="hi-IN" w:bidi="hi-IN"/>
        </w:rPr>
        <w:t>uca</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v</w:t>
      </w:r>
      <w:r w:rsidRPr="00694B41">
        <w:rPr>
          <w:rFonts w:ascii="Helvetica" w:eastAsia="Times New Roman" w:hAnsi="Helvetica" w:cs="Helvetica"/>
          <w:kern w:val="1"/>
          <w:lang w:eastAsia="hi-IN" w:bidi="hi-IN"/>
        </w:rPr>
        <w:t>os,</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que</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2"/>
          <w:kern w:val="1"/>
          <w:lang w:eastAsia="hi-IN" w:bidi="hi-IN"/>
        </w:rPr>
        <w:t>g</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an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c</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n</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 xml:space="preserve">y </w:t>
      </w:r>
      <w:r w:rsidRPr="00694B41">
        <w:rPr>
          <w:rFonts w:ascii="Helvetica" w:eastAsia="Times New Roman" w:hAnsi="Helvetica" w:cs="Helvetica"/>
          <w:spacing w:val="1"/>
          <w:kern w:val="1"/>
          <w:lang w:eastAsia="hi-IN" w:bidi="hi-IN"/>
        </w:rPr>
        <w:t>f</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kern w:val="1"/>
          <w:lang w:eastAsia="hi-IN" w:bidi="hi-IN"/>
        </w:rPr>
        <w:t>en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en</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as</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ud</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2"/>
          <w:kern w:val="1"/>
          <w:lang w:eastAsia="hi-IN" w:bidi="hi-IN"/>
        </w:rPr>
        <w:t>v</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spacing w:val="-2"/>
          <w:kern w:val="1"/>
          <w:lang w:eastAsia="hi-IN" w:bidi="hi-IN"/>
        </w:rPr>
        <w:t>or</w:t>
      </w:r>
      <w:r w:rsidRPr="00694B41">
        <w:rPr>
          <w:rFonts w:ascii="Helvetica" w:eastAsia="Times New Roman" w:hAnsi="Helvetica" w:cs="Helvetica"/>
          <w:kern w:val="1"/>
          <w:lang w:eastAsia="hi-IN" w:bidi="hi-IN"/>
        </w:rPr>
        <w:t>es</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y capa</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d</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des</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que</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kern w:val="1"/>
          <w:lang w:eastAsia="hi-IN" w:bidi="hi-IN"/>
        </w:rPr>
        <w:t>on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bu</w:t>
      </w:r>
      <w:r w:rsidRPr="00694B41">
        <w:rPr>
          <w:rFonts w:ascii="Helvetica" w:eastAsia="Times New Roman" w:hAnsi="Helvetica" w:cs="Helvetica"/>
          <w:spacing w:val="-2"/>
          <w:kern w:val="1"/>
          <w:lang w:eastAsia="hi-IN" w:bidi="hi-IN"/>
        </w:rPr>
        <w:t>y</w:t>
      </w:r>
      <w:r w:rsidRPr="00694B41">
        <w:rPr>
          <w:rFonts w:ascii="Helvetica" w:eastAsia="Times New Roman" w:hAnsi="Helvetica" w:cs="Helvetica"/>
          <w:kern w:val="1"/>
          <w:lang w:eastAsia="hi-IN" w:bidi="hi-IN"/>
        </w:rPr>
        <w:t>an</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un</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2"/>
          <w:kern w:val="1"/>
          <w:lang w:eastAsia="hi-IN" w:bidi="hi-IN"/>
        </w:rPr>
        <w:t>u</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8"/>
          <w:kern w:val="1"/>
          <w:lang w:eastAsia="hi-IN" w:bidi="hi-IN"/>
        </w:rPr>
        <w:t>é</w:t>
      </w:r>
      <w:r w:rsidRPr="00694B41">
        <w:rPr>
          <w:rFonts w:ascii="Helvetica" w:eastAsia="Times New Roman" w:hAnsi="Helvetica" w:cs="Helvetica"/>
          <w:spacing w:val="-2"/>
          <w:kern w:val="1"/>
          <w:lang w:eastAsia="hi-IN" w:bidi="hi-IN"/>
        </w:rPr>
        <w:t>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co de</w:t>
      </w:r>
      <w:r w:rsidRPr="00694B41">
        <w:rPr>
          <w:rFonts w:ascii="Helvetica" w:eastAsia="Times New Roman" w:hAnsi="Helvetica" w:cs="Helvetica"/>
          <w:spacing w:val="1"/>
          <w:kern w:val="1"/>
          <w:lang w:eastAsia="hi-IN" w:bidi="hi-IN"/>
        </w:rPr>
        <w:t>s</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spacing w:val="1"/>
          <w:kern w:val="1"/>
          <w:lang w:eastAsia="hi-IN" w:bidi="hi-IN"/>
        </w:rPr>
        <w:t>rr</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spacing w:val="1"/>
          <w:kern w:val="1"/>
          <w:lang w:eastAsia="hi-IN" w:bidi="hi-IN"/>
        </w:rPr>
        <w:t>ll</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2"/>
          <w:kern w:val="1"/>
          <w:lang w:eastAsia="hi-IN" w:bidi="hi-IN"/>
        </w:rPr>
        <w:t>g</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l</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de</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as</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kern w:val="1"/>
          <w:lang w:eastAsia="hi-IN" w:bidi="hi-IN"/>
        </w:rPr>
        <w:t>p</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son</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s.</w:t>
      </w:r>
    </w:p>
    <w:p w14:paraId="3B662125" w14:textId="53152073" w:rsidR="00F4351D" w:rsidRPr="00694B41" w:rsidRDefault="0032356A" w:rsidP="00971DF4">
      <w:pPr>
        <w:suppressAutoHyphens/>
        <w:spacing w:line="276" w:lineRule="auto"/>
        <w:ind w:right="76"/>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4</w:t>
      </w:r>
      <w:r w:rsidR="00F4351D" w:rsidRPr="00694B41">
        <w:rPr>
          <w:rFonts w:ascii="Helvetica" w:eastAsia="Times New Roman" w:hAnsi="Helvetica" w:cs="Helvetica"/>
          <w:kern w:val="1"/>
          <w:lang w:eastAsia="hi-IN" w:bidi="hi-IN"/>
        </w:rPr>
        <w:t>.</w:t>
      </w:r>
      <w:r w:rsidR="00F4351D" w:rsidRPr="00694B41">
        <w:rPr>
          <w:rFonts w:ascii="Helvetica" w:eastAsia="Times New Roman" w:hAnsi="Helvetica" w:cs="Helvetica"/>
          <w:spacing w:val="2"/>
          <w:kern w:val="1"/>
          <w:lang w:eastAsia="hi-IN" w:bidi="hi-IN"/>
        </w:rPr>
        <w:t xml:space="preserve"> </w:t>
      </w:r>
      <w:r w:rsidR="00F4351D" w:rsidRPr="00694B41">
        <w:rPr>
          <w:rFonts w:ascii="Helvetica" w:eastAsia="Times New Roman" w:hAnsi="Helvetica" w:cs="Helvetica"/>
          <w:kern w:val="1"/>
          <w:lang w:eastAsia="hi-IN" w:bidi="hi-IN"/>
        </w:rPr>
        <w:t>Los</w:t>
      </w:r>
      <w:r w:rsidR="00F4351D" w:rsidRPr="00694B41">
        <w:rPr>
          <w:rFonts w:ascii="Helvetica" w:eastAsia="Times New Roman" w:hAnsi="Helvetica" w:cs="Helvetica"/>
          <w:spacing w:val="2"/>
          <w:kern w:val="1"/>
          <w:lang w:eastAsia="hi-IN" w:bidi="hi-IN"/>
        </w:rPr>
        <w:t xml:space="preserve"> </w:t>
      </w:r>
      <w:r w:rsidR="00F4351D" w:rsidRPr="00694B41">
        <w:rPr>
          <w:rFonts w:ascii="Helvetica" w:eastAsia="Times New Roman" w:hAnsi="Helvetica" w:cs="Helvetica"/>
          <w:kern w:val="1"/>
          <w:lang w:eastAsia="hi-IN" w:bidi="hi-IN"/>
        </w:rPr>
        <w:t>p</w:t>
      </w:r>
      <w:r w:rsidR="00F4351D" w:rsidRPr="00694B41">
        <w:rPr>
          <w:rFonts w:ascii="Helvetica" w:eastAsia="Times New Roman" w:hAnsi="Helvetica" w:cs="Helvetica"/>
          <w:spacing w:val="1"/>
          <w:kern w:val="1"/>
          <w:lang w:eastAsia="hi-IN" w:bidi="hi-IN"/>
        </w:rPr>
        <w:t>r</w:t>
      </w:r>
      <w:r w:rsidR="00F4351D" w:rsidRPr="00694B41">
        <w:rPr>
          <w:rFonts w:ascii="Helvetica" w:eastAsia="Times New Roman" w:hAnsi="Helvetica" w:cs="Helvetica"/>
          <w:kern w:val="1"/>
          <w:lang w:eastAsia="hi-IN" w:bidi="hi-IN"/>
        </w:rPr>
        <w:t>o</w:t>
      </w:r>
      <w:r w:rsidR="00F4351D" w:rsidRPr="00694B41">
        <w:rPr>
          <w:rFonts w:ascii="Helvetica" w:eastAsia="Times New Roman" w:hAnsi="Helvetica" w:cs="Helvetica"/>
          <w:spacing w:val="-2"/>
          <w:kern w:val="1"/>
          <w:lang w:eastAsia="hi-IN" w:bidi="hi-IN"/>
        </w:rPr>
        <w:t>y</w:t>
      </w:r>
      <w:r w:rsidR="00F4351D" w:rsidRPr="00694B41">
        <w:rPr>
          <w:rFonts w:ascii="Helvetica" w:eastAsia="Times New Roman" w:hAnsi="Helvetica" w:cs="Helvetica"/>
          <w:kern w:val="1"/>
          <w:lang w:eastAsia="hi-IN" w:bidi="hi-IN"/>
        </w:rPr>
        <w:t>e</w:t>
      </w:r>
      <w:r w:rsidR="00F4351D" w:rsidRPr="00694B41">
        <w:rPr>
          <w:rFonts w:ascii="Helvetica" w:eastAsia="Times New Roman" w:hAnsi="Helvetica" w:cs="Helvetica"/>
          <w:spacing w:val="-2"/>
          <w:kern w:val="1"/>
          <w:lang w:eastAsia="hi-IN" w:bidi="hi-IN"/>
        </w:rPr>
        <w:t>c</w:t>
      </w:r>
      <w:r w:rsidR="00F4351D" w:rsidRPr="00694B41">
        <w:rPr>
          <w:rFonts w:ascii="Helvetica" w:eastAsia="Times New Roman" w:hAnsi="Helvetica" w:cs="Helvetica"/>
          <w:spacing w:val="1"/>
          <w:kern w:val="1"/>
          <w:lang w:eastAsia="hi-IN" w:bidi="hi-IN"/>
        </w:rPr>
        <w:t>t</w:t>
      </w:r>
      <w:r w:rsidR="00F4351D" w:rsidRPr="00694B41">
        <w:rPr>
          <w:rFonts w:ascii="Helvetica" w:eastAsia="Times New Roman" w:hAnsi="Helvetica" w:cs="Helvetica"/>
          <w:kern w:val="1"/>
          <w:lang w:eastAsia="hi-IN" w:bidi="hi-IN"/>
        </w:rPr>
        <w:t>os</w:t>
      </w:r>
      <w:r w:rsidR="00F4351D" w:rsidRPr="00694B41">
        <w:rPr>
          <w:rFonts w:ascii="Helvetica" w:eastAsia="Times New Roman" w:hAnsi="Helvetica" w:cs="Helvetica"/>
          <w:spacing w:val="3"/>
          <w:kern w:val="1"/>
          <w:lang w:eastAsia="hi-IN" w:bidi="hi-IN"/>
        </w:rPr>
        <w:t xml:space="preserve"> </w:t>
      </w:r>
      <w:r w:rsidR="00F4351D" w:rsidRPr="00694B41">
        <w:rPr>
          <w:rFonts w:ascii="Helvetica" w:eastAsia="Times New Roman" w:hAnsi="Helvetica" w:cs="Helvetica"/>
          <w:spacing w:val="-2"/>
          <w:kern w:val="1"/>
          <w:lang w:eastAsia="hi-IN" w:bidi="hi-IN"/>
        </w:rPr>
        <w:t>e</w:t>
      </w:r>
      <w:r w:rsidR="00F4351D" w:rsidRPr="00694B41">
        <w:rPr>
          <w:rFonts w:ascii="Helvetica" w:eastAsia="Times New Roman" w:hAnsi="Helvetica" w:cs="Helvetica"/>
          <w:spacing w:val="1"/>
          <w:kern w:val="1"/>
          <w:lang w:eastAsia="hi-IN" w:bidi="hi-IN"/>
        </w:rPr>
        <w:t>l</w:t>
      </w:r>
      <w:r w:rsidR="00F4351D" w:rsidRPr="00694B41">
        <w:rPr>
          <w:rFonts w:ascii="Helvetica" w:eastAsia="Times New Roman" w:hAnsi="Helvetica" w:cs="Helvetica"/>
          <w:kern w:val="1"/>
          <w:lang w:eastAsia="hi-IN" w:bidi="hi-IN"/>
        </w:rPr>
        <w:t>ab</w:t>
      </w:r>
      <w:r w:rsidR="00F4351D" w:rsidRPr="00694B41">
        <w:rPr>
          <w:rFonts w:ascii="Helvetica" w:eastAsia="Times New Roman" w:hAnsi="Helvetica" w:cs="Helvetica"/>
          <w:spacing w:val="-2"/>
          <w:kern w:val="1"/>
          <w:lang w:eastAsia="hi-IN" w:bidi="hi-IN"/>
        </w:rPr>
        <w:t>o</w:t>
      </w:r>
      <w:r w:rsidR="00F4351D" w:rsidRPr="00694B41">
        <w:rPr>
          <w:rFonts w:ascii="Helvetica" w:eastAsia="Times New Roman" w:hAnsi="Helvetica" w:cs="Helvetica"/>
          <w:spacing w:val="1"/>
          <w:kern w:val="1"/>
          <w:lang w:eastAsia="hi-IN" w:bidi="hi-IN"/>
        </w:rPr>
        <w:t>r</w:t>
      </w:r>
      <w:r w:rsidR="00F4351D" w:rsidRPr="00694B41">
        <w:rPr>
          <w:rFonts w:ascii="Helvetica" w:eastAsia="Times New Roman" w:hAnsi="Helvetica" w:cs="Helvetica"/>
          <w:kern w:val="1"/>
          <w:lang w:eastAsia="hi-IN" w:bidi="hi-IN"/>
        </w:rPr>
        <w:t>a</w:t>
      </w:r>
      <w:r w:rsidR="00F4351D" w:rsidRPr="00694B41">
        <w:rPr>
          <w:rFonts w:ascii="Helvetica" w:eastAsia="Times New Roman" w:hAnsi="Helvetica" w:cs="Helvetica"/>
          <w:spacing w:val="-2"/>
          <w:kern w:val="1"/>
          <w:lang w:eastAsia="hi-IN" w:bidi="hi-IN"/>
        </w:rPr>
        <w:t>do</w:t>
      </w:r>
      <w:r w:rsidR="00F4351D" w:rsidRPr="00694B41">
        <w:rPr>
          <w:rFonts w:ascii="Helvetica" w:eastAsia="Times New Roman" w:hAnsi="Helvetica" w:cs="Helvetica"/>
          <w:kern w:val="1"/>
          <w:lang w:eastAsia="hi-IN" w:bidi="hi-IN"/>
        </w:rPr>
        <w:t>s</w:t>
      </w:r>
      <w:r w:rsidR="00F4351D" w:rsidRPr="00694B41">
        <w:rPr>
          <w:rFonts w:ascii="Helvetica" w:eastAsia="Times New Roman" w:hAnsi="Helvetica" w:cs="Helvetica"/>
          <w:spacing w:val="3"/>
          <w:kern w:val="1"/>
          <w:lang w:eastAsia="hi-IN" w:bidi="hi-IN"/>
        </w:rPr>
        <w:t xml:space="preserve"> </w:t>
      </w:r>
      <w:r w:rsidR="00F4351D" w:rsidRPr="00694B41">
        <w:rPr>
          <w:rFonts w:ascii="Helvetica" w:eastAsia="Times New Roman" w:hAnsi="Helvetica" w:cs="Helvetica"/>
          <w:kern w:val="1"/>
          <w:lang w:eastAsia="hi-IN" w:bidi="hi-IN"/>
        </w:rPr>
        <w:t>por</w:t>
      </w:r>
      <w:r w:rsidR="00F4351D" w:rsidRPr="00694B41">
        <w:rPr>
          <w:rFonts w:ascii="Helvetica" w:eastAsia="Times New Roman" w:hAnsi="Helvetica" w:cs="Helvetica"/>
          <w:spacing w:val="3"/>
          <w:kern w:val="1"/>
          <w:lang w:eastAsia="hi-IN" w:bidi="hi-IN"/>
        </w:rPr>
        <w:t xml:space="preserve"> </w:t>
      </w:r>
      <w:r w:rsidR="00F4351D" w:rsidRPr="00694B41">
        <w:rPr>
          <w:rFonts w:ascii="Helvetica" w:eastAsia="Times New Roman" w:hAnsi="Helvetica" w:cs="Helvetica"/>
          <w:spacing w:val="-1"/>
          <w:kern w:val="1"/>
          <w:lang w:eastAsia="hi-IN" w:bidi="hi-IN"/>
        </w:rPr>
        <w:t>l</w:t>
      </w:r>
      <w:r w:rsidR="00F4351D" w:rsidRPr="00694B41">
        <w:rPr>
          <w:rFonts w:ascii="Helvetica" w:eastAsia="Times New Roman" w:hAnsi="Helvetica" w:cs="Helvetica"/>
          <w:kern w:val="1"/>
          <w:lang w:eastAsia="hi-IN" w:bidi="hi-IN"/>
        </w:rPr>
        <w:t>os</w:t>
      </w:r>
      <w:r w:rsidR="00F4351D" w:rsidRPr="00694B41">
        <w:rPr>
          <w:rFonts w:ascii="Helvetica" w:eastAsia="Times New Roman" w:hAnsi="Helvetica" w:cs="Helvetica"/>
          <w:spacing w:val="3"/>
          <w:kern w:val="1"/>
          <w:lang w:eastAsia="hi-IN" w:bidi="hi-IN"/>
        </w:rPr>
        <w:t xml:space="preserve"> </w:t>
      </w:r>
      <w:r w:rsidR="00F4351D" w:rsidRPr="00694B41">
        <w:rPr>
          <w:rFonts w:ascii="Helvetica" w:eastAsia="Times New Roman" w:hAnsi="Helvetica" w:cs="Helvetica"/>
          <w:kern w:val="1"/>
          <w:lang w:eastAsia="hi-IN" w:bidi="hi-IN"/>
        </w:rPr>
        <w:t>c</w:t>
      </w:r>
      <w:r w:rsidR="00F4351D" w:rsidRPr="00694B41">
        <w:rPr>
          <w:rFonts w:ascii="Helvetica" w:eastAsia="Times New Roman" w:hAnsi="Helvetica" w:cs="Helvetica"/>
          <w:spacing w:val="-2"/>
          <w:kern w:val="1"/>
          <w:lang w:eastAsia="hi-IN" w:bidi="hi-IN"/>
        </w:rPr>
        <w:t>e</w:t>
      </w:r>
      <w:r w:rsidR="00F4351D" w:rsidRPr="00694B41">
        <w:rPr>
          <w:rFonts w:ascii="Helvetica" w:eastAsia="Times New Roman" w:hAnsi="Helvetica" w:cs="Helvetica"/>
          <w:kern w:val="1"/>
          <w:lang w:eastAsia="hi-IN" w:bidi="hi-IN"/>
        </w:rPr>
        <w:t>n</w:t>
      </w:r>
      <w:r w:rsidR="00F4351D" w:rsidRPr="00694B41">
        <w:rPr>
          <w:rFonts w:ascii="Helvetica" w:eastAsia="Times New Roman" w:hAnsi="Helvetica" w:cs="Helvetica"/>
          <w:spacing w:val="-1"/>
          <w:kern w:val="1"/>
          <w:lang w:eastAsia="hi-IN" w:bidi="hi-IN"/>
        </w:rPr>
        <w:t>t</w:t>
      </w:r>
      <w:r w:rsidR="00F4351D" w:rsidRPr="00694B41">
        <w:rPr>
          <w:rFonts w:ascii="Helvetica" w:eastAsia="Times New Roman" w:hAnsi="Helvetica" w:cs="Helvetica"/>
          <w:spacing w:val="1"/>
          <w:kern w:val="1"/>
          <w:lang w:eastAsia="hi-IN" w:bidi="hi-IN"/>
        </w:rPr>
        <w:t>r</w:t>
      </w:r>
      <w:r w:rsidR="00F4351D" w:rsidRPr="00694B41">
        <w:rPr>
          <w:rFonts w:ascii="Helvetica" w:eastAsia="Times New Roman" w:hAnsi="Helvetica" w:cs="Helvetica"/>
          <w:kern w:val="1"/>
          <w:lang w:eastAsia="hi-IN" w:bidi="hi-IN"/>
        </w:rPr>
        <w:t>os</w:t>
      </w:r>
      <w:r w:rsidR="00F4351D" w:rsidRPr="00694B41">
        <w:rPr>
          <w:rFonts w:ascii="Helvetica" w:eastAsia="Times New Roman" w:hAnsi="Helvetica" w:cs="Helvetica"/>
          <w:spacing w:val="3"/>
          <w:kern w:val="1"/>
          <w:lang w:eastAsia="hi-IN" w:bidi="hi-IN"/>
        </w:rPr>
        <w:t xml:space="preserve"> </w:t>
      </w:r>
      <w:r w:rsidR="00F4351D" w:rsidRPr="00694B41">
        <w:rPr>
          <w:rFonts w:ascii="Helvetica" w:eastAsia="Times New Roman" w:hAnsi="Helvetica" w:cs="Helvetica"/>
          <w:kern w:val="1"/>
          <w:lang w:eastAsia="hi-IN" w:bidi="hi-IN"/>
        </w:rPr>
        <w:t>e</w:t>
      </w:r>
      <w:r w:rsidR="00F4351D" w:rsidRPr="00694B41">
        <w:rPr>
          <w:rFonts w:ascii="Helvetica" w:eastAsia="Times New Roman" w:hAnsi="Helvetica" w:cs="Helvetica"/>
          <w:spacing w:val="-2"/>
          <w:kern w:val="1"/>
          <w:lang w:eastAsia="hi-IN" w:bidi="hi-IN"/>
        </w:rPr>
        <w:t>d</w:t>
      </w:r>
      <w:r w:rsidR="00F4351D" w:rsidRPr="00694B41">
        <w:rPr>
          <w:rFonts w:ascii="Helvetica" w:eastAsia="Times New Roman" w:hAnsi="Helvetica" w:cs="Helvetica"/>
          <w:kern w:val="1"/>
          <w:lang w:eastAsia="hi-IN" w:bidi="hi-IN"/>
        </w:rPr>
        <w:t>uc</w:t>
      </w:r>
      <w:r w:rsidR="00F4351D" w:rsidRPr="00694B41">
        <w:rPr>
          <w:rFonts w:ascii="Helvetica" w:eastAsia="Times New Roman" w:hAnsi="Helvetica" w:cs="Helvetica"/>
          <w:spacing w:val="-2"/>
          <w:kern w:val="1"/>
          <w:lang w:eastAsia="hi-IN" w:bidi="hi-IN"/>
        </w:rPr>
        <w:t>a</w:t>
      </w:r>
      <w:r w:rsidR="00F4351D" w:rsidRPr="00694B41">
        <w:rPr>
          <w:rFonts w:ascii="Helvetica" w:eastAsia="Times New Roman" w:hAnsi="Helvetica" w:cs="Helvetica"/>
          <w:spacing w:val="1"/>
          <w:kern w:val="1"/>
          <w:lang w:eastAsia="hi-IN" w:bidi="hi-IN"/>
        </w:rPr>
        <w:t>ti</w:t>
      </w:r>
      <w:r w:rsidR="00F4351D" w:rsidRPr="00694B41">
        <w:rPr>
          <w:rFonts w:ascii="Helvetica" w:eastAsia="Times New Roman" w:hAnsi="Helvetica" w:cs="Helvetica"/>
          <w:spacing w:val="-2"/>
          <w:kern w:val="1"/>
          <w:lang w:eastAsia="hi-IN" w:bidi="hi-IN"/>
        </w:rPr>
        <w:t>vo</w:t>
      </w:r>
      <w:r w:rsidR="00F4351D" w:rsidRPr="00694B41">
        <w:rPr>
          <w:rFonts w:ascii="Helvetica" w:eastAsia="Times New Roman" w:hAnsi="Helvetica" w:cs="Helvetica"/>
          <w:kern w:val="1"/>
          <w:lang w:eastAsia="hi-IN" w:bidi="hi-IN"/>
        </w:rPr>
        <w:t>s</w:t>
      </w:r>
      <w:r w:rsidR="00F4351D" w:rsidRPr="00694B41">
        <w:rPr>
          <w:rFonts w:ascii="Helvetica" w:eastAsia="Times New Roman" w:hAnsi="Helvetica" w:cs="Helvetica"/>
          <w:spacing w:val="3"/>
          <w:kern w:val="1"/>
          <w:lang w:eastAsia="hi-IN" w:bidi="hi-IN"/>
        </w:rPr>
        <w:t xml:space="preserve"> </w:t>
      </w:r>
      <w:r w:rsidR="00F4351D" w:rsidRPr="00694B41">
        <w:rPr>
          <w:rFonts w:ascii="Helvetica" w:eastAsia="Times New Roman" w:hAnsi="Helvetica" w:cs="Helvetica"/>
          <w:spacing w:val="1"/>
          <w:kern w:val="1"/>
          <w:lang w:eastAsia="hi-IN" w:bidi="hi-IN"/>
        </w:rPr>
        <w:t>i</w:t>
      </w:r>
      <w:r w:rsidR="00F4351D" w:rsidRPr="00694B41">
        <w:rPr>
          <w:rFonts w:ascii="Helvetica" w:eastAsia="Times New Roman" w:hAnsi="Helvetica" w:cs="Helvetica"/>
          <w:kern w:val="1"/>
          <w:lang w:eastAsia="hi-IN" w:bidi="hi-IN"/>
        </w:rPr>
        <w:t>n</w:t>
      </w:r>
      <w:r w:rsidR="00F4351D" w:rsidRPr="00694B41">
        <w:rPr>
          <w:rFonts w:ascii="Helvetica" w:eastAsia="Times New Roman" w:hAnsi="Helvetica" w:cs="Helvetica"/>
          <w:spacing w:val="-1"/>
          <w:kern w:val="1"/>
          <w:lang w:eastAsia="hi-IN" w:bidi="hi-IN"/>
        </w:rPr>
        <w:t>t</w:t>
      </w:r>
      <w:r w:rsidR="00F4351D" w:rsidRPr="00694B41">
        <w:rPr>
          <w:rFonts w:ascii="Helvetica" w:eastAsia="Times New Roman" w:hAnsi="Helvetica" w:cs="Helvetica"/>
          <w:kern w:val="1"/>
          <w:lang w:eastAsia="hi-IN" w:bidi="hi-IN"/>
        </w:rPr>
        <w:t>e</w:t>
      </w:r>
      <w:r w:rsidR="00F4351D" w:rsidRPr="00694B41">
        <w:rPr>
          <w:rFonts w:ascii="Helvetica" w:eastAsia="Times New Roman" w:hAnsi="Helvetica" w:cs="Helvetica"/>
          <w:spacing w:val="-2"/>
          <w:kern w:val="1"/>
          <w:lang w:eastAsia="hi-IN" w:bidi="hi-IN"/>
        </w:rPr>
        <w:t>g</w:t>
      </w:r>
      <w:r w:rsidR="00F4351D" w:rsidRPr="00694B41">
        <w:rPr>
          <w:rFonts w:ascii="Helvetica" w:eastAsia="Times New Roman" w:hAnsi="Helvetica" w:cs="Helvetica"/>
          <w:spacing w:val="1"/>
          <w:kern w:val="1"/>
          <w:lang w:eastAsia="hi-IN" w:bidi="hi-IN"/>
        </w:rPr>
        <w:t>r</w:t>
      </w:r>
      <w:r w:rsidR="00F4351D" w:rsidRPr="00694B41">
        <w:rPr>
          <w:rFonts w:ascii="Helvetica" w:eastAsia="Times New Roman" w:hAnsi="Helvetica" w:cs="Helvetica"/>
          <w:kern w:val="1"/>
          <w:lang w:eastAsia="hi-IN" w:bidi="hi-IN"/>
        </w:rPr>
        <w:t>a</w:t>
      </w:r>
      <w:r w:rsidR="00F4351D" w:rsidRPr="00694B41">
        <w:rPr>
          <w:rFonts w:ascii="Helvetica" w:eastAsia="Times New Roman" w:hAnsi="Helvetica" w:cs="Helvetica"/>
          <w:spacing w:val="1"/>
          <w:kern w:val="1"/>
          <w:lang w:eastAsia="hi-IN" w:bidi="hi-IN"/>
        </w:rPr>
        <w:t>r</w:t>
      </w:r>
      <w:r w:rsidR="00F4351D" w:rsidRPr="00694B41">
        <w:rPr>
          <w:rFonts w:ascii="Helvetica" w:eastAsia="Times New Roman" w:hAnsi="Helvetica" w:cs="Helvetica"/>
          <w:spacing w:val="-2"/>
          <w:kern w:val="1"/>
          <w:lang w:eastAsia="hi-IN" w:bidi="hi-IN"/>
        </w:rPr>
        <w:t>á</w:t>
      </w:r>
      <w:r w:rsidR="00F4351D" w:rsidRPr="00694B41">
        <w:rPr>
          <w:rFonts w:ascii="Helvetica" w:eastAsia="Times New Roman" w:hAnsi="Helvetica" w:cs="Helvetica"/>
          <w:kern w:val="1"/>
          <w:lang w:eastAsia="hi-IN" w:bidi="hi-IN"/>
        </w:rPr>
        <w:t>n</w:t>
      </w:r>
      <w:r w:rsidR="00F4351D" w:rsidRPr="00694B41">
        <w:rPr>
          <w:rFonts w:ascii="Helvetica" w:eastAsia="Times New Roman" w:hAnsi="Helvetica" w:cs="Helvetica"/>
          <w:spacing w:val="2"/>
          <w:kern w:val="1"/>
          <w:lang w:eastAsia="hi-IN" w:bidi="hi-IN"/>
        </w:rPr>
        <w:t xml:space="preserve"> </w:t>
      </w:r>
      <w:r w:rsidR="00F4351D" w:rsidRPr="00694B41">
        <w:rPr>
          <w:rFonts w:ascii="Helvetica" w:eastAsia="Times New Roman" w:hAnsi="Helvetica" w:cs="Helvetica"/>
          <w:kern w:val="1"/>
          <w:lang w:eastAsia="hi-IN" w:bidi="hi-IN"/>
        </w:rPr>
        <w:t>pa</w:t>
      </w:r>
      <w:r w:rsidR="00F4351D" w:rsidRPr="00694B41">
        <w:rPr>
          <w:rFonts w:ascii="Helvetica" w:eastAsia="Times New Roman" w:hAnsi="Helvetica" w:cs="Helvetica"/>
          <w:spacing w:val="-2"/>
          <w:kern w:val="1"/>
          <w:lang w:eastAsia="hi-IN" w:bidi="hi-IN"/>
        </w:rPr>
        <w:t>u</w:t>
      </w:r>
      <w:r w:rsidR="00F4351D" w:rsidRPr="00694B41">
        <w:rPr>
          <w:rFonts w:ascii="Helvetica" w:eastAsia="Times New Roman" w:hAnsi="Helvetica" w:cs="Helvetica"/>
          <w:spacing w:val="1"/>
          <w:kern w:val="1"/>
          <w:lang w:eastAsia="hi-IN" w:bidi="hi-IN"/>
        </w:rPr>
        <w:t>t</w:t>
      </w:r>
      <w:r w:rsidR="00F4351D" w:rsidRPr="00694B41">
        <w:rPr>
          <w:rFonts w:ascii="Helvetica" w:eastAsia="Times New Roman" w:hAnsi="Helvetica" w:cs="Helvetica"/>
          <w:kern w:val="1"/>
          <w:lang w:eastAsia="hi-IN" w:bidi="hi-IN"/>
        </w:rPr>
        <w:t>as</w:t>
      </w:r>
      <w:r w:rsidR="00F4351D" w:rsidRPr="00694B41">
        <w:rPr>
          <w:rFonts w:ascii="Helvetica" w:eastAsia="Times New Roman" w:hAnsi="Helvetica" w:cs="Helvetica"/>
          <w:spacing w:val="3"/>
          <w:kern w:val="1"/>
          <w:lang w:eastAsia="hi-IN" w:bidi="hi-IN"/>
        </w:rPr>
        <w:t xml:space="preserve"> </w:t>
      </w:r>
      <w:r w:rsidR="00F4351D" w:rsidRPr="00694B41">
        <w:rPr>
          <w:rFonts w:ascii="Helvetica" w:eastAsia="Times New Roman" w:hAnsi="Helvetica" w:cs="Helvetica"/>
          <w:spacing w:val="-2"/>
          <w:kern w:val="1"/>
          <w:lang w:eastAsia="hi-IN" w:bidi="hi-IN"/>
        </w:rPr>
        <w:t>d</w:t>
      </w:r>
      <w:r w:rsidR="00F4351D" w:rsidRPr="00694B41">
        <w:rPr>
          <w:rFonts w:ascii="Helvetica" w:eastAsia="Times New Roman" w:hAnsi="Helvetica" w:cs="Helvetica"/>
          <w:kern w:val="1"/>
          <w:lang w:eastAsia="hi-IN" w:bidi="hi-IN"/>
        </w:rPr>
        <w:t>e</w:t>
      </w:r>
      <w:r w:rsidR="00F4351D" w:rsidRPr="00694B41">
        <w:rPr>
          <w:rFonts w:ascii="Helvetica" w:eastAsia="Times New Roman" w:hAnsi="Helvetica" w:cs="Helvetica"/>
          <w:spacing w:val="2"/>
          <w:kern w:val="1"/>
          <w:lang w:eastAsia="hi-IN" w:bidi="hi-IN"/>
        </w:rPr>
        <w:t xml:space="preserve"> </w:t>
      </w:r>
      <w:r w:rsidR="00F4351D" w:rsidRPr="00694B41">
        <w:rPr>
          <w:rFonts w:ascii="Helvetica" w:eastAsia="Times New Roman" w:hAnsi="Helvetica" w:cs="Helvetica"/>
          <w:kern w:val="1"/>
          <w:lang w:eastAsia="hi-IN" w:bidi="hi-IN"/>
        </w:rPr>
        <w:t>con</w:t>
      </w:r>
      <w:r w:rsidR="00F4351D" w:rsidRPr="00694B41">
        <w:rPr>
          <w:rFonts w:ascii="Helvetica" w:eastAsia="Times New Roman" w:hAnsi="Helvetica" w:cs="Helvetica"/>
          <w:spacing w:val="-2"/>
          <w:kern w:val="1"/>
          <w:lang w:eastAsia="hi-IN" w:bidi="hi-IN"/>
        </w:rPr>
        <w:t>d</w:t>
      </w:r>
      <w:r w:rsidR="00F4351D" w:rsidRPr="00694B41">
        <w:rPr>
          <w:rFonts w:ascii="Helvetica" w:eastAsia="Times New Roman" w:hAnsi="Helvetica" w:cs="Helvetica"/>
          <w:kern w:val="1"/>
          <w:lang w:eastAsia="hi-IN" w:bidi="hi-IN"/>
        </w:rPr>
        <w:t>uc</w:t>
      </w:r>
      <w:r w:rsidR="00F4351D" w:rsidRPr="00694B41">
        <w:rPr>
          <w:rFonts w:ascii="Helvetica" w:eastAsia="Times New Roman" w:hAnsi="Helvetica" w:cs="Helvetica"/>
          <w:spacing w:val="1"/>
          <w:kern w:val="1"/>
          <w:lang w:eastAsia="hi-IN" w:bidi="hi-IN"/>
        </w:rPr>
        <w:t>t</w:t>
      </w:r>
      <w:r w:rsidR="00F4351D" w:rsidRPr="00694B41">
        <w:rPr>
          <w:rFonts w:ascii="Helvetica" w:eastAsia="Times New Roman" w:hAnsi="Helvetica" w:cs="Helvetica"/>
          <w:kern w:val="1"/>
          <w:lang w:eastAsia="hi-IN" w:bidi="hi-IN"/>
        </w:rPr>
        <w:t>a</w:t>
      </w:r>
      <w:r w:rsidR="00F4351D" w:rsidRPr="00694B41">
        <w:rPr>
          <w:rFonts w:ascii="Helvetica" w:eastAsia="Times New Roman" w:hAnsi="Helvetica" w:cs="Helvetica"/>
          <w:spacing w:val="2"/>
          <w:kern w:val="1"/>
          <w:lang w:eastAsia="hi-IN" w:bidi="hi-IN"/>
        </w:rPr>
        <w:t xml:space="preserve"> </w:t>
      </w:r>
      <w:r w:rsidR="00F4351D" w:rsidRPr="00694B41">
        <w:rPr>
          <w:rFonts w:ascii="Helvetica" w:eastAsia="Times New Roman" w:hAnsi="Helvetica" w:cs="Helvetica"/>
          <w:spacing w:val="-2"/>
          <w:kern w:val="1"/>
          <w:lang w:eastAsia="hi-IN" w:bidi="hi-IN"/>
        </w:rPr>
        <w:t>q</w:t>
      </w:r>
      <w:r w:rsidR="00F4351D" w:rsidRPr="00694B41">
        <w:rPr>
          <w:rFonts w:ascii="Helvetica" w:eastAsia="Times New Roman" w:hAnsi="Helvetica" w:cs="Helvetica"/>
          <w:kern w:val="1"/>
          <w:lang w:eastAsia="hi-IN" w:bidi="hi-IN"/>
        </w:rPr>
        <w:t>ue</w:t>
      </w:r>
      <w:r w:rsidR="00F4351D" w:rsidRPr="00694B41">
        <w:rPr>
          <w:rFonts w:ascii="Helvetica" w:eastAsia="Times New Roman" w:hAnsi="Helvetica" w:cs="Helvetica"/>
          <w:spacing w:val="2"/>
          <w:kern w:val="1"/>
          <w:lang w:eastAsia="hi-IN" w:bidi="hi-IN"/>
        </w:rPr>
        <w:t xml:space="preserve"> </w:t>
      </w:r>
      <w:r w:rsidR="00F4351D" w:rsidRPr="00694B41">
        <w:rPr>
          <w:rFonts w:ascii="Helvetica" w:eastAsia="Times New Roman" w:hAnsi="Helvetica" w:cs="Helvetica"/>
          <w:spacing w:val="1"/>
          <w:kern w:val="1"/>
          <w:lang w:eastAsia="hi-IN" w:bidi="hi-IN"/>
        </w:rPr>
        <w:t>f</w:t>
      </w:r>
      <w:r w:rsidR="00F4351D" w:rsidRPr="00694B41">
        <w:rPr>
          <w:rFonts w:ascii="Helvetica" w:eastAsia="Times New Roman" w:hAnsi="Helvetica" w:cs="Helvetica"/>
          <w:kern w:val="1"/>
          <w:lang w:eastAsia="hi-IN" w:bidi="hi-IN"/>
        </w:rPr>
        <w:t>o</w:t>
      </w:r>
      <w:r w:rsidR="00F4351D" w:rsidRPr="00694B41">
        <w:rPr>
          <w:rFonts w:ascii="Helvetica" w:eastAsia="Times New Roman" w:hAnsi="Helvetica" w:cs="Helvetica"/>
          <w:spacing w:val="-4"/>
          <w:kern w:val="1"/>
          <w:lang w:eastAsia="hi-IN" w:bidi="hi-IN"/>
        </w:rPr>
        <w:t>m</w:t>
      </w:r>
      <w:r w:rsidR="00F4351D" w:rsidRPr="00694B41">
        <w:rPr>
          <w:rFonts w:ascii="Helvetica" w:eastAsia="Times New Roman" w:hAnsi="Helvetica" w:cs="Helvetica"/>
          <w:spacing w:val="7"/>
          <w:kern w:val="1"/>
          <w:lang w:eastAsia="hi-IN" w:bidi="hi-IN"/>
        </w:rPr>
        <w:t>e</w:t>
      </w:r>
      <w:r w:rsidR="00F4351D" w:rsidRPr="00694B41">
        <w:rPr>
          <w:rFonts w:ascii="Helvetica" w:eastAsia="Times New Roman" w:hAnsi="Helvetica" w:cs="Helvetica"/>
          <w:kern w:val="1"/>
          <w:lang w:eastAsia="hi-IN" w:bidi="hi-IN"/>
        </w:rPr>
        <w:t>n</w:t>
      </w:r>
      <w:r w:rsidR="00F4351D" w:rsidRPr="00694B41">
        <w:rPr>
          <w:rFonts w:ascii="Helvetica" w:eastAsia="Times New Roman" w:hAnsi="Helvetica" w:cs="Helvetica"/>
          <w:spacing w:val="1"/>
          <w:kern w:val="1"/>
          <w:lang w:eastAsia="hi-IN" w:bidi="hi-IN"/>
        </w:rPr>
        <w:t>t</w:t>
      </w:r>
      <w:r w:rsidR="00F4351D" w:rsidRPr="00694B41">
        <w:rPr>
          <w:rFonts w:ascii="Helvetica" w:eastAsia="Times New Roman" w:hAnsi="Helvetica" w:cs="Helvetica"/>
          <w:kern w:val="1"/>
          <w:lang w:eastAsia="hi-IN" w:bidi="hi-IN"/>
        </w:rPr>
        <w:t>en el de</w:t>
      </w:r>
      <w:r w:rsidR="00F4351D" w:rsidRPr="00694B41">
        <w:rPr>
          <w:rFonts w:ascii="Helvetica" w:eastAsia="Times New Roman" w:hAnsi="Helvetica" w:cs="Helvetica"/>
          <w:spacing w:val="1"/>
          <w:kern w:val="1"/>
          <w:lang w:eastAsia="hi-IN" w:bidi="hi-IN"/>
        </w:rPr>
        <w:t>s</w:t>
      </w:r>
      <w:r w:rsidR="00F4351D" w:rsidRPr="00694B41">
        <w:rPr>
          <w:rFonts w:ascii="Helvetica" w:eastAsia="Times New Roman" w:hAnsi="Helvetica" w:cs="Helvetica"/>
          <w:spacing w:val="-2"/>
          <w:kern w:val="1"/>
          <w:lang w:eastAsia="hi-IN" w:bidi="hi-IN"/>
        </w:rPr>
        <w:t>a</w:t>
      </w:r>
      <w:r w:rsidR="00F4351D" w:rsidRPr="00694B41">
        <w:rPr>
          <w:rFonts w:ascii="Helvetica" w:eastAsia="Times New Roman" w:hAnsi="Helvetica" w:cs="Helvetica"/>
          <w:spacing w:val="1"/>
          <w:kern w:val="1"/>
          <w:lang w:eastAsia="hi-IN" w:bidi="hi-IN"/>
        </w:rPr>
        <w:t>rr</w:t>
      </w:r>
      <w:r w:rsidR="00F4351D" w:rsidRPr="00694B41">
        <w:rPr>
          <w:rFonts w:ascii="Helvetica" w:eastAsia="Times New Roman" w:hAnsi="Helvetica" w:cs="Helvetica"/>
          <w:spacing w:val="-2"/>
          <w:kern w:val="1"/>
          <w:lang w:eastAsia="hi-IN" w:bidi="hi-IN"/>
        </w:rPr>
        <w:t>o</w:t>
      </w:r>
      <w:r w:rsidR="00F4351D" w:rsidRPr="00694B41">
        <w:rPr>
          <w:rFonts w:ascii="Helvetica" w:eastAsia="Times New Roman" w:hAnsi="Helvetica" w:cs="Helvetica"/>
          <w:spacing w:val="1"/>
          <w:kern w:val="1"/>
          <w:lang w:eastAsia="hi-IN" w:bidi="hi-IN"/>
        </w:rPr>
        <w:t>ll</w:t>
      </w:r>
      <w:r w:rsidR="00F4351D" w:rsidRPr="00694B41">
        <w:rPr>
          <w:rFonts w:ascii="Helvetica" w:eastAsia="Times New Roman" w:hAnsi="Helvetica" w:cs="Helvetica"/>
          <w:kern w:val="1"/>
          <w:lang w:eastAsia="hi-IN" w:bidi="hi-IN"/>
        </w:rPr>
        <w:t>o de</w:t>
      </w:r>
      <w:r w:rsidR="00F4351D" w:rsidRPr="00694B41">
        <w:rPr>
          <w:rFonts w:ascii="Helvetica" w:eastAsia="Times New Roman" w:hAnsi="Helvetica" w:cs="Helvetica"/>
          <w:spacing w:val="3"/>
          <w:kern w:val="1"/>
          <w:lang w:eastAsia="hi-IN" w:bidi="hi-IN"/>
        </w:rPr>
        <w:t xml:space="preserve"> </w:t>
      </w:r>
      <w:r w:rsidR="00F4351D" w:rsidRPr="00694B41">
        <w:rPr>
          <w:rFonts w:ascii="Helvetica" w:eastAsia="Times New Roman" w:hAnsi="Helvetica" w:cs="Helvetica"/>
          <w:spacing w:val="-2"/>
          <w:kern w:val="1"/>
          <w:lang w:eastAsia="hi-IN" w:bidi="hi-IN"/>
        </w:rPr>
        <w:t>a</w:t>
      </w:r>
      <w:r w:rsidR="00F4351D" w:rsidRPr="00694B41">
        <w:rPr>
          <w:rFonts w:ascii="Helvetica" w:eastAsia="Times New Roman" w:hAnsi="Helvetica" w:cs="Helvetica"/>
          <w:kern w:val="1"/>
          <w:lang w:eastAsia="hi-IN" w:bidi="hi-IN"/>
        </w:rPr>
        <w:t>c</w:t>
      </w:r>
      <w:r w:rsidR="00F4351D" w:rsidRPr="00694B41">
        <w:rPr>
          <w:rFonts w:ascii="Helvetica" w:eastAsia="Times New Roman" w:hAnsi="Helvetica" w:cs="Helvetica"/>
          <w:spacing w:val="-1"/>
          <w:kern w:val="1"/>
          <w:lang w:eastAsia="hi-IN" w:bidi="hi-IN"/>
        </w:rPr>
        <w:t>t</w:t>
      </w:r>
      <w:r w:rsidR="00F4351D" w:rsidRPr="00694B41">
        <w:rPr>
          <w:rFonts w:ascii="Helvetica" w:eastAsia="Times New Roman" w:hAnsi="Helvetica" w:cs="Helvetica"/>
          <w:spacing w:val="1"/>
          <w:kern w:val="1"/>
          <w:lang w:eastAsia="hi-IN" w:bidi="hi-IN"/>
        </w:rPr>
        <w:t>it</w:t>
      </w:r>
      <w:r w:rsidR="00F4351D" w:rsidRPr="00694B41">
        <w:rPr>
          <w:rFonts w:ascii="Helvetica" w:eastAsia="Times New Roman" w:hAnsi="Helvetica" w:cs="Helvetica"/>
          <w:spacing w:val="-2"/>
          <w:kern w:val="1"/>
          <w:lang w:eastAsia="hi-IN" w:bidi="hi-IN"/>
        </w:rPr>
        <w:t>u</w:t>
      </w:r>
      <w:r w:rsidR="00F4351D" w:rsidRPr="00694B41">
        <w:rPr>
          <w:rFonts w:ascii="Helvetica" w:eastAsia="Times New Roman" w:hAnsi="Helvetica" w:cs="Helvetica"/>
          <w:kern w:val="1"/>
          <w:lang w:eastAsia="hi-IN" w:bidi="hi-IN"/>
        </w:rPr>
        <w:t>des</w:t>
      </w:r>
      <w:r w:rsidR="00F4351D" w:rsidRPr="00694B41">
        <w:rPr>
          <w:rFonts w:ascii="Helvetica" w:eastAsia="Times New Roman" w:hAnsi="Helvetica" w:cs="Helvetica"/>
          <w:spacing w:val="3"/>
          <w:kern w:val="1"/>
          <w:lang w:eastAsia="hi-IN" w:bidi="hi-IN"/>
        </w:rPr>
        <w:t xml:space="preserve"> </w:t>
      </w:r>
      <w:r w:rsidR="00F4351D" w:rsidRPr="00694B41">
        <w:rPr>
          <w:rFonts w:ascii="Helvetica" w:eastAsia="Times New Roman" w:hAnsi="Helvetica" w:cs="Helvetica"/>
          <w:spacing w:val="-2"/>
          <w:kern w:val="1"/>
          <w:lang w:eastAsia="hi-IN" w:bidi="hi-IN"/>
        </w:rPr>
        <w:t>d</w:t>
      </w:r>
      <w:r w:rsidR="00F4351D" w:rsidRPr="00694B41">
        <w:rPr>
          <w:rFonts w:ascii="Helvetica" w:eastAsia="Times New Roman" w:hAnsi="Helvetica" w:cs="Helvetica"/>
          <w:kern w:val="1"/>
          <w:lang w:eastAsia="hi-IN" w:bidi="hi-IN"/>
        </w:rPr>
        <w:t xml:space="preserve">e </w:t>
      </w:r>
      <w:r w:rsidR="00F4351D" w:rsidRPr="00694B41">
        <w:rPr>
          <w:rFonts w:ascii="Helvetica" w:eastAsia="Times New Roman" w:hAnsi="Helvetica" w:cs="Helvetica"/>
          <w:spacing w:val="1"/>
          <w:kern w:val="1"/>
          <w:lang w:eastAsia="hi-IN" w:bidi="hi-IN"/>
        </w:rPr>
        <w:t>r</w:t>
      </w:r>
      <w:r w:rsidR="00F4351D" w:rsidRPr="00694B41">
        <w:rPr>
          <w:rFonts w:ascii="Helvetica" w:eastAsia="Times New Roman" w:hAnsi="Helvetica" w:cs="Helvetica"/>
          <w:kern w:val="1"/>
          <w:lang w:eastAsia="hi-IN" w:bidi="hi-IN"/>
        </w:rPr>
        <w:t>e</w:t>
      </w:r>
      <w:r w:rsidR="00F4351D" w:rsidRPr="00694B41">
        <w:rPr>
          <w:rFonts w:ascii="Helvetica" w:eastAsia="Times New Roman" w:hAnsi="Helvetica" w:cs="Helvetica"/>
          <w:spacing w:val="1"/>
          <w:kern w:val="1"/>
          <w:lang w:eastAsia="hi-IN" w:bidi="hi-IN"/>
        </w:rPr>
        <w:t>s</w:t>
      </w:r>
      <w:r w:rsidR="00F4351D" w:rsidRPr="00694B41">
        <w:rPr>
          <w:rFonts w:ascii="Helvetica" w:eastAsia="Times New Roman" w:hAnsi="Helvetica" w:cs="Helvetica"/>
          <w:spacing w:val="-2"/>
          <w:kern w:val="1"/>
          <w:lang w:eastAsia="hi-IN" w:bidi="hi-IN"/>
        </w:rPr>
        <w:t>p</w:t>
      </w:r>
      <w:r w:rsidR="00F4351D" w:rsidRPr="00694B41">
        <w:rPr>
          <w:rFonts w:ascii="Helvetica" w:eastAsia="Times New Roman" w:hAnsi="Helvetica" w:cs="Helvetica"/>
          <w:kern w:val="1"/>
          <w:lang w:eastAsia="hi-IN" w:bidi="hi-IN"/>
        </w:rPr>
        <w:t>e</w:t>
      </w:r>
      <w:r w:rsidR="00F4351D" w:rsidRPr="00694B41">
        <w:rPr>
          <w:rFonts w:ascii="Helvetica" w:eastAsia="Times New Roman" w:hAnsi="Helvetica" w:cs="Helvetica"/>
          <w:spacing w:val="1"/>
          <w:kern w:val="1"/>
          <w:lang w:eastAsia="hi-IN" w:bidi="hi-IN"/>
        </w:rPr>
        <w:t>t</w:t>
      </w:r>
      <w:r w:rsidR="00F4351D" w:rsidRPr="00694B41">
        <w:rPr>
          <w:rFonts w:ascii="Helvetica" w:eastAsia="Times New Roman" w:hAnsi="Helvetica" w:cs="Helvetica"/>
          <w:kern w:val="1"/>
          <w:lang w:eastAsia="hi-IN" w:bidi="hi-IN"/>
        </w:rPr>
        <w:t>o al</w:t>
      </w:r>
      <w:r w:rsidR="00F4351D" w:rsidRPr="00694B41">
        <w:rPr>
          <w:rFonts w:ascii="Helvetica" w:eastAsia="Times New Roman" w:hAnsi="Helvetica" w:cs="Helvetica"/>
          <w:spacing w:val="1"/>
          <w:kern w:val="1"/>
          <w:lang w:eastAsia="hi-IN" w:bidi="hi-IN"/>
        </w:rPr>
        <w:t xml:space="preserve"> </w:t>
      </w:r>
      <w:r w:rsidR="00F4351D" w:rsidRPr="00694B41">
        <w:rPr>
          <w:rFonts w:ascii="Helvetica" w:eastAsia="Times New Roman" w:hAnsi="Helvetica" w:cs="Helvetica"/>
          <w:kern w:val="1"/>
          <w:lang w:eastAsia="hi-IN" w:bidi="hi-IN"/>
        </w:rPr>
        <w:t>cue</w:t>
      </w:r>
      <w:r w:rsidR="00F4351D" w:rsidRPr="00694B41">
        <w:rPr>
          <w:rFonts w:ascii="Helvetica" w:eastAsia="Times New Roman" w:hAnsi="Helvetica" w:cs="Helvetica"/>
          <w:spacing w:val="-2"/>
          <w:kern w:val="1"/>
          <w:lang w:eastAsia="hi-IN" w:bidi="hi-IN"/>
        </w:rPr>
        <w:t>r</w:t>
      </w:r>
      <w:r w:rsidR="00F4351D" w:rsidRPr="00694B41">
        <w:rPr>
          <w:rFonts w:ascii="Helvetica" w:eastAsia="Times New Roman" w:hAnsi="Helvetica" w:cs="Helvetica"/>
          <w:kern w:val="1"/>
          <w:lang w:eastAsia="hi-IN" w:bidi="hi-IN"/>
        </w:rPr>
        <w:t>po</w:t>
      </w:r>
      <w:r w:rsidR="007814D8" w:rsidRPr="00694B41">
        <w:rPr>
          <w:rFonts w:ascii="Helvetica" w:eastAsia="Times New Roman" w:hAnsi="Helvetica" w:cs="Helvetica"/>
          <w:kern w:val="1"/>
          <w:lang w:eastAsia="hi-IN" w:bidi="hi-IN"/>
        </w:rPr>
        <w:t xml:space="preserve"> </w:t>
      </w:r>
      <w:r w:rsidR="00F4351D" w:rsidRPr="00694B41">
        <w:rPr>
          <w:rFonts w:ascii="Helvetica" w:eastAsia="Times New Roman" w:hAnsi="Helvetica" w:cs="Helvetica"/>
          <w:kern w:val="1"/>
          <w:lang w:eastAsia="hi-IN" w:bidi="hi-IN"/>
        </w:rPr>
        <w:t xml:space="preserve">de </w:t>
      </w:r>
      <w:r w:rsidR="00F4351D" w:rsidRPr="00694B41">
        <w:rPr>
          <w:rFonts w:ascii="Helvetica" w:eastAsia="Times New Roman" w:hAnsi="Helvetica" w:cs="Helvetica"/>
          <w:spacing w:val="1"/>
          <w:kern w:val="1"/>
          <w:lang w:eastAsia="hi-IN" w:bidi="hi-IN"/>
        </w:rPr>
        <w:t>t</w:t>
      </w:r>
      <w:r w:rsidR="00F4351D" w:rsidRPr="00694B41">
        <w:rPr>
          <w:rFonts w:ascii="Helvetica" w:eastAsia="Times New Roman" w:hAnsi="Helvetica" w:cs="Helvetica"/>
          <w:kern w:val="1"/>
          <w:lang w:eastAsia="hi-IN" w:bidi="hi-IN"/>
        </w:rPr>
        <w:t>o</w:t>
      </w:r>
      <w:r w:rsidR="00F4351D" w:rsidRPr="00694B41">
        <w:rPr>
          <w:rFonts w:ascii="Helvetica" w:eastAsia="Times New Roman" w:hAnsi="Helvetica" w:cs="Helvetica"/>
          <w:spacing w:val="-2"/>
          <w:kern w:val="1"/>
          <w:lang w:eastAsia="hi-IN" w:bidi="hi-IN"/>
        </w:rPr>
        <w:t>d</w:t>
      </w:r>
      <w:r w:rsidR="00F4351D" w:rsidRPr="00694B41">
        <w:rPr>
          <w:rFonts w:ascii="Helvetica" w:eastAsia="Times New Roman" w:hAnsi="Helvetica" w:cs="Helvetica"/>
          <w:kern w:val="1"/>
          <w:lang w:eastAsia="hi-IN" w:bidi="hi-IN"/>
        </w:rPr>
        <w:t>as</w:t>
      </w:r>
      <w:r w:rsidR="00F4351D" w:rsidRPr="00694B41">
        <w:rPr>
          <w:rFonts w:ascii="Helvetica" w:eastAsia="Times New Roman" w:hAnsi="Helvetica" w:cs="Helvetica"/>
          <w:spacing w:val="1"/>
          <w:kern w:val="1"/>
          <w:lang w:eastAsia="hi-IN" w:bidi="hi-IN"/>
        </w:rPr>
        <w:t xml:space="preserve"> l</w:t>
      </w:r>
      <w:r w:rsidR="00F4351D" w:rsidRPr="00694B41">
        <w:rPr>
          <w:rFonts w:ascii="Helvetica" w:eastAsia="Times New Roman" w:hAnsi="Helvetica" w:cs="Helvetica"/>
          <w:kern w:val="1"/>
          <w:lang w:eastAsia="hi-IN" w:bidi="hi-IN"/>
        </w:rPr>
        <w:t>as</w:t>
      </w:r>
      <w:r w:rsidR="00F4351D" w:rsidRPr="00694B41">
        <w:rPr>
          <w:rFonts w:ascii="Helvetica" w:eastAsia="Times New Roman" w:hAnsi="Helvetica" w:cs="Helvetica"/>
          <w:spacing w:val="3"/>
          <w:kern w:val="1"/>
          <w:lang w:eastAsia="hi-IN" w:bidi="hi-IN"/>
        </w:rPr>
        <w:t xml:space="preserve"> </w:t>
      </w:r>
      <w:r w:rsidR="00F4351D" w:rsidRPr="00694B41">
        <w:rPr>
          <w:rFonts w:ascii="Helvetica" w:eastAsia="Times New Roman" w:hAnsi="Helvetica" w:cs="Helvetica"/>
          <w:spacing w:val="-2"/>
          <w:kern w:val="1"/>
          <w:lang w:eastAsia="hi-IN" w:bidi="hi-IN"/>
        </w:rPr>
        <w:t>p</w:t>
      </w:r>
      <w:r w:rsidR="00F4351D" w:rsidRPr="00694B41">
        <w:rPr>
          <w:rFonts w:ascii="Helvetica" w:eastAsia="Times New Roman" w:hAnsi="Helvetica" w:cs="Helvetica"/>
          <w:kern w:val="1"/>
          <w:lang w:eastAsia="hi-IN" w:bidi="hi-IN"/>
        </w:rPr>
        <w:t>e</w:t>
      </w:r>
      <w:r w:rsidR="00F4351D" w:rsidRPr="00694B41">
        <w:rPr>
          <w:rFonts w:ascii="Helvetica" w:eastAsia="Times New Roman" w:hAnsi="Helvetica" w:cs="Helvetica"/>
          <w:spacing w:val="-1"/>
          <w:kern w:val="1"/>
          <w:lang w:eastAsia="hi-IN" w:bidi="hi-IN"/>
        </w:rPr>
        <w:t>r</w:t>
      </w:r>
      <w:r w:rsidR="00F4351D" w:rsidRPr="00694B41">
        <w:rPr>
          <w:rFonts w:ascii="Helvetica" w:eastAsia="Times New Roman" w:hAnsi="Helvetica" w:cs="Helvetica"/>
          <w:kern w:val="1"/>
          <w:lang w:eastAsia="hi-IN" w:bidi="hi-IN"/>
        </w:rPr>
        <w:t>son</w:t>
      </w:r>
      <w:r w:rsidR="00F4351D" w:rsidRPr="00694B41">
        <w:rPr>
          <w:rFonts w:ascii="Helvetica" w:eastAsia="Times New Roman" w:hAnsi="Helvetica" w:cs="Helvetica"/>
          <w:spacing w:val="7"/>
          <w:kern w:val="1"/>
          <w:lang w:eastAsia="hi-IN" w:bidi="hi-IN"/>
        </w:rPr>
        <w:t>a</w:t>
      </w:r>
      <w:r w:rsidR="00F4351D" w:rsidRPr="00694B41">
        <w:rPr>
          <w:rFonts w:ascii="Helvetica" w:eastAsia="Times New Roman" w:hAnsi="Helvetica" w:cs="Helvetica"/>
          <w:spacing w:val="-2"/>
          <w:kern w:val="1"/>
          <w:lang w:eastAsia="hi-IN" w:bidi="hi-IN"/>
        </w:rPr>
        <w:t>s</w:t>
      </w:r>
      <w:r w:rsidR="007814D8" w:rsidRPr="00694B41">
        <w:rPr>
          <w:rFonts w:ascii="Helvetica" w:eastAsia="Times New Roman" w:hAnsi="Helvetica" w:cs="Helvetica"/>
          <w:spacing w:val="2"/>
          <w:kern w:val="1"/>
          <w:lang w:eastAsia="hi-IN" w:bidi="hi-IN"/>
        </w:rPr>
        <w:t xml:space="preserve">, autoestima, </w:t>
      </w:r>
      <w:r w:rsidR="00F4351D" w:rsidRPr="00694B41">
        <w:rPr>
          <w:rFonts w:ascii="Helvetica" w:eastAsia="Times New Roman" w:hAnsi="Helvetica" w:cs="Helvetica"/>
          <w:kern w:val="1"/>
          <w:lang w:eastAsia="hi-IN" w:bidi="hi-IN"/>
        </w:rPr>
        <w:t>s</w:t>
      </w:r>
      <w:r w:rsidR="00F4351D" w:rsidRPr="00694B41">
        <w:rPr>
          <w:rFonts w:ascii="Helvetica" w:eastAsia="Times New Roman" w:hAnsi="Helvetica" w:cs="Helvetica"/>
          <w:spacing w:val="1"/>
          <w:kern w:val="1"/>
          <w:lang w:eastAsia="hi-IN" w:bidi="hi-IN"/>
        </w:rPr>
        <w:t>e</w:t>
      </w:r>
      <w:r w:rsidR="00F4351D" w:rsidRPr="00694B41">
        <w:rPr>
          <w:rFonts w:ascii="Helvetica" w:eastAsia="Times New Roman" w:hAnsi="Helvetica" w:cs="Helvetica"/>
          <w:spacing w:val="-2"/>
          <w:kern w:val="1"/>
          <w:lang w:eastAsia="hi-IN" w:bidi="hi-IN"/>
        </w:rPr>
        <w:t>g</w:t>
      </w:r>
      <w:r w:rsidR="00F4351D" w:rsidRPr="00694B41">
        <w:rPr>
          <w:rFonts w:ascii="Helvetica" w:eastAsia="Times New Roman" w:hAnsi="Helvetica" w:cs="Helvetica"/>
          <w:kern w:val="1"/>
          <w:lang w:eastAsia="hi-IN" w:bidi="hi-IN"/>
        </w:rPr>
        <w:t>u</w:t>
      </w:r>
      <w:r w:rsidR="00F4351D" w:rsidRPr="00694B41">
        <w:rPr>
          <w:rFonts w:ascii="Helvetica" w:eastAsia="Times New Roman" w:hAnsi="Helvetica" w:cs="Helvetica"/>
          <w:spacing w:val="1"/>
          <w:kern w:val="1"/>
          <w:lang w:eastAsia="hi-IN" w:bidi="hi-IN"/>
        </w:rPr>
        <w:t>ri</w:t>
      </w:r>
      <w:r w:rsidR="00F4351D" w:rsidRPr="00694B41">
        <w:rPr>
          <w:rFonts w:ascii="Helvetica" w:eastAsia="Times New Roman" w:hAnsi="Helvetica" w:cs="Helvetica"/>
          <w:kern w:val="1"/>
          <w:lang w:eastAsia="hi-IN" w:bidi="hi-IN"/>
        </w:rPr>
        <w:t>d</w:t>
      </w:r>
      <w:r w:rsidR="00F4351D" w:rsidRPr="00694B41">
        <w:rPr>
          <w:rFonts w:ascii="Helvetica" w:eastAsia="Times New Roman" w:hAnsi="Helvetica" w:cs="Helvetica"/>
          <w:spacing w:val="-2"/>
          <w:kern w:val="1"/>
          <w:lang w:eastAsia="hi-IN" w:bidi="hi-IN"/>
        </w:rPr>
        <w:t>a</w:t>
      </w:r>
      <w:r w:rsidR="00F4351D" w:rsidRPr="00694B41">
        <w:rPr>
          <w:rFonts w:ascii="Helvetica" w:eastAsia="Times New Roman" w:hAnsi="Helvetica" w:cs="Helvetica"/>
          <w:kern w:val="1"/>
          <w:lang w:eastAsia="hi-IN" w:bidi="hi-IN"/>
        </w:rPr>
        <w:t>d</w:t>
      </w:r>
      <w:r w:rsidR="00F4351D" w:rsidRPr="00694B41">
        <w:rPr>
          <w:rFonts w:ascii="Helvetica" w:eastAsia="Times New Roman" w:hAnsi="Helvetica" w:cs="Helvetica"/>
          <w:spacing w:val="2"/>
          <w:kern w:val="1"/>
          <w:lang w:eastAsia="hi-IN" w:bidi="hi-IN"/>
        </w:rPr>
        <w:t xml:space="preserve"> </w:t>
      </w:r>
      <w:r w:rsidR="00F4351D" w:rsidRPr="00694B41">
        <w:rPr>
          <w:rFonts w:ascii="Helvetica" w:eastAsia="Times New Roman" w:hAnsi="Helvetica" w:cs="Helvetica"/>
          <w:kern w:val="1"/>
          <w:lang w:eastAsia="hi-IN" w:bidi="hi-IN"/>
        </w:rPr>
        <w:t>p</w:t>
      </w:r>
      <w:r w:rsidR="00F4351D" w:rsidRPr="00694B41">
        <w:rPr>
          <w:rFonts w:ascii="Helvetica" w:eastAsia="Times New Roman" w:hAnsi="Helvetica" w:cs="Helvetica"/>
          <w:spacing w:val="-2"/>
          <w:kern w:val="1"/>
          <w:lang w:eastAsia="hi-IN" w:bidi="hi-IN"/>
        </w:rPr>
        <w:t>e</w:t>
      </w:r>
      <w:r w:rsidR="00F4351D" w:rsidRPr="00694B41">
        <w:rPr>
          <w:rFonts w:ascii="Helvetica" w:eastAsia="Times New Roman" w:hAnsi="Helvetica" w:cs="Helvetica"/>
          <w:spacing w:val="1"/>
          <w:kern w:val="1"/>
          <w:lang w:eastAsia="hi-IN" w:bidi="hi-IN"/>
        </w:rPr>
        <w:t>r</w:t>
      </w:r>
      <w:r w:rsidR="00F4351D" w:rsidRPr="00694B41">
        <w:rPr>
          <w:rFonts w:ascii="Helvetica" w:eastAsia="Times New Roman" w:hAnsi="Helvetica" w:cs="Helvetica"/>
          <w:spacing w:val="3"/>
          <w:kern w:val="1"/>
          <w:lang w:eastAsia="hi-IN" w:bidi="hi-IN"/>
        </w:rPr>
        <w:t>s</w:t>
      </w:r>
      <w:r w:rsidR="00F4351D" w:rsidRPr="00694B41">
        <w:rPr>
          <w:rFonts w:ascii="Helvetica" w:eastAsia="Times New Roman" w:hAnsi="Helvetica" w:cs="Helvetica"/>
          <w:kern w:val="1"/>
          <w:lang w:eastAsia="hi-IN" w:bidi="hi-IN"/>
        </w:rPr>
        <w:t>o</w:t>
      </w:r>
      <w:r w:rsidR="00F4351D" w:rsidRPr="00694B41">
        <w:rPr>
          <w:rFonts w:ascii="Helvetica" w:eastAsia="Times New Roman" w:hAnsi="Helvetica" w:cs="Helvetica"/>
          <w:spacing w:val="-2"/>
          <w:kern w:val="1"/>
          <w:lang w:eastAsia="hi-IN" w:bidi="hi-IN"/>
        </w:rPr>
        <w:t>n</w:t>
      </w:r>
      <w:r w:rsidR="00F4351D" w:rsidRPr="00694B41">
        <w:rPr>
          <w:rFonts w:ascii="Helvetica" w:eastAsia="Times New Roman" w:hAnsi="Helvetica" w:cs="Helvetica"/>
          <w:kern w:val="1"/>
          <w:lang w:eastAsia="hi-IN" w:bidi="hi-IN"/>
        </w:rPr>
        <w:t>al</w:t>
      </w:r>
      <w:r w:rsidR="007814D8" w:rsidRPr="00694B41">
        <w:rPr>
          <w:rFonts w:ascii="Helvetica" w:eastAsia="Times New Roman" w:hAnsi="Helvetica" w:cs="Helvetica"/>
          <w:spacing w:val="4"/>
          <w:kern w:val="1"/>
          <w:lang w:eastAsia="hi-IN" w:bidi="hi-IN"/>
        </w:rPr>
        <w:t xml:space="preserve">, </w:t>
      </w:r>
      <w:r w:rsidR="00F4351D" w:rsidRPr="00694B41">
        <w:rPr>
          <w:rFonts w:ascii="Helvetica" w:eastAsia="Times New Roman" w:hAnsi="Helvetica" w:cs="Helvetica"/>
          <w:kern w:val="1"/>
          <w:lang w:eastAsia="hi-IN" w:bidi="hi-IN"/>
        </w:rPr>
        <w:t>capa</w:t>
      </w:r>
      <w:r w:rsidR="00F4351D" w:rsidRPr="00694B41">
        <w:rPr>
          <w:rFonts w:ascii="Helvetica" w:eastAsia="Times New Roman" w:hAnsi="Helvetica" w:cs="Helvetica"/>
          <w:spacing w:val="-2"/>
          <w:kern w:val="1"/>
          <w:lang w:eastAsia="hi-IN" w:bidi="hi-IN"/>
        </w:rPr>
        <w:t>c</w:t>
      </w:r>
      <w:r w:rsidR="00F4351D" w:rsidRPr="00694B41">
        <w:rPr>
          <w:rFonts w:ascii="Helvetica" w:eastAsia="Times New Roman" w:hAnsi="Helvetica" w:cs="Helvetica"/>
          <w:spacing w:val="1"/>
          <w:kern w:val="1"/>
          <w:lang w:eastAsia="hi-IN" w:bidi="hi-IN"/>
        </w:rPr>
        <w:t>i</w:t>
      </w:r>
      <w:r w:rsidR="00F4351D" w:rsidRPr="00694B41">
        <w:rPr>
          <w:rFonts w:ascii="Helvetica" w:eastAsia="Times New Roman" w:hAnsi="Helvetica" w:cs="Helvetica"/>
          <w:spacing w:val="-1"/>
          <w:kern w:val="1"/>
          <w:lang w:eastAsia="hi-IN" w:bidi="hi-IN"/>
        </w:rPr>
        <w:t>t</w:t>
      </w:r>
      <w:r w:rsidR="00F4351D" w:rsidRPr="00694B41">
        <w:rPr>
          <w:rFonts w:ascii="Helvetica" w:eastAsia="Times New Roman" w:hAnsi="Helvetica" w:cs="Helvetica"/>
          <w:kern w:val="1"/>
          <w:lang w:eastAsia="hi-IN" w:bidi="hi-IN"/>
        </w:rPr>
        <w:t>a</w:t>
      </w:r>
      <w:r w:rsidR="00F4351D" w:rsidRPr="00694B41">
        <w:rPr>
          <w:rFonts w:ascii="Helvetica" w:eastAsia="Times New Roman" w:hAnsi="Helvetica" w:cs="Helvetica"/>
          <w:spacing w:val="-2"/>
          <w:kern w:val="1"/>
          <w:lang w:eastAsia="hi-IN" w:bidi="hi-IN"/>
        </w:rPr>
        <w:t>c</w:t>
      </w:r>
      <w:r w:rsidR="00F4351D" w:rsidRPr="00694B41">
        <w:rPr>
          <w:rFonts w:ascii="Helvetica" w:eastAsia="Times New Roman" w:hAnsi="Helvetica" w:cs="Helvetica"/>
          <w:spacing w:val="1"/>
          <w:kern w:val="1"/>
          <w:lang w:eastAsia="hi-IN" w:bidi="hi-IN"/>
        </w:rPr>
        <w:t>i</w:t>
      </w:r>
      <w:r w:rsidR="00F4351D" w:rsidRPr="00694B41">
        <w:rPr>
          <w:rFonts w:ascii="Helvetica" w:eastAsia="Times New Roman" w:hAnsi="Helvetica" w:cs="Helvetica"/>
          <w:kern w:val="1"/>
          <w:lang w:eastAsia="hi-IN" w:bidi="hi-IN"/>
        </w:rPr>
        <w:t>ón</w:t>
      </w:r>
      <w:r w:rsidR="00F4351D" w:rsidRPr="00694B41">
        <w:rPr>
          <w:rFonts w:ascii="Helvetica" w:eastAsia="Times New Roman" w:hAnsi="Helvetica" w:cs="Helvetica"/>
          <w:spacing w:val="3"/>
          <w:kern w:val="1"/>
          <w:lang w:eastAsia="hi-IN" w:bidi="hi-IN"/>
        </w:rPr>
        <w:t xml:space="preserve"> </w:t>
      </w:r>
      <w:r w:rsidR="00F4351D" w:rsidRPr="00694B41">
        <w:rPr>
          <w:rFonts w:ascii="Helvetica" w:eastAsia="Times New Roman" w:hAnsi="Helvetica" w:cs="Helvetica"/>
          <w:kern w:val="1"/>
          <w:lang w:eastAsia="hi-IN" w:bidi="hi-IN"/>
        </w:rPr>
        <w:t>p</w:t>
      </w:r>
      <w:r w:rsidR="00F4351D" w:rsidRPr="00694B41">
        <w:rPr>
          <w:rFonts w:ascii="Helvetica" w:eastAsia="Times New Roman" w:hAnsi="Helvetica" w:cs="Helvetica"/>
          <w:spacing w:val="-2"/>
          <w:kern w:val="1"/>
          <w:lang w:eastAsia="hi-IN" w:bidi="hi-IN"/>
        </w:rPr>
        <w:t>a</w:t>
      </w:r>
      <w:r w:rsidR="00F4351D" w:rsidRPr="00694B41">
        <w:rPr>
          <w:rFonts w:ascii="Helvetica" w:eastAsia="Times New Roman" w:hAnsi="Helvetica" w:cs="Helvetica"/>
          <w:spacing w:val="1"/>
          <w:kern w:val="1"/>
          <w:lang w:eastAsia="hi-IN" w:bidi="hi-IN"/>
        </w:rPr>
        <w:t>r</w:t>
      </w:r>
      <w:r w:rsidR="00F4351D" w:rsidRPr="00694B41">
        <w:rPr>
          <w:rFonts w:ascii="Helvetica" w:eastAsia="Times New Roman" w:hAnsi="Helvetica" w:cs="Helvetica"/>
          <w:kern w:val="1"/>
          <w:lang w:eastAsia="hi-IN" w:bidi="hi-IN"/>
        </w:rPr>
        <w:t>a</w:t>
      </w:r>
      <w:r w:rsidR="00F4351D" w:rsidRPr="00694B41">
        <w:rPr>
          <w:rFonts w:ascii="Helvetica" w:eastAsia="Times New Roman" w:hAnsi="Helvetica" w:cs="Helvetica"/>
          <w:spacing w:val="1"/>
          <w:kern w:val="1"/>
          <w:lang w:eastAsia="hi-IN" w:bidi="hi-IN"/>
        </w:rPr>
        <w:t xml:space="preserve"> l</w:t>
      </w:r>
      <w:r w:rsidR="00F4351D" w:rsidRPr="00694B41">
        <w:rPr>
          <w:rFonts w:ascii="Helvetica" w:eastAsia="Times New Roman" w:hAnsi="Helvetica" w:cs="Helvetica"/>
          <w:kern w:val="1"/>
          <w:lang w:eastAsia="hi-IN" w:bidi="hi-IN"/>
        </w:rPr>
        <w:t>a</w:t>
      </w:r>
      <w:r w:rsidR="00F4351D" w:rsidRPr="00694B41">
        <w:rPr>
          <w:rFonts w:ascii="Helvetica" w:eastAsia="Times New Roman" w:hAnsi="Helvetica" w:cs="Helvetica"/>
          <w:spacing w:val="3"/>
          <w:kern w:val="1"/>
          <w:lang w:eastAsia="hi-IN" w:bidi="hi-IN"/>
        </w:rPr>
        <w:t xml:space="preserve"> </w:t>
      </w:r>
      <w:r w:rsidR="00F4351D" w:rsidRPr="00694B41">
        <w:rPr>
          <w:rFonts w:ascii="Helvetica" w:eastAsia="Times New Roman" w:hAnsi="Helvetica" w:cs="Helvetica"/>
          <w:spacing w:val="-2"/>
          <w:kern w:val="1"/>
          <w:lang w:eastAsia="hi-IN" w:bidi="hi-IN"/>
        </w:rPr>
        <w:t>p</w:t>
      </w:r>
      <w:r w:rsidR="00F4351D" w:rsidRPr="00694B41">
        <w:rPr>
          <w:rFonts w:ascii="Helvetica" w:eastAsia="Times New Roman" w:hAnsi="Helvetica" w:cs="Helvetica"/>
          <w:spacing w:val="1"/>
          <w:kern w:val="1"/>
          <w:lang w:eastAsia="hi-IN" w:bidi="hi-IN"/>
        </w:rPr>
        <w:t>r</w:t>
      </w:r>
      <w:r w:rsidR="00F4351D" w:rsidRPr="00694B41">
        <w:rPr>
          <w:rFonts w:ascii="Helvetica" w:eastAsia="Times New Roman" w:hAnsi="Helvetica" w:cs="Helvetica"/>
          <w:kern w:val="1"/>
          <w:lang w:eastAsia="hi-IN" w:bidi="hi-IN"/>
        </w:rPr>
        <w:t>á</w:t>
      </w:r>
      <w:r w:rsidR="00F4351D" w:rsidRPr="00694B41">
        <w:rPr>
          <w:rFonts w:ascii="Helvetica" w:eastAsia="Times New Roman" w:hAnsi="Helvetica" w:cs="Helvetica"/>
          <w:spacing w:val="-2"/>
          <w:kern w:val="1"/>
          <w:lang w:eastAsia="hi-IN" w:bidi="hi-IN"/>
        </w:rPr>
        <w:t>c</w:t>
      </w:r>
      <w:r w:rsidR="00F4351D" w:rsidRPr="00694B41">
        <w:rPr>
          <w:rFonts w:ascii="Helvetica" w:eastAsia="Times New Roman" w:hAnsi="Helvetica" w:cs="Helvetica"/>
          <w:spacing w:val="1"/>
          <w:kern w:val="1"/>
          <w:lang w:eastAsia="hi-IN" w:bidi="hi-IN"/>
        </w:rPr>
        <w:t>t</w:t>
      </w:r>
      <w:r w:rsidR="00F4351D" w:rsidRPr="00694B41">
        <w:rPr>
          <w:rFonts w:ascii="Helvetica" w:eastAsia="Times New Roman" w:hAnsi="Helvetica" w:cs="Helvetica"/>
          <w:spacing w:val="-1"/>
          <w:kern w:val="1"/>
          <w:lang w:eastAsia="hi-IN" w:bidi="hi-IN"/>
        </w:rPr>
        <w:t>i</w:t>
      </w:r>
      <w:r w:rsidR="00F4351D" w:rsidRPr="00694B41">
        <w:rPr>
          <w:rFonts w:ascii="Helvetica" w:eastAsia="Times New Roman" w:hAnsi="Helvetica" w:cs="Helvetica"/>
          <w:spacing w:val="-2"/>
          <w:kern w:val="1"/>
          <w:lang w:eastAsia="hi-IN" w:bidi="hi-IN"/>
        </w:rPr>
        <w:t>c</w:t>
      </w:r>
      <w:r w:rsidR="00F4351D" w:rsidRPr="00694B41">
        <w:rPr>
          <w:rFonts w:ascii="Helvetica" w:eastAsia="Times New Roman" w:hAnsi="Helvetica" w:cs="Helvetica"/>
          <w:kern w:val="1"/>
          <w:lang w:eastAsia="hi-IN" w:bidi="hi-IN"/>
        </w:rPr>
        <w:t>a</w:t>
      </w:r>
      <w:r w:rsidR="00F4351D" w:rsidRPr="00694B41">
        <w:rPr>
          <w:rFonts w:ascii="Helvetica" w:eastAsia="Times New Roman" w:hAnsi="Helvetica" w:cs="Helvetica"/>
          <w:spacing w:val="3"/>
          <w:kern w:val="1"/>
          <w:lang w:eastAsia="hi-IN" w:bidi="hi-IN"/>
        </w:rPr>
        <w:t xml:space="preserve"> </w:t>
      </w:r>
      <w:r w:rsidR="00F4351D" w:rsidRPr="00694B41">
        <w:rPr>
          <w:rFonts w:ascii="Helvetica" w:eastAsia="Times New Roman" w:hAnsi="Helvetica" w:cs="Helvetica"/>
          <w:kern w:val="1"/>
          <w:lang w:eastAsia="hi-IN" w:bidi="hi-IN"/>
        </w:rPr>
        <w:t>de</w:t>
      </w:r>
      <w:r w:rsidR="00F4351D" w:rsidRPr="00694B41">
        <w:rPr>
          <w:rFonts w:ascii="Helvetica" w:eastAsia="Times New Roman" w:hAnsi="Helvetica" w:cs="Helvetica"/>
          <w:spacing w:val="3"/>
          <w:kern w:val="1"/>
          <w:lang w:eastAsia="hi-IN" w:bidi="hi-IN"/>
        </w:rPr>
        <w:t xml:space="preserve"> </w:t>
      </w:r>
      <w:r w:rsidR="00F4351D" w:rsidRPr="00694B41">
        <w:rPr>
          <w:rFonts w:ascii="Helvetica" w:eastAsia="Times New Roman" w:hAnsi="Helvetica" w:cs="Helvetica"/>
          <w:spacing w:val="-2"/>
          <w:kern w:val="1"/>
          <w:lang w:eastAsia="hi-IN" w:bidi="hi-IN"/>
        </w:rPr>
        <w:t>r</w:t>
      </w:r>
      <w:r w:rsidR="00F4351D" w:rsidRPr="00694B41">
        <w:rPr>
          <w:rFonts w:ascii="Helvetica" w:eastAsia="Times New Roman" w:hAnsi="Helvetica" w:cs="Helvetica"/>
          <w:kern w:val="1"/>
          <w:lang w:eastAsia="hi-IN" w:bidi="hi-IN"/>
        </w:rPr>
        <w:t>e</w:t>
      </w:r>
      <w:r w:rsidR="00F4351D" w:rsidRPr="00694B41">
        <w:rPr>
          <w:rFonts w:ascii="Helvetica" w:eastAsia="Times New Roman" w:hAnsi="Helvetica" w:cs="Helvetica"/>
          <w:spacing w:val="1"/>
          <w:kern w:val="1"/>
          <w:lang w:eastAsia="hi-IN" w:bidi="hi-IN"/>
        </w:rPr>
        <w:t>l</w:t>
      </w:r>
      <w:r w:rsidR="00F4351D" w:rsidRPr="00694B41">
        <w:rPr>
          <w:rFonts w:ascii="Helvetica" w:eastAsia="Times New Roman" w:hAnsi="Helvetica" w:cs="Helvetica"/>
          <w:spacing w:val="-2"/>
          <w:kern w:val="1"/>
          <w:lang w:eastAsia="hi-IN" w:bidi="hi-IN"/>
        </w:rPr>
        <w:t>a</w:t>
      </w:r>
      <w:r w:rsidR="00F4351D" w:rsidRPr="00694B41">
        <w:rPr>
          <w:rFonts w:ascii="Helvetica" w:eastAsia="Times New Roman" w:hAnsi="Helvetica" w:cs="Helvetica"/>
          <w:kern w:val="1"/>
          <w:lang w:eastAsia="hi-IN" w:bidi="hi-IN"/>
        </w:rPr>
        <w:t>c</w:t>
      </w:r>
      <w:r w:rsidR="00F4351D" w:rsidRPr="00694B41">
        <w:rPr>
          <w:rFonts w:ascii="Helvetica" w:eastAsia="Times New Roman" w:hAnsi="Helvetica" w:cs="Helvetica"/>
          <w:spacing w:val="1"/>
          <w:kern w:val="1"/>
          <w:lang w:eastAsia="hi-IN" w:bidi="hi-IN"/>
        </w:rPr>
        <w:t>i</w:t>
      </w:r>
      <w:r w:rsidR="00F4351D" w:rsidRPr="00694B41">
        <w:rPr>
          <w:rFonts w:ascii="Helvetica" w:eastAsia="Times New Roman" w:hAnsi="Helvetica" w:cs="Helvetica"/>
          <w:spacing w:val="-2"/>
          <w:kern w:val="1"/>
          <w:lang w:eastAsia="hi-IN" w:bidi="hi-IN"/>
        </w:rPr>
        <w:t>o</w:t>
      </w:r>
      <w:r w:rsidR="00F4351D" w:rsidRPr="00694B41">
        <w:rPr>
          <w:rFonts w:ascii="Helvetica" w:eastAsia="Times New Roman" w:hAnsi="Helvetica" w:cs="Helvetica"/>
          <w:kern w:val="1"/>
          <w:lang w:eastAsia="hi-IN" w:bidi="hi-IN"/>
        </w:rPr>
        <w:t>nes</w:t>
      </w:r>
      <w:r w:rsidR="00F4351D" w:rsidRPr="00694B41">
        <w:rPr>
          <w:rFonts w:ascii="Helvetica" w:eastAsia="Times New Roman" w:hAnsi="Helvetica" w:cs="Helvetica"/>
          <w:spacing w:val="3"/>
          <w:kern w:val="1"/>
          <w:lang w:eastAsia="hi-IN" w:bidi="hi-IN"/>
        </w:rPr>
        <w:t xml:space="preserve"> </w:t>
      </w:r>
      <w:r w:rsidR="00F4351D" w:rsidRPr="00694B41">
        <w:rPr>
          <w:rFonts w:ascii="Helvetica" w:eastAsia="Times New Roman" w:hAnsi="Helvetica" w:cs="Helvetica"/>
          <w:spacing w:val="-2"/>
          <w:kern w:val="1"/>
          <w:lang w:eastAsia="hi-IN" w:bidi="hi-IN"/>
        </w:rPr>
        <w:t>h</w:t>
      </w:r>
      <w:r w:rsidR="00F4351D" w:rsidRPr="00694B41">
        <w:rPr>
          <w:rFonts w:ascii="Helvetica" w:eastAsia="Times New Roman" w:hAnsi="Helvetica" w:cs="Helvetica"/>
          <w:kern w:val="1"/>
          <w:lang w:eastAsia="hi-IN" w:bidi="hi-IN"/>
        </w:rPr>
        <w:t>u</w:t>
      </w:r>
      <w:r w:rsidR="00F4351D" w:rsidRPr="00694B41">
        <w:rPr>
          <w:rFonts w:ascii="Helvetica" w:eastAsia="Times New Roman" w:hAnsi="Helvetica" w:cs="Helvetica"/>
          <w:spacing w:val="-4"/>
          <w:kern w:val="1"/>
          <w:lang w:eastAsia="hi-IN" w:bidi="hi-IN"/>
        </w:rPr>
        <w:t>m</w:t>
      </w:r>
      <w:r w:rsidR="00F4351D" w:rsidRPr="00694B41">
        <w:rPr>
          <w:rFonts w:ascii="Helvetica" w:eastAsia="Times New Roman" w:hAnsi="Helvetica" w:cs="Helvetica"/>
          <w:kern w:val="1"/>
          <w:lang w:eastAsia="hi-IN" w:bidi="hi-IN"/>
        </w:rPr>
        <w:t>anas</w:t>
      </w:r>
      <w:r w:rsidR="00F4351D" w:rsidRPr="00694B41">
        <w:rPr>
          <w:rFonts w:ascii="Helvetica" w:eastAsia="Times New Roman" w:hAnsi="Helvetica" w:cs="Helvetica"/>
          <w:spacing w:val="3"/>
          <w:kern w:val="1"/>
          <w:lang w:eastAsia="hi-IN" w:bidi="hi-IN"/>
        </w:rPr>
        <w:t xml:space="preserve"> </w:t>
      </w:r>
      <w:r w:rsidR="00F4351D" w:rsidRPr="00694B41">
        <w:rPr>
          <w:rFonts w:ascii="Helvetica" w:eastAsia="Times New Roman" w:hAnsi="Helvetica" w:cs="Helvetica"/>
          <w:kern w:val="1"/>
          <w:lang w:eastAsia="hi-IN" w:bidi="hi-IN"/>
        </w:rPr>
        <w:t>b</w:t>
      </w:r>
      <w:r w:rsidR="00F4351D" w:rsidRPr="00694B41">
        <w:rPr>
          <w:rFonts w:ascii="Helvetica" w:eastAsia="Times New Roman" w:hAnsi="Helvetica" w:cs="Helvetica"/>
          <w:spacing w:val="-2"/>
          <w:kern w:val="1"/>
          <w:lang w:eastAsia="hi-IN" w:bidi="hi-IN"/>
        </w:rPr>
        <w:t>a</w:t>
      </w:r>
      <w:r w:rsidR="00F4351D" w:rsidRPr="00694B41">
        <w:rPr>
          <w:rFonts w:ascii="Helvetica" w:eastAsia="Times New Roman" w:hAnsi="Helvetica" w:cs="Helvetica"/>
          <w:kern w:val="1"/>
          <w:lang w:eastAsia="hi-IN" w:bidi="hi-IN"/>
        </w:rPr>
        <w:t>s</w:t>
      </w:r>
      <w:r w:rsidR="00F4351D" w:rsidRPr="00694B41">
        <w:rPr>
          <w:rFonts w:ascii="Helvetica" w:eastAsia="Times New Roman" w:hAnsi="Helvetica" w:cs="Helvetica"/>
          <w:spacing w:val="1"/>
          <w:kern w:val="1"/>
          <w:lang w:eastAsia="hi-IN" w:bidi="hi-IN"/>
        </w:rPr>
        <w:t>a</w:t>
      </w:r>
      <w:r w:rsidR="00F4351D" w:rsidRPr="00694B41">
        <w:rPr>
          <w:rFonts w:ascii="Helvetica" w:eastAsia="Times New Roman" w:hAnsi="Helvetica" w:cs="Helvetica"/>
          <w:kern w:val="1"/>
          <w:lang w:eastAsia="hi-IN" w:bidi="hi-IN"/>
        </w:rPr>
        <w:t>das</w:t>
      </w:r>
      <w:r w:rsidR="00F4351D" w:rsidRPr="00694B41">
        <w:rPr>
          <w:rFonts w:ascii="Helvetica" w:eastAsia="Times New Roman" w:hAnsi="Helvetica" w:cs="Helvetica"/>
          <w:spacing w:val="1"/>
          <w:kern w:val="1"/>
          <w:lang w:eastAsia="hi-IN" w:bidi="hi-IN"/>
        </w:rPr>
        <w:t xml:space="preserve"> </w:t>
      </w:r>
      <w:r w:rsidR="00F4351D" w:rsidRPr="00694B41">
        <w:rPr>
          <w:rFonts w:ascii="Helvetica" w:eastAsia="Times New Roman" w:hAnsi="Helvetica" w:cs="Helvetica"/>
          <w:kern w:val="1"/>
          <w:lang w:eastAsia="hi-IN" w:bidi="hi-IN"/>
        </w:rPr>
        <w:t>en</w:t>
      </w:r>
      <w:r w:rsidR="00F4351D" w:rsidRPr="00694B41">
        <w:rPr>
          <w:rFonts w:ascii="Helvetica" w:eastAsia="Times New Roman" w:hAnsi="Helvetica" w:cs="Helvetica"/>
          <w:spacing w:val="3"/>
          <w:kern w:val="1"/>
          <w:lang w:eastAsia="hi-IN" w:bidi="hi-IN"/>
        </w:rPr>
        <w:t xml:space="preserve"> </w:t>
      </w:r>
      <w:r w:rsidR="00F4351D" w:rsidRPr="00694B41">
        <w:rPr>
          <w:rFonts w:ascii="Helvetica" w:eastAsia="Times New Roman" w:hAnsi="Helvetica" w:cs="Helvetica"/>
          <w:spacing w:val="-2"/>
          <w:kern w:val="1"/>
          <w:lang w:eastAsia="hi-IN" w:bidi="hi-IN"/>
        </w:rPr>
        <w:t>e</w:t>
      </w:r>
      <w:r w:rsidR="00F4351D" w:rsidRPr="00694B41">
        <w:rPr>
          <w:rFonts w:ascii="Helvetica" w:eastAsia="Times New Roman" w:hAnsi="Helvetica" w:cs="Helvetica"/>
          <w:kern w:val="1"/>
          <w:lang w:eastAsia="hi-IN" w:bidi="hi-IN"/>
        </w:rPr>
        <w:t>l</w:t>
      </w:r>
      <w:r w:rsidR="00F4351D" w:rsidRPr="00694B41">
        <w:rPr>
          <w:rFonts w:ascii="Helvetica" w:eastAsia="Times New Roman" w:hAnsi="Helvetica" w:cs="Helvetica"/>
          <w:spacing w:val="4"/>
          <w:kern w:val="1"/>
          <w:lang w:eastAsia="hi-IN" w:bidi="hi-IN"/>
        </w:rPr>
        <w:t xml:space="preserve"> </w:t>
      </w:r>
      <w:r w:rsidR="00F4351D" w:rsidRPr="00694B41">
        <w:rPr>
          <w:rFonts w:ascii="Helvetica" w:eastAsia="Times New Roman" w:hAnsi="Helvetica" w:cs="Helvetica"/>
          <w:spacing w:val="-2"/>
          <w:kern w:val="1"/>
          <w:lang w:eastAsia="hi-IN" w:bidi="hi-IN"/>
        </w:rPr>
        <w:t>r</w:t>
      </w:r>
      <w:r w:rsidR="00F4351D" w:rsidRPr="00694B41">
        <w:rPr>
          <w:rFonts w:ascii="Helvetica" w:eastAsia="Times New Roman" w:hAnsi="Helvetica" w:cs="Helvetica"/>
          <w:kern w:val="1"/>
          <w:lang w:eastAsia="hi-IN" w:bidi="hi-IN"/>
        </w:rPr>
        <w:t>e</w:t>
      </w:r>
      <w:r w:rsidR="00F4351D" w:rsidRPr="00694B41">
        <w:rPr>
          <w:rFonts w:ascii="Helvetica" w:eastAsia="Times New Roman" w:hAnsi="Helvetica" w:cs="Helvetica"/>
          <w:spacing w:val="1"/>
          <w:kern w:val="1"/>
          <w:lang w:eastAsia="hi-IN" w:bidi="hi-IN"/>
        </w:rPr>
        <w:t>s</w:t>
      </w:r>
      <w:r w:rsidR="00F4351D" w:rsidRPr="00694B41">
        <w:rPr>
          <w:rFonts w:ascii="Helvetica" w:eastAsia="Times New Roman" w:hAnsi="Helvetica" w:cs="Helvetica"/>
          <w:kern w:val="1"/>
          <w:lang w:eastAsia="hi-IN" w:bidi="hi-IN"/>
        </w:rPr>
        <w:t>p</w:t>
      </w:r>
      <w:r w:rsidR="00F4351D" w:rsidRPr="00694B41">
        <w:rPr>
          <w:rFonts w:ascii="Helvetica" w:eastAsia="Times New Roman" w:hAnsi="Helvetica" w:cs="Helvetica"/>
          <w:spacing w:val="-2"/>
          <w:kern w:val="1"/>
          <w:lang w:eastAsia="hi-IN" w:bidi="hi-IN"/>
        </w:rPr>
        <w:t>e</w:t>
      </w:r>
      <w:r w:rsidR="00F4351D" w:rsidRPr="00694B41">
        <w:rPr>
          <w:rFonts w:ascii="Helvetica" w:eastAsia="Times New Roman" w:hAnsi="Helvetica" w:cs="Helvetica"/>
          <w:spacing w:val="1"/>
          <w:kern w:val="1"/>
          <w:lang w:eastAsia="hi-IN" w:bidi="hi-IN"/>
        </w:rPr>
        <w:t>t</w:t>
      </w:r>
      <w:r w:rsidR="00F4351D" w:rsidRPr="00694B41">
        <w:rPr>
          <w:rFonts w:ascii="Helvetica" w:eastAsia="Times New Roman" w:hAnsi="Helvetica" w:cs="Helvetica"/>
          <w:kern w:val="1"/>
          <w:lang w:eastAsia="hi-IN" w:bidi="hi-IN"/>
        </w:rPr>
        <w:t>o</w:t>
      </w:r>
      <w:r w:rsidR="007814D8" w:rsidRPr="00694B41">
        <w:rPr>
          <w:rFonts w:ascii="Helvetica" w:eastAsia="Times New Roman" w:hAnsi="Helvetica" w:cs="Helvetica"/>
          <w:spacing w:val="3"/>
          <w:kern w:val="1"/>
          <w:lang w:eastAsia="hi-IN" w:bidi="hi-IN"/>
        </w:rPr>
        <w:t>,</w:t>
      </w:r>
      <w:r w:rsidR="00F4351D" w:rsidRPr="00694B41">
        <w:rPr>
          <w:rFonts w:ascii="Helvetica" w:eastAsia="Times New Roman" w:hAnsi="Helvetica" w:cs="Helvetica"/>
          <w:kern w:val="1"/>
          <w:lang w:eastAsia="hi-IN" w:bidi="hi-IN"/>
        </w:rPr>
        <w:t xml:space="preserve"> </w:t>
      </w:r>
      <w:r w:rsidR="00F4351D" w:rsidRPr="00694B41">
        <w:rPr>
          <w:rFonts w:ascii="Helvetica" w:eastAsia="Times New Roman" w:hAnsi="Helvetica" w:cs="Helvetica"/>
          <w:spacing w:val="1"/>
          <w:kern w:val="1"/>
          <w:lang w:eastAsia="hi-IN" w:bidi="hi-IN"/>
        </w:rPr>
        <w:t>l</w:t>
      </w:r>
      <w:r w:rsidR="00F4351D" w:rsidRPr="00694B41">
        <w:rPr>
          <w:rFonts w:ascii="Helvetica" w:eastAsia="Times New Roman" w:hAnsi="Helvetica" w:cs="Helvetica"/>
          <w:kern w:val="1"/>
          <w:lang w:eastAsia="hi-IN" w:bidi="hi-IN"/>
        </w:rPr>
        <w:t>a</w:t>
      </w:r>
      <w:r w:rsidR="00F4351D" w:rsidRPr="00694B41">
        <w:rPr>
          <w:rFonts w:ascii="Helvetica" w:eastAsia="Times New Roman" w:hAnsi="Helvetica" w:cs="Helvetica"/>
          <w:spacing w:val="3"/>
          <w:kern w:val="1"/>
          <w:lang w:eastAsia="hi-IN" w:bidi="hi-IN"/>
        </w:rPr>
        <w:t xml:space="preserve"> </w:t>
      </w:r>
      <w:r w:rsidR="00F4351D" w:rsidRPr="00694B41">
        <w:rPr>
          <w:rFonts w:ascii="Helvetica" w:eastAsia="Times New Roman" w:hAnsi="Helvetica" w:cs="Helvetica"/>
          <w:kern w:val="1"/>
          <w:lang w:eastAsia="hi-IN" w:bidi="hi-IN"/>
        </w:rPr>
        <w:t xml:space="preserve">no </w:t>
      </w:r>
      <w:r w:rsidR="00F4351D" w:rsidRPr="00694B41">
        <w:rPr>
          <w:rFonts w:ascii="Helvetica" w:eastAsia="Times New Roman" w:hAnsi="Helvetica" w:cs="Helvetica"/>
          <w:spacing w:val="-2"/>
          <w:kern w:val="1"/>
          <w:lang w:eastAsia="hi-IN" w:bidi="hi-IN"/>
        </w:rPr>
        <w:t>v</w:t>
      </w:r>
      <w:r w:rsidR="00F4351D" w:rsidRPr="00694B41">
        <w:rPr>
          <w:rFonts w:ascii="Helvetica" w:eastAsia="Times New Roman" w:hAnsi="Helvetica" w:cs="Helvetica"/>
          <w:spacing w:val="1"/>
          <w:kern w:val="1"/>
          <w:lang w:eastAsia="hi-IN" w:bidi="hi-IN"/>
        </w:rPr>
        <w:t>i</w:t>
      </w:r>
      <w:r w:rsidR="00F4351D" w:rsidRPr="00694B41">
        <w:rPr>
          <w:rFonts w:ascii="Helvetica" w:eastAsia="Times New Roman" w:hAnsi="Helvetica" w:cs="Helvetica"/>
          <w:kern w:val="1"/>
          <w:lang w:eastAsia="hi-IN" w:bidi="hi-IN"/>
        </w:rPr>
        <w:t>o</w:t>
      </w:r>
      <w:r w:rsidR="00F4351D" w:rsidRPr="00694B41">
        <w:rPr>
          <w:rFonts w:ascii="Helvetica" w:eastAsia="Times New Roman" w:hAnsi="Helvetica" w:cs="Helvetica"/>
          <w:spacing w:val="1"/>
          <w:kern w:val="1"/>
          <w:lang w:eastAsia="hi-IN" w:bidi="hi-IN"/>
        </w:rPr>
        <w:t>l</w:t>
      </w:r>
      <w:r w:rsidR="00F4351D" w:rsidRPr="00694B41">
        <w:rPr>
          <w:rFonts w:ascii="Helvetica" w:eastAsia="Times New Roman" w:hAnsi="Helvetica" w:cs="Helvetica"/>
          <w:kern w:val="1"/>
          <w:lang w:eastAsia="hi-IN" w:bidi="hi-IN"/>
        </w:rPr>
        <w:t>en</w:t>
      </w:r>
      <w:r w:rsidR="00F4351D" w:rsidRPr="00694B41">
        <w:rPr>
          <w:rFonts w:ascii="Helvetica" w:eastAsia="Times New Roman" w:hAnsi="Helvetica" w:cs="Helvetica"/>
          <w:spacing w:val="-2"/>
          <w:kern w:val="1"/>
          <w:lang w:eastAsia="hi-IN" w:bidi="hi-IN"/>
        </w:rPr>
        <w:t>c</w:t>
      </w:r>
      <w:r w:rsidR="00F4351D" w:rsidRPr="00694B41">
        <w:rPr>
          <w:rFonts w:ascii="Helvetica" w:eastAsia="Times New Roman" w:hAnsi="Helvetica" w:cs="Helvetica"/>
          <w:spacing w:val="1"/>
          <w:kern w:val="1"/>
          <w:lang w:eastAsia="hi-IN" w:bidi="hi-IN"/>
        </w:rPr>
        <w:t>i</w:t>
      </w:r>
      <w:r w:rsidR="00F4351D" w:rsidRPr="00694B41">
        <w:rPr>
          <w:rFonts w:ascii="Helvetica" w:eastAsia="Times New Roman" w:hAnsi="Helvetica" w:cs="Helvetica"/>
          <w:kern w:val="1"/>
          <w:lang w:eastAsia="hi-IN" w:bidi="hi-IN"/>
        </w:rPr>
        <w:t>a</w:t>
      </w:r>
      <w:r w:rsidR="007814D8" w:rsidRPr="00694B41">
        <w:rPr>
          <w:rFonts w:ascii="Helvetica" w:eastAsia="Times New Roman" w:hAnsi="Helvetica" w:cs="Helvetica"/>
          <w:kern w:val="1"/>
          <w:lang w:eastAsia="hi-IN" w:bidi="hi-IN"/>
        </w:rPr>
        <w:t xml:space="preserve"> y la educación para la igualdad entre géneros</w:t>
      </w:r>
      <w:r w:rsidR="00F4351D" w:rsidRPr="00694B41">
        <w:rPr>
          <w:rFonts w:ascii="Helvetica" w:eastAsia="Times New Roman" w:hAnsi="Helvetica" w:cs="Helvetica"/>
          <w:kern w:val="1"/>
          <w:lang w:eastAsia="hi-IN" w:bidi="hi-IN"/>
        </w:rPr>
        <w:t>.</w:t>
      </w:r>
      <w:r w:rsidR="00F4351D" w:rsidRPr="00694B41">
        <w:rPr>
          <w:rFonts w:ascii="Helvetica" w:eastAsia="Times New Roman" w:hAnsi="Helvetica" w:cs="Helvetica"/>
          <w:spacing w:val="3"/>
          <w:kern w:val="1"/>
          <w:lang w:eastAsia="hi-IN" w:bidi="hi-IN"/>
        </w:rPr>
        <w:t xml:space="preserve"> </w:t>
      </w:r>
      <w:r w:rsidR="00F4351D" w:rsidRPr="00694B41">
        <w:rPr>
          <w:rFonts w:ascii="Helvetica" w:eastAsia="Times New Roman" w:hAnsi="Helvetica" w:cs="Helvetica"/>
          <w:kern w:val="1"/>
          <w:lang w:eastAsia="hi-IN" w:bidi="hi-IN"/>
        </w:rPr>
        <w:t>A</w:t>
      </w:r>
      <w:r w:rsidR="00F4351D" w:rsidRPr="00694B41">
        <w:rPr>
          <w:rFonts w:ascii="Helvetica" w:eastAsia="Times New Roman" w:hAnsi="Helvetica" w:cs="Helvetica"/>
          <w:spacing w:val="2"/>
          <w:kern w:val="1"/>
          <w:lang w:eastAsia="hi-IN" w:bidi="hi-IN"/>
        </w:rPr>
        <w:t xml:space="preserve"> </w:t>
      </w:r>
      <w:r w:rsidR="00F4351D" w:rsidRPr="00694B41">
        <w:rPr>
          <w:rFonts w:ascii="Helvetica" w:eastAsia="Times New Roman" w:hAnsi="Helvetica" w:cs="Helvetica"/>
          <w:spacing w:val="-2"/>
          <w:kern w:val="1"/>
          <w:lang w:eastAsia="hi-IN" w:bidi="hi-IN"/>
        </w:rPr>
        <w:t>e</w:t>
      </w:r>
      <w:r w:rsidR="00F4351D" w:rsidRPr="00694B41">
        <w:rPr>
          <w:rFonts w:ascii="Helvetica" w:eastAsia="Times New Roman" w:hAnsi="Helvetica" w:cs="Helvetica"/>
          <w:kern w:val="1"/>
          <w:lang w:eastAsia="hi-IN" w:bidi="hi-IN"/>
        </w:rPr>
        <w:t>s</w:t>
      </w:r>
      <w:r w:rsidR="00F4351D" w:rsidRPr="00694B41">
        <w:rPr>
          <w:rFonts w:ascii="Helvetica" w:eastAsia="Times New Roman" w:hAnsi="Helvetica" w:cs="Helvetica"/>
          <w:spacing w:val="1"/>
          <w:kern w:val="1"/>
          <w:lang w:eastAsia="hi-IN" w:bidi="hi-IN"/>
        </w:rPr>
        <w:t>t</w:t>
      </w:r>
      <w:r w:rsidR="00F4351D" w:rsidRPr="00694B41">
        <w:rPr>
          <w:rFonts w:ascii="Helvetica" w:eastAsia="Times New Roman" w:hAnsi="Helvetica" w:cs="Helvetica"/>
          <w:kern w:val="1"/>
          <w:lang w:eastAsia="hi-IN" w:bidi="hi-IN"/>
        </w:rPr>
        <w:t>e</w:t>
      </w:r>
      <w:r w:rsidR="00F4351D" w:rsidRPr="00694B41">
        <w:rPr>
          <w:rFonts w:ascii="Helvetica" w:eastAsia="Times New Roman" w:hAnsi="Helvetica" w:cs="Helvetica"/>
          <w:spacing w:val="1"/>
          <w:kern w:val="1"/>
          <w:lang w:eastAsia="hi-IN" w:bidi="hi-IN"/>
        </w:rPr>
        <w:t xml:space="preserve"> f</w:t>
      </w:r>
      <w:r w:rsidR="00F4351D" w:rsidRPr="00694B41">
        <w:rPr>
          <w:rFonts w:ascii="Helvetica" w:eastAsia="Times New Roman" w:hAnsi="Helvetica" w:cs="Helvetica"/>
          <w:spacing w:val="-1"/>
          <w:kern w:val="1"/>
          <w:lang w:eastAsia="hi-IN" w:bidi="hi-IN"/>
        </w:rPr>
        <w:t>i</w:t>
      </w:r>
      <w:r w:rsidR="00F4351D" w:rsidRPr="00694B41">
        <w:rPr>
          <w:rFonts w:ascii="Helvetica" w:eastAsia="Times New Roman" w:hAnsi="Helvetica" w:cs="Helvetica"/>
          <w:kern w:val="1"/>
          <w:lang w:eastAsia="hi-IN" w:bidi="hi-IN"/>
        </w:rPr>
        <w:t>n, pod</w:t>
      </w:r>
      <w:r w:rsidR="00F4351D" w:rsidRPr="00694B41">
        <w:rPr>
          <w:rFonts w:ascii="Helvetica" w:eastAsia="Times New Roman" w:hAnsi="Helvetica" w:cs="Helvetica"/>
          <w:spacing w:val="1"/>
          <w:kern w:val="1"/>
          <w:lang w:eastAsia="hi-IN" w:bidi="hi-IN"/>
        </w:rPr>
        <w:t>r</w:t>
      </w:r>
      <w:r w:rsidR="00F4351D" w:rsidRPr="00694B41">
        <w:rPr>
          <w:rFonts w:ascii="Helvetica" w:eastAsia="Times New Roman" w:hAnsi="Helvetica" w:cs="Helvetica"/>
          <w:kern w:val="1"/>
          <w:lang w:eastAsia="hi-IN" w:bidi="hi-IN"/>
        </w:rPr>
        <w:t>án</w:t>
      </w:r>
      <w:r w:rsidR="00F4351D" w:rsidRPr="00694B41">
        <w:rPr>
          <w:rFonts w:ascii="Helvetica" w:eastAsia="Times New Roman" w:hAnsi="Helvetica" w:cs="Helvetica"/>
          <w:spacing w:val="-2"/>
          <w:kern w:val="1"/>
          <w:lang w:eastAsia="hi-IN" w:bidi="hi-IN"/>
        </w:rPr>
        <w:t xml:space="preserve"> </w:t>
      </w:r>
      <w:r w:rsidR="00F4351D" w:rsidRPr="00694B41">
        <w:rPr>
          <w:rFonts w:ascii="Helvetica" w:eastAsia="Times New Roman" w:hAnsi="Helvetica" w:cs="Helvetica"/>
          <w:kern w:val="1"/>
          <w:lang w:eastAsia="hi-IN" w:bidi="hi-IN"/>
        </w:rPr>
        <w:t>co</w:t>
      </w:r>
      <w:r w:rsidR="00F4351D" w:rsidRPr="00694B41">
        <w:rPr>
          <w:rFonts w:ascii="Helvetica" w:eastAsia="Times New Roman" w:hAnsi="Helvetica" w:cs="Helvetica"/>
          <w:spacing w:val="-2"/>
          <w:kern w:val="1"/>
          <w:lang w:eastAsia="hi-IN" w:bidi="hi-IN"/>
        </w:rPr>
        <w:t>n</w:t>
      </w:r>
      <w:r w:rsidR="00F4351D" w:rsidRPr="00694B41">
        <w:rPr>
          <w:rFonts w:ascii="Helvetica" w:eastAsia="Times New Roman" w:hAnsi="Helvetica" w:cs="Helvetica"/>
          <w:spacing w:val="1"/>
          <w:kern w:val="1"/>
          <w:lang w:eastAsia="hi-IN" w:bidi="hi-IN"/>
        </w:rPr>
        <w:t>t</w:t>
      </w:r>
      <w:r w:rsidR="00F4351D" w:rsidRPr="00694B41">
        <w:rPr>
          <w:rFonts w:ascii="Helvetica" w:eastAsia="Times New Roman" w:hAnsi="Helvetica" w:cs="Helvetica"/>
          <w:kern w:val="1"/>
          <w:lang w:eastAsia="hi-IN" w:bidi="hi-IN"/>
        </w:rPr>
        <w:t>ar</w:t>
      </w:r>
      <w:r w:rsidR="00F4351D" w:rsidRPr="00694B41">
        <w:rPr>
          <w:rFonts w:ascii="Helvetica" w:eastAsia="Times New Roman" w:hAnsi="Helvetica" w:cs="Helvetica"/>
          <w:spacing w:val="-1"/>
          <w:kern w:val="1"/>
          <w:lang w:eastAsia="hi-IN" w:bidi="hi-IN"/>
        </w:rPr>
        <w:t xml:space="preserve"> </w:t>
      </w:r>
      <w:r w:rsidR="00F4351D" w:rsidRPr="00694B41">
        <w:rPr>
          <w:rFonts w:ascii="Helvetica" w:eastAsia="Times New Roman" w:hAnsi="Helvetica" w:cs="Helvetica"/>
          <w:kern w:val="1"/>
          <w:lang w:eastAsia="hi-IN" w:bidi="hi-IN"/>
        </w:rPr>
        <w:t>con</w:t>
      </w:r>
      <w:r w:rsidR="00F4351D" w:rsidRPr="00694B41">
        <w:rPr>
          <w:rFonts w:ascii="Helvetica" w:eastAsia="Times New Roman" w:hAnsi="Helvetica" w:cs="Helvetica"/>
          <w:spacing w:val="-2"/>
          <w:kern w:val="1"/>
          <w:lang w:eastAsia="hi-IN" w:bidi="hi-IN"/>
        </w:rPr>
        <w:t xml:space="preserve"> </w:t>
      </w:r>
      <w:r w:rsidR="00F4351D" w:rsidRPr="00694B41">
        <w:rPr>
          <w:rFonts w:ascii="Helvetica" w:eastAsia="Times New Roman" w:hAnsi="Helvetica" w:cs="Helvetica"/>
          <w:kern w:val="1"/>
          <w:lang w:eastAsia="hi-IN" w:bidi="hi-IN"/>
        </w:rPr>
        <w:t>el</w:t>
      </w:r>
      <w:r w:rsidR="00F4351D" w:rsidRPr="00694B41">
        <w:rPr>
          <w:rFonts w:ascii="Helvetica" w:eastAsia="Times New Roman" w:hAnsi="Helvetica" w:cs="Helvetica"/>
          <w:spacing w:val="1"/>
          <w:kern w:val="1"/>
          <w:lang w:eastAsia="hi-IN" w:bidi="hi-IN"/>
        </w:rPr>
        <w:t xml:space="preserve"> </w:t>
      </w:r>
      <w:r w:rsidR="00F4351D" w:rsidRPr="00694B41">
        <w:rPr>
          <w:rFonts w:ascii="Helvetica" w:eastAsia="Times New Roman" w:hAnsi="Helvetica" w:cs="Helvetica"/>
          <w:spacing w:val="-2"/>
          <w:kern w:val="1"/>
          <w:lang w:eastAsia="hi-IN" w:bidi="hi-IN"/>
        </w:rPr>
        <w:t>a</w:t>
      </w:r>
      <w:r w:rsidR="00F4351D" w:rsidRPr="00694B41">
        <w:rPr>
          <w:rFonts w:ascii="Helvetica" w:eastAsia="Times New Roman" w:hAnsi="Helvetica" w:cs="Helvetica"/>
          <w:kern w:val="1"/>
          <w:lang w:eastAsia="hi-IN" w:bidi="hi-IN"/>
        </w:rPr>
        <w:t>s</w:t>
      </w:r>
      <w:r w:rsidR="00F4351D" w:rsidRPr="00694B41">
        <w:rPr>
          <w:rFonts w:ascii="Helvetica" w:eastAsia="Times New Roman" w:hAnsi="Helvetica" w:cs="Helvetica"/>
          <w:spacing w:val="1"/>
          <w:kern w:val="1"/>
          <w:lang w:eastAsia="hi-IN" w:bidi="hi-IN"/>
        </w:rPr>
        <w:t>e</w:t>
      </w:r>
      <w:r w:rsidR="00F4351D" w:rsidRPr="00694B41">
        <w:rPr>
          <w:rFonts w:ascii="Helvetica" w:eastAsia="Times New Roman" w:hAnsi="Helvetica" w:cs="Helvetica"/>
          <w:spacing w:val="-2"/>
          <w:kern w:val="1"/>
          <w:lang w:eastAsia="hi-IN" w:bidi="hi-IN"/>
        </w:rPr>
        <w:t>s</w:t>
      </w:r>
      <w:r w:rsidR="00F4351D" w:rsidRPr="00694B41">
        <w:rPr>
          <w:rFonts w:ascii="Helvetica" w:eastAsia="Times New Roman" w:hAnsi="Helvetica" w:cs="Helvetica"/>
          <w:kern w:val="1"/>
          <w:lang w:eastAsia="hi-IN" w:bidi="hi-IN"/>
        </w:rPr>
        <w:t>o</w:t>
      </w:r>
      <w:r w:rsidR="00F4351D" w:rsidRPr="00694B41">
        <w:rPr>
          <w:rFonts w:ascii="Helvetica" w:eastAsia="Times New Roman" w:hAnsi="Helvetica" w:cs="Helvetica"/>
          <w:spacing w:val="-2"/>
          <w:kern w:val="1"/>
          <w:lang w:eastAsia="hi-IN" w:bidi="hi-IN"/>
        </w:rPr>
        <w:t>r</w:t>
      </w:r>
      <w:r w:rsidR="00F4351D" w:rsidRPr="00694B41">
        <w:rPr>
          <w:rFonts w:ascii="Helvetica" w:eastAsia="Times New Roman" w:hAnsi="Helvetica" w:cs="Helvetica"/>
          <w:kern w:val="1"/>
          <w:lang w:eastAsia="hi-IN" w:bidi="hi-IN"/>
        </w:rPr>
        <w:t>a</w:t>
      </w:r>
      <w:r w:rsidR="00F4351D" w:rsidRPr="00694B41">
        <w:rPr>
          <w:rFonts w:ascii="Helvetica" w:eastAsia="Times New Roman" w:hAnsi="Helvetica" w:cs="Helvetica"/>
          <w:spacing w:val="-3"/>
          <w:kern w:val="1"/>
          <w:lang w:eastAsia="hi-IN" w:bidi="hi-IN"/>
        </w:rPr>
        <w:t>m</w:t>
      </w:r>
      <w:r w:rsidR="00F4351D" w:rsidRPr="00694B41">
        <w:rPr>
          <w:rFonts w:ascii="Helvetica" w:eastAsia="Times New Roman" w:hAnsi="Helvetica" w:cs="Helvetica"/>
          <w:spacing w:val="1"/>
          <w:kern w:val="1"/>
          <w:lang w:eastAsia="hi-IN" w:bidi="hi-IN"/>
        </w:rPr>
        <w:t>i</w:t>
      </w:r>
      <w:r w:rsidR="00F4351D" w:rsidRPr="00694B41">
        <w:rPr>
          <w:rFonts w:ascii="Helvetica" w:eastAsia="Times New Roman" w:hAnsi="Helvetica" w:cs="Helvetica"/>
          <w:kern w:val="1"/>
          <w:lang w:eastAsia="hi-IN" w:bidi="hi-IN"/>
        </w:rPr>
        <w:t>en</w:t>
      </w:r>
      <w:r w:rsidR="00F4351D" w:rsidRPr="00694B41">
        <w:rPr>
          <w:rFonts w:ascii="Helvetica" w:eastAsia="Times New Roman" w:hAnsi="Helvetica" w:cs="Helvetica"/>
          <w:spacing w:val="1"/>
          <w:kern w:val="1"/>
          <w:lang w:eastAsia="hi-IN" w:bidi="hi-IN"/>
        </w:rPr>
        <w:t>t</w:t>
      </w:r>
      <w:r w:rsidR="00F4351D" w:rsidRPr="00694B41">
        <w:rPr>
          <w:rFonts w:ascii="Helvetica" w:eastAsia="Times New Roman" w:hAnsi="Helvetica" w:cs="Helvetica"/>
          <w:kern w:val="1"/>
          <w:lang w:eastAsia="hi-IN" w:bidi="hi-IN"/>
        </w:rPr>
        <w:t xml:space="preserve">o </w:t>
      </w:r>
      <w:r w:rsidR="00077D19" w:rsidRPr="00694B41">
        <w:rPr>
          <w:rFonts w:ascii="Helvetica" w:eastAsia="Times New Roman" w:hAnsi="Helvetica" w:cs="Helvetica"/>
          <w:kern w:val="1"/>
          <w:lang w:eastAsia="hi-IN" w:bidi="hi-IN"/>
        </w:rPr>
        <w:t xml:space="preserve">de la Consejería </w:t>
      </w:r>
      <w:r w:rsidR="00F4351D" w:rsidRPr="00694B41">
        <w:rPr>
          <w:rFonts w:ascii="Helvetica" w:eastAsia="Times New Roman" w:hAnsi="Helvetica" w:cs="Helvetica"/>
          <w:spacing w:val="-2"/>
          <w:kern w:val="1"/>
          <w:lang w:eastAsia="hi-IN" w:bidi="hi-IN"/>
        </w:rPr>
        <w:t>c</w:t>
      </w:r>
      <w:r w:rsidR="00F4351D" w:rsidRPr="00694B41">
        <w:rPr>
          <w:rFonts w:ascii="Helvetica" w:eastAsia="Times New Roman" w:hAnsi="Helvetica" w:cs="Helvetica"/>
          <w:kern w:val="1"/>
          <w:lang w:eastAsia="hi-IN" w:bidi="hi-IN"/>
        </w:rPr>
        <w:t>o</w:t>
      </w:r>
      <w:r w:rsidR="00F4351D" w:rsidRPr="00694B41">
        <w:rPr>
          <w:rFonts w:ascii="Helvetica" w:eastAsia="Times New Roman" w:hAnsi="Helvetica" w:cs="Helvetica"/>
          <w:spacing w:val="-4"/>
          <w:kern w:val="1"/>
          <w:lang w:eastAsia="hi-IN" w:bidi="hi-IN"/>
        </w:rPr>
        <w:t>m</w:t>
      </w:r>
      <w:r w:rsidR="00F4351D" w:rsidRPr="00694B41">
        <w:rPr>
          <w:rFonts w:ascii="Helvetica" w:eastAsia="Times New Roman" w:hAnsi="Helvetica" w:cs="Helvetica"/>
          <w:kern w:val="1"/>
          <w:lang w:eastAsia="hi-IN" w:bidi="hi-IN"/>
        </w:rPr>
        <w:t>pe</w:t>
      </w:r>
      <w:r w:rsidR="00F4351D" w:rsidRPr="00694B41">
        <w:rPr>
          <w:rFonts w:ascii="Helvetica" w:eastAsia="Times New Roman" w:hAnsi="Helvetica" w:cs="Helvetica"/>
          <w:spacing w:val="1"/>
          <w:kern w:val="1"/>
          <w:lang w:eastAsia="hi-IN" w:bidi="hi-IN"/>
        </w:rPr>
        <w:t>t</w:t>
      </w:r>
      <w:r w:rsidR="00F4351D" w:rsidRPr="00694B41">
        <w:rPr>
          <w:rFonts w:ascii="Helvetica" w:eastAsia="Times New Roman" w:hAnsi="Helvetica" w:cs="Helvetica"/>
          <w:kern w:val="1"/>
          <w:lang w:eastAsia="hi-IN" w:bidi="hi-IN"/>
        </w:rPr>
        <w:t>en</w:t>
      </w:r>
      <w:r w:rsidR="00F4351D" w:rsidRPr="00694B41">
        <w:rPr>
          <w:rFonts w:ascii="Helvetica" w:eastAsia="Times New Roman" w:hAnsi="Helvetica" w:cs="Helvetica"/>
          <w:spacing w:val="1"/>
          <w:kern w:val="1"/>
          <w:lang w:eastAsia="hi-IN" w:bidi="hi-IN"/>
        </w:rPr>
        <w:t>t</w:t>
      </w:r>
      <w:r w:rsidR="00F4351D" w:rsidRPr="00694B41">
        <w:rPr>
          <w:rFonts w:ascii="Helvetica" w:eastAsia="Times New Roman" w:hAnsi="Helvetica" w:cs="Helvetica"/>
          <w:kern w:val="1"/>
          <w:lang w:eastAsia="hi-IN" w:bidi="hi-IN"/>
        </w:rPr>
        <w:t>e</w:t>
      </w:r>
      <w:r w:rsidR="00F4351D" w:rsidRPr="00694B41">
        <w:rPr>
          <w:rFonts w:ascii="Helvetica" w:eastAsia="Times New Roman" w:hAnsi="Helvetica" w:cs="Helvetica"/>
          <w:spacing w:val="-2"/>
          <w:kern w:val="1"/>
          <w:lang w:eastAsia="hi-IN" w:bidi="hi-IN"/>
        </w:rPr>
        <w:t xml:space="preserve"> </w:t>
      </w:r>
      <w:r w:rsidR="00F4351D" w:rsidRPr="00694B41">
        <w:rPr>
          <w:rFonts w:ascii="Helvetica" w:eastAsia="Times New Roman" w:hAnsi="Helvetica" w:cs="Helvetica"/>
          <w:kern w:val="1"/>
          <w:lang w:eastAsia="hi-IN" w:bidi="hi-IN"/>
        </w:rPr>
        <w:t xml:space="preserve">en </w:t>
      </w:r>
      <w:r w:rsidR="00F4351D" w:rsidRPr="00694B41">
        <w:rPr>
          <w:rFonts w:ascii="Helvetica" w:eastAsia="Times New Roman" w:hAnsi="Helvetica" w:cs="Helvetica"/>
          <w:spacing w:val="-3"/>
          <w:kern w:val="1"/>
          <w:lang w:eastAsia="hi-IN" w:bidi="hi-IN"/>
        </w:rPr>
        <w:t>m</w:t>
      </w:r>
      <w:r w:rsidR="00F4351D" w:rsidRPr="00694B41">
        <w:rPr>
          <w:rFonts w:ascii="Helvetica" w:eastAsia="Times New Roman" w:hAnsi="Helvetica" w:cs="Helvetica"/>
          <w:kern w:val="1"/>
          <w:lang w:eastAsia="hi-IN" w:bidi="hi-IN"/>
        </w:rPr>
        <w:t>a</w:t>
      </w:r>
      <w:r w:rsidR="00F4351D" w:rsidRPr="00694B41">
        <w:rPr>
          <w:rFonts w:ascii="Helvetica" w:eastAsia="Times New Roman" w:hAnsi="Helvetica" w:cs="Helvetica"/>
          <w:spacing w:val="1"/>
          <w:kern w:val="1"/>
          <w:lang w:eastAsia="hi-IN" w:bidi="hi-IN"/>
        </w:rPr>
        <w:t>t</w:t>
      </w:r>
      <w:r w:rsidR="00F4351D" w:rsidRPr="00694B41">
        <w:rPr>
          <w:rFonts w:ascii="Helvetica" w:eastAsia="Times New Roman" w:hAnsi="Helvetica" w:cs="Helvetica"/>
          <w:kern w:val="1"/>
          <w:lang w:eastAsia="hi-IN" w:bidi="hi-IN"/>
        </w:rPr>
        <w:t>e</w:t>
      </w:r>
      <w:r w:rsidR="00F4351D" w:rsidRPr="00694B41">
        <w:rPr>
          <w:rFonts w:ascii="Helvetica" w:eastAsia="Times New Roman" w:hAnsi="Helvetica" w:cs="Helvetica"/>
          <w:spacing w:val="-1"/>
          <w:kern w:val="1"/>
          <w:lang w:eastAsia="hi-IN" w:bidi="hi-IN"/>
        </w:rPr>
        <w:t>r</w:t>
      </w:r>
      <w:r w:rsidR="00F4351D" w:rsidRPr="00694B41">
        <w:rPr>
          <w:rFonts w:ascii="Helvetica" w:eastAsia="Times New Roman" w:hAnsi="Helvetica" w:cs="Helvetica"/>
          <w:spacing w:val="1"/>
          <w:kern w:val="1"/>
          <w:lang w:eastAsia="hi-IN" w:bidi="hi-IN"/>
        </w:rPr>
        <w:t>i</w:t>
      </w:r>
      <w:r w:rsidR="00F4351D" w:rsidRPr="00694B41">
        <w:rPr>
          <w:rFonts w:ascii="Helvetica" w:eastAsia="Times New Roman" w:hAnsi="Helvetica" w:cs="Helvetica"/>
          <w:kern w:val="1"/>
          <w:lang w:eastAsia="hi-IN" w:bidi="hi-IN"/>
        </w:rPr>
        <w:t xml:space="preserve">a </w:t>
      </w:r>
      <w:r w:rsidR="00F4351D" w:rsidRPr="00694B41">
        <w:rPr>
          <w:rFonts w:ascii="Helvetica" w:eastAsia="Times New Roman" w:hAnsi="Helvetica" w:cs="Helvetica"/>
          <w:spacing w:val="-2"/>
          <w:kern w:val="1"/>
          <w:lang w:eastAsia="hi-IN" w:bidi="hi-IN"/>
        </w:rPr>
        <w:t>d</w:t>
      </w:r>
      <w:r w:rsidR="00077D19" w:rsidRPr="00694B41">
        <w:rPr>
          <w:rFonts w:ascii="Helvetica" w:eastAsia="Times New Roman" w:hAnsi="Helvetica" w:cs="Helvetica"/>
          <w:kern w:val="1"/>
          <w:lang w:eastAsia="hi-IN" w:bidi="hi-IN"/>
        </w:rPr>
        <w:t>e E</w:t>
      </w:r>
      <w:r w:rsidR="00F4351D" w:rsidRPr="00694B41">
        <w:rPr>
          <w:rFonts w:ascii="Helvetica" w:eastAsia="Times New Roman" w:hAnsi="Helvetica" w:cs="Helvetica"/>
          <w:spacing w:val="-2"/>
          <w:kern w:val="1"/>
          <w:lang w:eastAsia="hi-IN" w:bidi="hi-IN"/>
        </w:rPr>
        <w:t>d</w:t>
      </w:r>
      <w:r w:rsidR="00F4351D" w:rsidRPr="00694B41">
        <w:rPr>
          <w:rFonts w:ascii="Helvetica" w:eastAsia="Times New Roman" w:hAnsi="Helvetica" w:cs="Helvetica"/>
          <w:kern w:val="1"/>
          <w:lang w:eastAsia="hi-IN" w:bidi="hi-IN"/>
        </w:rPr>
        <w:t>uca</w:t>
      </w:r>
      <w:r w:rsidR="00F4351D" w:rsidRPr="00694B41">
        <w:rPr>
          <w:rFonts w:ascii="Helvetica" w:eastAsia="Times New Roman" w:hAnsi="Helvetica" w:cs="Helvetica"/>
          <w:spacing w:val="-2"/>
          <w:kern w:val="1"/>
          <w:lang w:eastAsia="hi-IN" w:bidi="hi-IN"/>
        </w:rPr>
        <w:t>c</w:t>
      </w:r>
      <w:r w:rsidR="00F4351D" w:rsidRPr="00694B41">
        <w:rPr>
          <w:rFonts w:ascii="Helvetica" w:eastAsia="Times New Roman" w:hAnsi="Helvetica" w:cs="Helvetica"/>
          <w:spacing w:val="1"/>
          <w:kern w:val="1"/>
          <w:lang w:eastAsia="hi-IN" w:bidi="hi-IN"/>
        </w:rPr>
        <w:t>i</w:t>
      </w:r>
      <w:r w:rsidR="00F4351D" w:rsidRPr="00694B41">
        <w:rPr>
          <w:rFonts w:ascii="Helvetica" w:eastAsia="Times New Roman" w:hAnsi="Helvetica" w:cs="Helvetica"/>
          <w:kern w:val="1"/>
          <w:lang w:eastAsia="hi-IN" w:bidi="hi-IN"/>
        </w:rPr>
        <w:t>ón.</w:t>
      </w:r>
      <w:r w:rsidR="00077D19" w:rsidRPr="00694B41">
        <w:rPr>
          <w:rFonts w:ascii="Helvetica" w:eastAsia="Times New Roman" w:hAnsi="Helvetica" w:cs="Helvetica"/>
          <w:kern w:val="1"/>
          <w:lang w:eastAsia="hi-IN" w:bidi="hi-IN"/>
        </w:rPr>
        <w:t xml:space="preserve"> </w:t>
      </w:r>
    </w:p>
    <w:p w14:paraId="51F590FC" w14:textId="18019733" w:rsidR="00F4351D" w:rsidRPr="00694B41" w:rsidRDefault="00F4351D" w:rsidP="00971DF4">
      <w:pPr>
        <w:suppressAutoHyphens/>
        <w:spacing w:line="276" w:lineRule="auto"/>
        <w:ind w:right="74"/>
        <w:jc w:val="both"/>
        <w:rPr>
          <w:rFonts w:ascii="Helvetica" w:eastAsia="SimSun" w:hAnsi="Helvetica" w:cs="Helvetica"/>
          <w:kern w:val="1"/>
          <w:lang w:eastAsia="hi-IN" w:bidi="hi-IN"/>
        </w:rPr>
      </w:pPr>
      <w:r w:rsidRPr="00694B41">
        <w:rPr>
          <w:rFonts w:ascii="Helvetica" w:eastAsia="Times New Roman" w:hAnsi="Helvetica" w:cs="Helvetica"/>
          <w:kern w:val="1"/>
          <w:lang w:eastAsia="hi-IN" w:bidi="hi-IN"/>
        </w:rPr>
        <w:t>5.</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 xml:space="preserve">En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as</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no</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kern w:val="1"/>
          <w:lang w:eastAsia="hi-IN" w:bidi="hi-IN"/>
        </w:rPr>
        <w:t>as</w:t>
      </w:r>
      <w:r w:rsidRPr="00694B41">
        <w:rPr>
          <w:rFonts w:ascii="Helvetica" w:eastAsia="Times New Roman" w:hAnsi="Helvetica" w:cs="Helvetica"/>
          <w:spacing w:val="1"/>
          <w:kern w:val="1"/>
          <w:lang w:eastAsia="hi-IN" w:bidi="hi-IN"/>
        </w:rPr>
        <w:t xml:space="preserve"> i</w:t>
      </w:r>
      <w:r w:rsidRPr="00694B41">
        <w:rPr>
          <w:rFonts w:ascii="Helvetica" w:eastAsia="Times New Roman" w:hAnsi="Helvetica" w:cs="Helvetica"/>
          <w:kern w:val="1"/>
          <w:lang w:eastAsia="hi-IN" w:bidi="hi-IN"/>
        </w:rPr>
        <w:t>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n</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de</w:t>
      </w:r>
      <w:r w:rsidRPr="00694B41">
        <w:rPr>
          <w:rFonts w:ascii="Helvetica" w:eastAsia="Times New Roman" w:hAnsi="Helvetica" w:cs="Helvetica"/>
          <w:spacing w:val="1"/>
          <w:kern w:val="1"/>
          <w:lang w:eastAsia="hi-IN" w:bidi="hi-IN"/>
        </w:rPr>
        <w:t xml:space="preserve"> l</w:t>
      </w:r>
      <w:r w:rsidRPr="00694B41">
        <w:rPr>
          <w:rFonts w:ascii="Helvetica" w:eastAsia="Times New Roman" w:hAnsi="Helvetica" w:cs="Helvetica"/>
          <w:kern w:val="1"/>
          <w:lang w:eastAsia="hi-IN" w:bidi="hi-IN"/>
        </w:rPr>
        <w:t>os</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ce</w:t>
      </w:r>
      <w:r w:rsidRPr="00694B41">
        <w:rPr>
          <w:rFonts w:ascii="Helvetica" w:eastAsia="Times New Roman" w:hAnsi="Helvetica" w:cs="Helvetica"/>
          <w:spacing w:val="-2"/>
          <w:kern w:val="1"/>
          <w:lang w:eastAsia="hi-IN" w:bidi="hi-IN"/>
        </w:rPr>
        <w:t>n</w:t>
      </w:r>
      <w:r w:rsidRPr="00694B41">
        <w:rPr>
          <w:rFonts w:ascii="Helvetica" w:eastAsia="Times New Roman" w:hAnsi="Helvetica" w:cs="Helvetica"/>
          <w:spacing w:val="1"/>
          <w:kern w:val="1"/>
          <w:lang w:eastAsia="hi-IN" w:bidi="hi-IN"/>
        </w:rPr>
        <w:t>tr</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ed</w:t>
      </w:r>
      <w:r w:rsidRPr="00694B41">
        <w:rPr>
          <w:rFonts w:ascii="Helvetica" w:eastAsia="Times New Roman" w:hAnsi="Helvetica" w:cs="Helvetica"/>
          <w:spacing w:val="4"/>
          <w:kern w:val="1"/>
          <w:lang w:eastAsia="hi-IN" w:bidi="hi-IN"/>
        </w:rPr>
        <w:t>u</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v</w:t>
      </w:r>
      <w:r w:rsidRPr="00694B41">
        <w:rPr>
          <w:rFonts w:ascii="Helvetica" w:eastAsia="Times New Roman" w:hAnsi="Helvetica" w:cs="Helvetica"/>
          <w:kern w:val="1"/>
          <w:lang w:eastAsia="hi-IN" w:bidi="hi-IN"/>
        </w:rPr>
        <w:t>os</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debe</w:t>
      </w:r>
      <w:r w:rsidRPr="00694B41">
        <w:rPr>
          <w:rFonts w:ascii="Helvetica" w:eastAsia="Times New Roman" w:hAnsi="Helvetica" w:cs="Helvetica"/>
          <w:spacing w:val="-2"/>
          <w:kern w:val="1"/>
          <w:lang w:eastAsia="hi-IN" w:bidi="hi-IN"/>
        </w:rPr>
        <w:t>r</w:t>
      </w:r>
      <w:r w:rsidRPr="00694B41">
        <w:rPr>
          <w:rFonts w:ascii="Helvetica" w:eastAsia="Times New Roman" w:hAnsi="Helvetica" w:cs="Helvetica"/>
          <w:kern w:val="1"/>
          <w:lang w:eastAsia="hi-IN" w:bidi="hi-IN"/>
        </w:rPr>
        <w:t>án</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ex</w:t>
      </w:r>
      <w:r w:rsidRPr="00694B41">
        <w:rPr>
          <w:rFonts w:ascii="Helvetica" w:eastAsia="Times New Roman" w:hAnsi="Helvetica" w:cs="Helvetica"/>
          <w:spacing w:val="-2"/>
          <w:kern w:val="1"/>
          <w:lang w:eastAsia="hi-IN" w:bidi="hi-IN"/>
        </w:rPr>
        <w:t>p</w:t>
      </w:r>
      <w:r w:rsidRPr="00694B41">
        <w:rPr>
          <w:rFonts w:ascii="Helvetica" w:eastAsia="Times New Roman" w:hAnsi="Helvetica" w:cs="Helvetica"/>
          <w:spacing w:val="1"/>
          <w:kern w:val="1"/>
          <w:lang w:eastAsia="hi-IN" w:bidi="hi-IN"/>
        </w:rPr>
        <w:t>li</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se</w:t>
      </w:r>
      <w:r w:rsidRPr="00694B41">
        <w:rPr>
          <w:rFonts w:ascii="Helvetica" w:eastAsia="Times New Roman" w:hAnsi="Helvetica" w:cs="Helvetica"/>
          <w:spacing w:val="1"/>
          <w:kern w:val="1"/>
          <w:lang w:eastAsia="hi-IN" w:bidi="hi-IN"/>
        </w:rPr>
        <w:t xml:space="preserve"> l</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no</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kern w:val="1"/>
          <w:lang w:eastAsia="hi-IN" w:bidi="hi-IN"/>
        </w:rPr>
        <w:t>as</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de</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con</w:t>
      </w:r>
      <w:r w:rsidRPr="00694B41">
        <w:rPr>
          <w:rFonts w:ascii="Helvetica" w:eastAsia="Times New Roman" w:hAnsi="Helvetica" w:cs="Helvetica"/>
          <w:spacing w:val="-2"/>
          <w:kern w:val="1"/>
          <w:lang w:eastAsia="hi-IN" w:bidi="hi-IN"/>
        </w:rPr>
        <w:t>v</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v</w:t>
      </w:r>
      <w:r w:rsidRPr="00694B41">
        <w:rPr>
          <w:rFonts w:ascii="Helvetica" w:eastAsia="Times New Roman" w:hAnsi="Helvetica" w:cs="Helvetica"/>
          <w:spacing w:val="4"/>
          <w:kern w:val="1"/>
          <w:lang w:eastAsia="hi-IN" w:bidi="hi-IN"/>
        </w:rPr>
        <w:t>e</w:t>
      </w:r>
      <w:r w:rsidRPr="00694B41">
        <w:rPr>
          <w:rFonts w:ascii="Helvetica" w:eastAsia="Times New Roman" w:hAnsi="Helvetica" w:cs="Helvetica"/>
          <w:kern w:val="1"/>
          <w:lang w:eastAsia="hi-IN" w:bidi="hi-IN"/>
        </w:rPr>
        <w:t>nc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a ba</w:t>
      </w:r>
      <w:r w:rsidRPr="00694B41">
        <w:rPr>
          <w:rFonts w:ascii="Helvetica" w:eastAsia="Times New Roman" w:hAnsi="Helvetica" w:cs="Helvetica"/>
          <w:spacing w:val="1"/>
          <w:kern w:val="1"/>
          <w:lang w:eastAsia="hi-IN" w:bidi="hi-IN"/>
        </w:rPr>
        <w:t>s</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2"/>
          <w:kern w:val="1"/>
          <w:lang w:eastAsia="hi-IN" w:bidi="hi-IN"/>
        </w:rPr>
        <w:t>d</w:t>
      </w:r>
      <w:r w:rsidRPr="00694B41">
        <w:rPr>
          <w:rFonts w:ascii="Helvetica" w:eastAsia="Times New Roman" w:hAnsi="Helvetica" w:cs="Helvetica"/>
          <w:kern w:val="1"/>
          <w:lang w:eastAsia="hi-IN" w:bidi="hi-IN"/>
        </w:rPr>
        <w:t>as</w:t>
      </w:r>
      <w:r w:rsidRPr="00694B41">
        <w:rPr>
          <w:rFonts w:ascii="Helvetica" w:eastAsia="Times New Roman" w:hAnsi="Helvetica" w:cs="Helvetica"/>
          <w:spacing w:val="25"/>
          <w:kern w:val="1"/>
          <w:lang w:eastAsia="hi-IN" w:bidi="hi-IN"/>
        </w:rPr>
        <w:t xml:space="preserve"> </w:t>
      </w:r>
      <w:r w:rsidRPr="00694B41">
        <w:rPr>
          <w:rFonts w:ascii="Helvetica" w:eastAsia="Times New Roman" w:hAnsi="Helvetica" w:cs="Helvetica"/>
          <w:kern w:val="1"/>
          <w:lang w:eastAsia="hi-IN" w:bidi="hi-IN"/>
        </w:rPr>
        <w:t>en</w:t>
      </w:r>
      <w:r w:rsidRPr="00694B41">
        <w:rPr>
          <w:rFonts w:ascii="Helvetica" w:eastAsia="Times New Roman" w:hAnsi="Helvetica" w:cs="Helvetica"/>
          <w:spacing w:val="22"/>
          <w:kern w:val="1"/>
          <w:lang w:eastAsia="hi-IN" w:bidi="hi-IN"/>
        </w:rPr>
        <w:t xml:space="preserve"> </w:t>
      </w:r>
      <w:r w:rsidRPr="00694B41">
        <w:rPr>
          <w:rFonts w:ascii="Helvetica" w:eastAsia="Times New Roman" w:hAnsi="Helvetica" w:cs="Helvetica"/>
          <w:kern w:val="1"/>
          <w:lang w:eastAsia="hi-IN" w:bidi="hi-IN"/>
        </w:rPr>
        <w:t>el</w:t>
      </w:r>
      <w:r w:rsidRPr="00694B41">
        <w:rPr>
          <w:rFonts w:ascii="Helvetica" w:eastAsia="Times New Roman" w:hAnsi="Helvetica" w:cs="Helvetica"/>
          <w:spacing w:val="23"/>
          <w:kern w:val="1"/>
          <w:lang w:eastAsia="hi-IN" w:bidi="hi-IN"/>
        </w:rPr>
        <w:t xml:space="preserve"> </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1"/>
          <w:kern w:val="1"/>
          <w:lang w:eastAsia="hi-IN" w:bidi="hi-IN"/>
        </w:rPr>
        <w:t>s</w:t>
      </w:r>
      <w:r w:rsidRPr="00694B41">
        <w:rPr>
          <w:rFonts w:ascii="Helvetica" w:eastAsia="Times New Roman" w:hAnsi="Helvetica" w:cs="Helvetica"/>
          <w:spacing w:val="-2"/>
          <w:kern w:val="1"/>
          <w:lang w:eastAsia="hi-IN" w:bidi="hi-IN"/>
        </w:rPr>
        <w:t>p</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22"/>
          <w:kern w:val="1"/>
          <w:lang w:eastAsia="hi-IN" w:bidi="hi-IN"/>
        </w:rPr>
        <w:t xml:space="preserve">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22"/>
          <w:kern w:val="1"/>
          <w:lang w:eastAsia="hi-IN" w:bidi="hi-IN"/>
        </w:rPr>
        <w:t xml:space="preserve"> </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g</w:t>
      </w:r>
      <w:r w:rsidRPr="00694B41">
        <w:rPr>
          <w:rFonts w:ascii="Helvetica" w:eastAsia="Times New Roman" w:hAnsi="Helvetica" w:cs="Helvetica"/>
          <w:kern w:val="1"/>
          <w:lang w:eastAsia="hi-IN" w:bidi="hi-IN"/>
        </w:rPr>
        <w:t>ua</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dad,</w:t>
      </w:r>
      <w:r w:rsidRPr="00694B41">
        <w:rPr>
          <w:rFonts w:ascii="Helvetica" w:eastAsia="Times New Roman" w:hAnsi="Helvetica" w:cs="Helvetica"/>
          <w:spacing w:val="24"/>
          <w:kern w:val="1"/>
          <w:lang w:eastAsia="hi-IN" w:bidi="hi-IN"/>
        </w:rPr>
        <w:t xml:space="preserve">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24"/>
          <w:kern w:val="1"/>
          <w:lang w:eastAsia="hi-IN" w:bidi="hi-IN"/>
        </w:rPr>
        <w:t xml:space="preserve"> </w:t>
      </w:r>
      <w:r w:rsidRPr="00694B41">
        <w:rPr>
          <w:rFonts w:ascii="Helvetica" w:eastAsia="Times New Roman" w:hAnsi="Helvetica" w:cs="Helvetica"/>
          <w:kern w:val="1"/>
          <w:lang w:eastAsia="hi-IN" w:bidi="hi-IN"/>
        </w:rPr>
        <w:t>su</w:t>
      </w:r>
      <w:r w:rsidRPr="00694B41">
        <w:rPr>
          <w:rFonts w:ascii="Helvetica" w:eastAsia="Times New Roman" w:hAnsi="Helvetica" w:cs="Helvetica"/>
          <w:spacing w:val="-2"/>
          <w:kern w:val="1"/>
          <w:lang w:eastAsia="hi-IN" w:bidi="hi-IN"/>
        </w:rPr>
        <w:t>p</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ó</w:t>
      </w:r>
      <w:r w:rsidRPr="00694B41">
        <w:rPr>
          <w:rFonts w:ascii="Helvetica" w:eastAsia="Times New Roman" w:hAnsi="Helvetica" w:cs="Helvetica"/>
          <w:kern w:val="1"/>
          <w:lang w:eastAsia="hi-IN" w:bidi="hi-IN"/>
        </w:rPr>
        <w:t>n</w:t>
      </w:r>
      <w:r w:rsidRPr="00694B41">
        <w:rPr>
          <w:rFonts w:ascii="Helvetica" w:eastAsia="Times New Roman" w:hAnsi="Helvetica" w:cs="Helvetica"/>
          <w:spacing w:val="24"/>
          <w:kern w:val="1"/>
          <w:lang w:eastAsia="hi-IN" w:bidi="hi-IN"/>
        </w:rPr>
        <w:t xml:space="preserve"> </w:t>
      </w:r>
      <w:r w:rsidRPr="00694B41">
        <w:rPr>
          <w:rFonts w:ascii="Helvetica" w:eastAsia="Times New Roman" w:hAnsi="Helvetica" w:cs="Helvetica"/>
          <w:kern w:val="1"/>
          <w:lang w:eastAsia="hi-IN" w:bidi="hi-IN"/>
        </w:rPr>
        <w:t>de</w:t>
      </w:r>
      <w:r w:rsidRPr="00694B41">
        <w:rPr>
          <w:rFonts w:ascii="Helvetica" w:eastAsia="Times New Roman" w:hAnsi="Helvetica" w:cs="Helvetica"/>
          <w:spacing w:val="22"/>
          <w:kern w:val="1"/>
          <w:lang w:eastAsia="hi-IN" w:bidi="hi-IN"/>
        </w:rPr>
        <w:t xml:space="preserve"> </w:t>
      </w:r>
      <w:r w:rsidRPr="00694B41">
        <w:rPr>
          <w:rFonts w:ascii="Helvetica" w:eastAsia="Times New Roman" w:hAnsi="Helvetica" w:cs="Helvetica"/>
          <w:kern w:val="1"/>
          <w:lang w:eastAsia="hi-IN" w:bidi="hi-IN"/>
        </w:rPr>
        <w:t>co</w:t>
      </w:r>
      <w:r w:rsidRPr="00694B41">
        <w:rPr>
          <w:rFonts w:ascii="Helvetica" w:eastAsia="Times New Roman" w:hAnsi="Helvetica" w:cs="Helvetica"/>
          <w:spacing w:val="-3"/>
          <w:kern w:val="1"/>
          <w:lang w:eastAsia="hi-IN" w:bidi="hi-IN"/>
        </w:rPr>
        <w:t>m</w:t>
      </w:r>
      <w:r w:rsidRPr="00694B41">
        <w:rPr>
          <w:rFonts w:ascii="Helvetica" w:eastAsia="Times New Roman" w:hAnsi="Helvetica" w:cs="Helvetica"/>
          <w:kern w:val="1"/>
          <w:lang w:eastAsia="hi-IN" w:bidi="hi-IN"/>
        </w:rPr>
        <w:t>po</w:t>
      </w:r>
      <w:r w:rsidRPr="00694B41">
        <w:rPr>
          <w:rFonts w:ascii="Helvetica" w:eastAsia="Times New Roman" w:hAnsi="Helvetica" w:cs="Helvetica"/>
          <w:spacing w:val="1"/>
          <w:kern w:val="1"/>
          <w:lang w:eastAsia="hi-IN" w:bidi="hi-IN"/>
        </w:rPr>
        <w:t>rt</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3"/>
          <w:kern w:val="1"/>
          <w:lang w:eastAsia="hi-IN" w:bidi="hi-IN"/>
        </w:rPr>
        <w:t>m</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en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24"/>
          <w:kern w:val="1"/>
          <w:lang w:eastAsia="hi-IN" w:bidi="hi-IN"/>
        </w:rPr>
        <w:t xml:space="preserve"> </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1"/>
          <w:kern w:val="1"/>
          <w:lang w:eastAsia="hi-IN" w:bidi="hi-IN"/>
        </w:rPr>
        <w:t>e</w:t>
      </w:r>
      <w:r w:rsidRPr="00694B41">
        <w:rPr>
          <w:rFonts w:ascii="Helvetica" w:eastAsia="Times New Roman" w:hAnsi="Helvetica" w:cs="Helvetica"/>
          <w:spacing w:val="-2"/>
          <w:kern w:val="1"/>
          <w:lang w:eastAsia="hi-IN" w:bidi="hi-IN"/>
        </w:rPr>
        <w:t>x</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s</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1"/>
          <w:kern w:val="1"/>
          <w:lang w:eastAsia="hi-IN" w:bidi="hi-IN"/>
        </w:rPr>
        <w:t>s</w:t>
      </w:r>
      <w:r w:rsidRPr="00694B41">
        <w:rPr>
          <w:rFonts w:ascii="Helvetica" w:eastAsia="Times New Roman" w:hAnsi="Helvetica" w:cs="Helvetica"/>
          <w:kern w:val="1"/>
          <w:lang w:eastAsia="hi-IN" w:bidi="hi-IN"/>
        </w:rPr>
        <w:t>,</w:t>
      </w:r>
      <w:r w:rsidRPr="00694B41">
        <w:rPr>
          <w:rFonts w:ascii="Helvetica" w:eastAsia="Times New Roman" w:hAnsi="Helvetica" w:cs="Helvetica"/>
          <w:spacing w:val="22"/>
          <w:kern w:val="1"/>
          <w:lang w:eastAsia="hi-IN" w:bidi="hi-IN"/>
        </w:rPr>
        <w:t xml:space="preserve">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22"/>
          <w:kern w:val="1"/>
          <w:lang w:eastAsia="hi-IN" w:bidi="hi-IN"/>
        </w:rPr>
        <w:t xml:space="preserve"> </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2"/>
          <w:kern w:val="1"/>
          <w:lang w:eastAsia="hi-IN" w:bidi="hi-IN"/>
        </w:rPr>
        <w:t>r</w:t>
      </w:r>
      <w:r w:rsidRPr="00694B41">
        <w:rPr>
          <w:rFonts w:ascii="Helvetica" w:eastAsia="Times New Roman" w:hAnsi="Helvetica" w:cs="Helvetica"/>
          <w:kern w:val="1"/>
          <w:lang w:eastAsia="hi-IN" w:bidi="hi-IN"/>
        </w:rPr>
        <w:t>ad</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ca</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ón</w:t>
      </w:r>
      <w:r w:rsidRPr="00694B41">
        <w:rPr>
          <w:rFonts w:ascii="Helvetica" w:eastAsia="Times New Roman" w:hAnsi="Helvetica" w:cs="Helvetica"/>
          <w:spacing w:val="24"/>
          <w:kern w:val="1"/>
          <w:lang w:eastAsia="hi-IN" w:bidi="hi-IN"/>
        </w:rPr>
        <w:t xml:space="preserve"> </w:t>
      </w:r>
      <w:r w:rsidRPr="00694B41">
        <w:rPr>
          <w:rFonts w:ascii="Helvetica" w:eastAsia="Times New Roman" w:hAnsi="Helvetica" w:cs="Helvetica"/>
          <w:spacing w:val="-2"/>
          <w:kern w:val="1"/>
          <w:lang w:eastAsia="hi-IN" w:bidi="hi-IN"/>
        </w:rPr>
        <w:t>d</w:t>
      </w:r>
      <w:r w:rsidRPr="00694B41">
        <w:rPr>
          <w:rFonts w:ascii="Helvetica" w:eastAsia="Times New Roman" w:hAnsi="Helvetica" w:cs="Helvetica"/>
          <w:kern w:val="1"/>
          <w:lang w:eastAsia="hi-IN" w:bidi="hi-IN"/>
        </w:rPr>
        <w:t xml:space="preserve">e </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oda</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2"/>
          <w:kern w:val="1"/>
          <w:lang w:eastAsia="hi-IN" w:bidi="hi-IN"/>
        </w:rPr>
        <w:t>v</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en</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a co</w:t>
      </w:r>
      <w:r w:rsidRPr="00694B41">
        <w:rPr>
          <w:rFonts w:ascii="Helvetica" w:eastAsia="Times New Roman" w:hAnsi="Helvetica" w:cs="Helvetica"/>
          <w:spacing w:val="-3"/>
          <w:kern w:val="1"/>
          <w:lang w:eastAsia="hi-IN" w:bidi="hi-IN"/>
        </w:rPr>
        <w:t>m</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spacing w:val="1"/>
          <w:kern w:val="1"/>
          <w:lang w:eastAsia="hi-IN" w:bidi="hi-IN"/>
        </w:rPr>
        <w:t>f</w:t>
      </w:r>
      <w:r w:rsidRPr="00694B41">
        <w:rPr>
          <w:rFonts w:ascii="Helvetica" w:eastAsia="Times New Roman" w:hAnsi="Helvetica" w:cs="Helvetica"/>
          <w:kern w:val="1"/>
          <w:lang w:eastAsia="hi-IN" w:bidi="hi-IN"/>
        </w:rPr>
        <w:t>ó</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kern w:val="1"/>
          <w:lang w:eastAsia="hi-IN" w:bidi="hi-IN"/>
        </w:rPr>
        <w:t>u</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 xml:space="preserve">de </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ón</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spacing w:val="-2"/>
          <w:kern w:val="1"/>
          <w:lang w:eastAsia="hi-IN" w:bidi="hi-IN"/>
        </w:rPr>
        <w:t>h</w:t>
      </w:r>
      <w:r w:rsidRPr="00694B41">
        <w:rPr>
          <w:rFonts w:ascii="Helvetica" w:eastAsia="Times New Roman" w:hAnsi="Helvetica" w:cs="Helvetica"/>
          <w:kern w:val="1"/>
          <w:lang w:eastAsia="hi-IN" w:bidi="hi-IN"/>
        </w:rPr>
        <w:t>u</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kern w:val="1"/>
          <w:lang w:eastAsia="hi-IN" w:bidi="hi-IN"/>
        </w:rPr>
        <w:t>ana</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2"/>
          <w:kern w:val="1"/>
          <w:lang w:eastAsia="hi-IN" w:bidi="hi-IN"/>
        </w:rPr>
        <w:t>y</w:t>
      </w:r>
      <w:r w:rsidRPr="00694B41">
        <w:rPr>
          <w:rFonts w:ascii="Helvetica" w:eastAsia="Times New Roman" w:hAnsi="Helvetica" w:cs="Helvetica"/>
          <w:kern w:val="1"/>
          <w:lang w:eastAsia="hi-IN" w:bidi="hi-IN"/>
        </w:rPr>
        <w:t>,</w:t>
      </w:r>
      <w:r w:rsidRPr="00694B41">
        <w:rPr>
          <w:rFonts w:ascii="Helvetica" w:eastAsia="Times New Roman" w:hAnsi="Helvetica" w:cs="Helvetica"/>
          <w:spacing w:val="2"/>
          <w:kern w:val="1"/>
          <w:lang w:eastAsia="hi-IN" w:bidi="hi-IN"/>
        </w:rPr>
        <w:t xml:space="preserve"> p</w:t>
      </w:r>
      <w:r w:rsidRPr="00694B41">
        <w:rPr>
          <w:rFonts w:ascii="Helvetica" w:eastAsia="Times New Roman" w:hAnsi="Helvetica" w:cs="Helvetica"/>
          <w:kern w:val="1"/>
          <w:lang w:eastAsia="hi-IN" w:bidi="hi-IN"/>
        </w:rPr>
        <w:t>or</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 xml:space="preserve">o </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2"/>
          <w:kern w:val="1"/>
          <w:lang w:eastAsia="hi-IN" w:bidi="hi-IN"/>
        </w:rPr>
        <w:t>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o, en</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l</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cha</w:t>
      </w:r>
      <w:r w:rsidRPr="00694B41">
        <w:rPr>
          <w:rFonts w:ascii="Helvetica" w:eastAsia="Times New Roman" w:hAnsi="Helvetica" w:cs="Helvetica"/>
          <w:spacing w:val="-2"/>
          <w:kern w:val="1"/>
          <w:lang w:eastAsia="hi-IN" w:bidi="hi-IN"/>
        </w:rPr>
        <w:t>z</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l</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os</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co</w:t>
      </w:r>
      <w:r w:rsidRPr="00694B41">
        <w:rPr>
          <w:rFonts w:ascii="Helvetica" w:eastAsia="Times New Roman" w:hAnsi="Helvetica" w:cs="Helvetica"/>
          <w:spacing w:val="-3"/>
          <w:kern w:val="1"/>
          <w:lang w:eastAsia="hi-IN" w:bidi="hi-IN"/>
        </w:rPr>
        <w:t>m</w:t>
      </w:r>
      <w:r w:rsidRPr="00694B41">
        <w:rPr>
          <w:rFonts w:ascii="Helvetica" w:eastAsia="Times New Roman" w:hAnsi="Helvetica" w:cs="Helvetica"/>
          <w:kern w:val="1"/>
          <w:lang w:eastAsia="hi-IN" w:bidi="hi-IN"/>
        </w:rPr>
        <w:t>po</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7"/>
          <w:kern w:val="1"/>
          <w:lang w:eastAsia="hi-IN" w:bidi="hi-IN"/>
        </w:rPr>
        <w:t>t</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en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os</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de</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spacing w:val="-2"/>
          <w:kern w:val="1"/>
          <w:lang w:eastAsia="hi-IN" w:bidi="hi-IN"/>
        </w:rPr>
        <w:t>v</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2"/>
          <w:kern w:val="1"/>
          <w:lang w:eastAsia="hi-IN" w:bidi="hi-IN"/>
        </w:rPr>
        <w:t>n</w:t>
      </w:r>
      <w:r w:rsidRPr="00694B41">
        <w:rPr>
          <w:rFonts w:ascii="Helvetica" w:eastAsia="Times New Roman" w:hAnsi="Helvetica" w:cs="Helvetica"/>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1"/>
          <w:kern w:val="1"/>
          <w:lang w:eastAsia="hi-IN" w:bidi="hi-IN"/>
        </w:rPr>
        <w:t>e</w:t>
      </w:r>
      <w:r w:rsidRPr="00694B41">
        <w:rPr>
          <w:rFonts w:ascii="Helvetica" w:eastAsia="Times New Roman" w:hAnsi="Helvetica" w:cs="Helvetica"/>
          <w:kern w:val="1"/>
          <w:lang w:eastAsia="hi-IN" w:bidi="hi-IN"/>
        </w:rPr>
        <w:t>x</w:t>
      </w:r>
      <w:r w:rsidRPr="00694B41">
        <w:rPr>
          <w:rFonts w:ascii="Helvetica" w:eastAsia="Times New Roman" w:hAnsi="Helvetica" w:cs="Helvetica"/>
          <w:spacing w:val="-2"/>
          <w:kern w:val="1"/>
          <w:lang w:eastAsia="hi-IN" w:bidi="hi-IN"/>
        </w:rPr>
        <w:t>ua</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 Ta</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kern w:val="1"/>
          <w:lang w:eastAsia="hi-IN" w:bidi="hi-IN"/>
        </w:rPr>
        <w:t>b</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én</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deb</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án</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ex</w:t>
      </w:r>
      <w:r w:rsidRPr="00694B41">
        <w:rPr>
          <w:rFonts w:ascii="Helvetica" w:eastAsia="Times New Roman" w:hAnsi="Helvetica" w:cs="Helvetica"/>
          <w:spacing w:val="-2"/>
          <w:kern w:val="1"/>
          <w:lang w:eastAsia="hi-IN" w:bidi="hi-IN"/>
        </w:rPr>
        <w:t>p</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se</w:t>
      </w:r>
      <w:r w:rsidRPr="00694B41">
        <w:rPr>
          <w:rFonts w:ascii="Helvetica" w:eastAsia="Times New Roman" w:hAnsi="Helvetica" w:cs="Helvetica"/>
          <w:spacing w:val="1"/>
          <w:kern w:val="1"/>
          <w:lang w:eastAsia="hi-IN" w:bidi="hi-IN"/>
        </w:rPr>
        <w:t xml:space="preserve"> l</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kern w:val="1"/>
          <w:lang w:eastAsia="hi-IN" w:bidi="hi-IN"/>
        </w:rPr>
        <w:t>ed</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das</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de</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c</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2"/>
          <w:kern w:val="1"/>
          <w:lang w:eastAsia="hi-IN" w:bidi="hi-IN"/>
        </w:rPr>
        <w:t>r</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ón o s</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nc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ón a</w:t>
      </w:r>
      <w:r w:rsidRPr="00694B41">
        <w:rPr>
          <w:rFonts w:ascii="Helvetica" w:eastAsia="Times New Roman" w:hAnsi="Helvetica" w:cs="Helvetica"/>
          <w:spacing w:val="7"/>
          <w:kern w:val="1"/>
          <w:lang w:eastAsia="hi-IN" w:bidi="hi-IN"/>
        </w:rPr>
        <w:t>d</w:t>
      </w:r>
      <w:r w:rsidRPr="00694B41">
        <w:rPr>
          <w:rFonts w:ascii="Helvetica" w:eastAsia="Times New Roman" w:hAnsi="Helvetica" w:cs="Helvetica"/>
          <w:kern w:val="1"/>
          <w:lang w:eastAsia="hi-IN" w:bidi="hi-IN"/>
        </w:rPr>
        <w:t>ecuad</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s p</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es</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kern w:val="1"/>
          <w:lang w:eastAsia="hi-IN" w:bidi="hi-IN"/>
        </w:rPr>
        <w:t>po</w:t>
      </w:r>
      <w:r w:rsidRPr="00694B41">
        <w:rPr>
          <w:rFonts w:ascii="Helvetica" w:eastAsia="Times New Roman" w:hAnsi="Helvetica" w:cs="Helvetica"/>
          <w:spacing w:val="1"/>
          <w:kern w:val="1"/>
          <w:lang w:eastAsia="hi-IN" w:bidi="hi-IN"/>
        </w:rPr>
        <w:t>rt</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en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os.</w:t>
      </w:r>
    </w:p>
    <w:p w14:paraId="54C8025D" w14:textId="492F3EAB" w:rsidR="00D232D2" w:rsidRPr="00694B41" w:rsidRDefault="00F4351D" w:rsidP="00971DF4">
      <w:pPr>
        <w:suppressAutoHyphens/>
        <w:spacing w:after="160" w:line="276" w:lineRule="auto"/>
        <w:ind w:right="85"/>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6.</w:t>
      </w:r>
      <w:r w:rsidRPr="00694B41">
        <w:rPr>
          <w:rFonts w:ascii="Helvetica" w:eastAsia="Times New Roman" w:hAnsi="Helvetica" w:cs="Helvetica"/>
          <w:spacing w:val="19"/>
          <w:kern w:val="1"/>
          <w:lang w:eastAsia="hi-IN" w:bidi="hi-IN"/>
        </w:rPr>
        <w:t xml:space="preserve"> </w:t>
      </w:r>
      <w:r w:rsidR="00077D19" w:rsidRPr="00694B41">
        <w:rPr>
          <w:rFonts w:ascii="Helvetica" w:hAnsi="Helvetica" w:cs="Helvetica"/>
        </w:rPr>
        <w:t>La Inspección Técnica Educativa del Gobierno de La Rioja</w:t>
      </w:r>
      <w:r w:rsidRPr="00694B41">
        <w:rPr>
          <w:rFonts w:ascii="Helvetica" w:eastAsia="Times New Roman" w:hAnsi="Helvetica" w:cs="Helvetica"/>
          <w:spacing w:val="17"/>
          <w:kern w:val="1"/>
          <w:lang w:eastAsia="hi-IN" w:bidi="hi-IN"/>
        </w:rPr>
        <w:t xml:space="preserve"> </w:t>
      </w:r>
      <w:r w:rsidRPr="00694B41">
        <w:rPr>
          <w:rFonts w:ascii="Helvetica" w:eastAsia="Times New Roman" w:hAnsi="Helvetica" w:cs="Helvetica"/>
          <w:spacing w:val="-2"/>
          <w:kern w:val="1"/>
          <w:lang w:eastAsia="hi-IN" w:bidi="hi-IN"/>
        </w:rPr>
        <w:t>v</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spacing w:val="-2"/>
          <w:kern w:val="1"/>
          <w:lang w:eastAsia="hi-IN" w:bidi="hi-IN"/>
        </w:rPr>
        <w:t>ar</w:t>
      </w:r>
      <w:r w:rsidRPr="00694B41">
        <w:rPr>
          <w:rFonts w:ascii="Helvetica" w:eastAsia="Times New Roman" w:hAnsi="Helvetica" w:cs="Helvetica"/>
          <w:kern w:val="1"/>
          <w:lang w:eastAsia="hi-IN" w:bidi="hi-IN"/>
        </w:rPr>
        <w:t>á por</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el</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cu</w:t>
      </w:r>
      <w:r w:rsidRPr="00694B41">
        <w:rPr>
          <w:rFonts w:ascii="Helvetica" w:eastAsia="Times New Roman" w:hAnsi="Helvetica" w:cs="Helvetica"/>
          <w:spacing w:val="-3"/>
          <w:kern w:val="1"/>
          <w:lang w:eastAsia="hi-IN" w:bidi="hi-IN"/>
        </w:rPr>
        <w:t>m</w:t>
      </w:r>
      <w:r w:rsidRPr="00694B41">
        <w:rPr>
          <w:rFonts w:ascii="Helvetica" w:eastAsia="Times New Roman" w:hAnsi="Helvetica" w:cs="Helvetica"/>
          <w:kern w:val="1"/>
          <w:lang w:eastAsia="hi-IN" w:bidi="hi-IN"/>
        </w:rPr>
        <w:t>p</w:t>
      </w:r>
      <w:r w:rsidRPr="00694B41">
        <w:rPr>
          <w:rFonts w:ascii="Helvetica" w:eastAsia="Times New Roman" w:hAnsi="Helvetica" w:cs="Helvetica"/>
          <w:spacing w:val="1"/>
          <w:kern w:val="1"/>
          <w:lang w:eastAsia="hi-IN" w:bidi="hi-IN"/>
        </w:rPr>
        <w:t>li</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en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kern w:val="1"/>
          <w:lang w:eastAsia="hi-IN" w:bidi="hi-IN"/>
        </w:rPr>
        <w:t>y ap</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ón</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spacing w:val="-2"/>
          <w:kern w:val="1"/>
          <w:lang w:eastAsia="hi-IN" w:bidi="hi-IN"/>
        </w:rPr>
        <w:t>d</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ob</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g</w:t>
      </w:r>
      <w:r w:rsidRPr="00694B41">
        <w:rPr>
          <w:rFonts w:ascii="Helvetica" w:eastAsia="Times New Roman" w:hAnsi="Helvetica" w:cs="Helvetica"/>
          <w:kern w:val="1"/>
          <w:lang w:eastAsia="hi-IN" w:bidi="hi-IN"/>
        </w:rPr>
        <w:t>ac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2"/>
          <w:kern w:val="1"/>
          <w:lang w:eastAsia="hi-IN" w:bidi="hi-IN"/>
        </w:rPr>
        <w:t>n</w:t>
      </w:r>
      <w:r w:rsidRPr="00694B41">
        <w:rPr>
          <w:rFonts w:ascii="Helvetica" w:eastAsia="Times New Roman" w:hAnsi="Helvetica" w:cs="Helvetica"/>
          <w:kern w:val="1"/>
          <w:lang w:eastAsia="hi-IN" w:bidi="hi-IN"/>
        </w:rPr>
        <w:t>es</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2"/>
          <w:kern w:val="1"/>
          <w:lang w:eastAsia="hi-IN" w:bidi="hi-IN"/>
        </w:rPr>
        <w:t>d</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spu</w:t>
      </w:r>
      <w:r w:rsidRPr="00694B41">
        <w:rPr>
          <w:rFonts w:ascii="Helvetica" w:eastAsia="Times New Roman" w:hAnsi="Helvetica" w:cs="Helvetica"/>
          <w:spacing w:val="1"/>
          <w:kern w:val="1"/>
          <w:lang w:eastAsia="hi-IN" w:bidi="hi-IN"/>
        </w:rPr>
        <w:t>e</w:t>
      </w:r>
      <w:r w:rsidRPr="00694B41">
        <w:rPr>
          <w:rFonts w:ascii="Helvetica" w:eastAsia="Times New Roman" w:hAnsi="Helvetica" w:cs="Helvetica"/>
          <w:spacing w:val="-2"/>
          <w:kern w:val="1"/>
          <w:lang w:eastAsia="hi-IN" w:bidi="hi-IN"/>
        </w:rPr>
        <w:t>s</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as</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en</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2"/>
          <w:kern w:val="1"/>
          <w:lang w:eastAsia="hi-IN" w:bidi="hi-IN"/>
        </w:rPr>
        <w:t>s</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3"/>
          <w:kern w:val="1"/>
          <w:lang w:eastAsia="hi-IN" w:bidi="hi-IN"/>
        </w:rPr>
        <w:t xml:space="preserve"> </w:t>
      </w:r>
      <w:r w:rsidR="006D22B6" w:rsidRPr="00694B41">
        <w:rPr>
          <w:rFonts w:ascii="Helvetica" w:eastAsia="Times New Roman" w:hAnsi="Helvetica" w:cs="Helvetica"/>
          <w:spacing w:val="-1"/>
          <w:kern w:val="1"/>
          <w:lang w:eastAsia="hi-IN" w:bidi="hi-IN"/>
        </w:rPr>
        <w:t>Ley</w:t>
      </w:r>
      <w:r w:rsidRPr="00694B41">
        <w:rPr>
          <w:rFonts w:ascii="Helvetica" w:eastAsia="Times New Roman" w:hAnsi="Helvetica" w:cs="Helvetica"/>
          <w:spacing w:val="4"/>
          <w:kern w:val="1"/>
          <w:lang w:eastAsia="hi-IN" w:bidi="hi-IN"/>
        </w:rPr>
        <w:t xml:space="preserve"> </w:t>
      </w:r>
      <w:r w:rsidRPr="00694B41">
        <w:rPr>
          <w:rFonts w:ascii="Helvetica" w:eastAsia="Times New Roman" w:hAnsi="Helvetica" w:cs="Helvetica"/>
          <w:spacing w:val="-2"/>
          <w:kern w:val="1"/>
          <w:lang w:eastAsia="hi-IN" w:bidi="hi-IN"/>
        </w:rPr>
        <w:t>d</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1"/>
          <w:kern w:val="1"/>
          <w:lang w:eastAsia="hi-IN" w:bidi="hi-IN"/>
        </w:rPr>
        <w:t>s</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na</w:t>
      </w:r>
      <w:r w:rsidRPr="00694B41">
        <w:rPr>
          <w:rFonts w:ascii="Helvetica" w:eastAsia="Times New Roman" w:hAnsi="Helvetica" w:cs="Helvetica"/>
          <w:spacing w:val="-2"/>
          <w:kern w:val="1"/>
          <w:lang w:eastAsia="hi-IN" w:bidi="hi-IN"/>
        </w:rPr>
        <w:t>d</w:t>
      </w:r>
      <w:r w:rsidRPr="00694B41">
        <w:rPr>
          <w:rFonts w:ascii="Helvetica" w:eastAsia="Times New Roman" w:hAnsi="Helvetica" w:cs="Helvetica"/>
          <w:kern w:val="1"/>
          <w:lang w:eastAsia="hi-IN" w:bidi="hi-IN"/>
        </w:rPr>
        <w:t>as</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3"/>
          <w:kern w:val="1"/>
          <w:lang w:eastAsia="hi-IN" w:bidi="hi-IN"/>
        </w:rPr>
        <w:t xml:space="preserve"> </w:t>
      </w:r>
      <w:r w:rsidRPr="00694B41">
        <w:rPr>
          <w:rFonts w:ascii="Helvetica" w:eastAsia="Times New Roman" w:hAnsi="Helvetica" w:cs="Helvetica"/>
          <w:spacing w:val="1"/>
          <w:kern w:val="1"/>
          <w:lang w:eastAsia="hi-IN" w:bidi="hi-IN"/>
        </w:rPr>
        <w:t>f</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kern w:val="1"/>
          <w:lang w:eastAsia="hi-IN" w:bidi="hi-IN"/>
        </w:rPr>
        <w:t>en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 xml:space="preserve">r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 xml:space="preserve">a </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g</w:t>
      </w:r>
      <w:r w:rsidRPr="00694B41">
        <w:rPr>
          <w:rFonts w:ascii="Helvetica" w:eastAsia="Times New Roman" w:hAnsi="Helvetica" w:cs="Helvetica"/>
          <w:kern w:val="1"/>
          <w:lang w:eastAsia="hi-IN" w:bidi="hi-IN"/>
        </w:rPr>
        <w:t>u</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dad</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l</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e ho</w:t>
      </w:r>
      <w:r w:rsidRPr="00694B41">
        <w:rPr>
          <w:rFonts w:ascii="Helvetica" w:eastAsia="Times New Roman" w:hAnsi="Helvetica" w:cs="Helvetica"/>
          <w:spacing w:val="-3"/>
          <w:kern w:val="1"/>
          <w:lang w:eastAsia="hi-IN" w:bidi="hi-IN"/>
        </w:rPr>
        <w:t>m</w:t>
      </w:r>
      <w:r w:rsidRPr="00694B41">
        <w:rPr>
          <w:rFonts w:ascii="Helvetica" w:eastAsia="Times New Roman" w:hAnsi="Helvetica" w:cs="Helvetica"/>
          <w:kern w:val="1"/>
          <w:lang w:eastAsia="hi-IN" w:bidi="hi-IN"/>
        </w:rPr>
        <w:t>b</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es</w:t>
      </w:r>
      <w:r w:rsidRPr="00694B41">
        <w:rPr>
          <w:rFonts w:ascii="Helvetica" w:eastAsia="Times New Roman" w:hAnsi="Helvetica" w:cs="Helvetica"/>
          <w:spacing w:val="1"/>
          <w:kern w:val="1"/>
          <w:lang w:eastAsia="hi-IN" w:bidi="hi-IN"/>
        </w:rPr>
        <w:t xml:space="preserve"> </w:t>
      </w:r>
      <w:r w:rsidRPr="00694B41">
        <w:rPr>
          <w:rFonts w:ascii="Helvetica" w:eastAsia="Times New Roman" w:hAnsi="Helvetica" w:cs="Helvetica"/>
          <w:kern w:val="1"/>
          <w:lang w:eastAsia="hi-IN" w:bidi="hi-IN"/>
        </w:rPr>
        <w:t>y</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kern w:val="1"/>
          <w:lang w:eastAsia="hi-IN" w:bidi="hi-IN"/>
        </w:rPr>
        <w:t>u</w:t>
      </w:r>
      <w:r w:rsidRPr="00694B41">
        <w:rPr>
          <w:rFonts w:ascii="Helvetica" w:eastAsia="Times New Roman" w:hAnsi="Helvetica" w:cs="Helvetica"/>
          <w:spacing w:val="3"/>
          <w:kern w:val="1"/>
          <w:lang w:eastAsia="hi-IN" w:bidi="hi-IN"/>
        </w:rPr>
        <w:t>j</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1"/>
          <w:kern w:val="1"/>
          <w:lang w:eastAsia="hi-IN" w:bidi="hi-IN"/>
        </w:rPr>
        <w:t>s</w:t>
      </w:r>
      <w:r w:rsidRPr="00694B41">
        <w:rPr>
          <w:rFonts w:ascii="Helvetica" w:eastAsia="Times New Roman" w:hAnsi="Helvetica" w:cs="Helvetica"/>
          <w:kern w:val="1"/>
          <w:lang w:eastAsia="hi-IN" w:bidi="hi-IN"/>
        </w:rPr>
        <w:t>,</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kern w:val="1"/>
          <w:lang w:eastAsia="hi-IN" w:bidi="hi-IN"/>
        </w:rPr>
        <w:t xml:space="preserve">en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os</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é</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n</w:t>
      </w:r>
      <w:r w:rsidRPr="00694B41">
        <w:rPr>
          <w:rFonts w:ascii="Helvetica" w:eastAsia="Times New Roman" w:hAnsi="Helvetica" w:cs="Helvetica"/>
          <w:kern w:val="1"/>
          <w:lang w:eastAsia="hi-IN" w:bidi="hi-IN"/>
        </w:rPr>
        <w:t>os d</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spu</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kern w:val="1"/>
          <w:lang w:eastAsia="hi-IN" w:bidi="hi-IN"/>
        </w:rPr>
        <w:t xml:space="preserve">s </w:t>
      </w:r>
      <w:r w:rsidRPr="00694B41">
        <w:rPr>
          <w:rFonts w:ascii="Helvetica" w:eastAsia="Times New Roman" w:hAnsi="Helvetica" w:cs="Helvetica"/>
          <w:spacing w:val="1"/>
          <w:kern w:val="1"/>
          <w:lang w:eastAsia="hi-IN" w:bidi="hi-IN"/>
        </w:rPr>
        <w:t>e</w:t>
      </w:r>
      <w:r w:rsidRPr="00694B41">
        <w:rPr>
          <w:rFonts w:ascii="Helvetica" w:eastAsia="Times New Roman" w:hAnsi="Helvetica" w:cs="Helvetica"/>
          <w:kern w:val="1"/>
          <w:lang w:eastAsia="hi-IN" w:bidi="hi-IN"/>
        </w:rPr>
        <w:t>n</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kern w:val="1"/>
          <w:lang w:eastAsia="hi-IN" w:bidi="hi-IN"/>
        </w:rPr>
        <w:t>su n</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v</w:t>
      </w:r>
      <w:r w:rsidRPr="00694B41">
        <w:rPr>
          <w:rFonts w:ascii="Helvetica" w:eastAsia="Times New Roman" w:hAnsi="Helvetica" w:cs="Helvetica"/>
          <w:kern w:val="1"/>
          <w:lang w:eastAsia="hi-IN" w:bidi="hi-IN"/>
        </w:rPr>
        <w:t xml:space="preserve">a </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2"/>
          <w:kern w:val="1"/>
          <w:lang w:eastAsia="hi-IN" w:bidi="hi-IN"/>
        </w:rPr>
        <w:t>g</w:t>
      </w:r>
      <w:r w:rsidRPr="00694B41">
        <w:rPr>
          <w:rFonts w:ascii="Helvetica" w:eastAsia="Times New Roman" w:hAnsi="Helvetica" w:cs="Helvetica"/>
          <w:kern w:val="1"/>
          <w:lang w:eastAsia="hi-IN" w:bidi="hi-IN"/>
        </w:rPr>
        <w:t>u</w:t>
      </w:r>
      <w:r w:rsidRPr="00694B41">
        <w:rPr>
          <w:rFonts w:ascii="Helvetica" w:eastAsia="Times New Roman" w:hAnsi="Helvetica" w:cs="Helvetica"/>
          <w:spacing w:val="6"/>
          <w:kern w:val="1"/>
          <w:lang w:eastAsia="hi-IN" w:bidi="hi-IN"/>
        </w:rPr>
        <w:t>l</w:t>
      </w:r>
      <w:r w:rsidRPr="00694B41">
        <w:rPr>
          <w:rFonts w:ascii="Helvetica" w:eastAsia="Times New Roman" w:hAnsi="Helvetica" w:cs="Helvetica"/>
          <w:kern w:val="1"/>
          <w:lang w:eastAsia="hi-IN" w:bidi="hi-IN"/>
        </w:rPr>
        <w:t>ado</w:t>
      </w:r>
      <w:r w:rsidRPr="00694B41">
        <w:rPr>
          <w:rFonts w:ascii="Helvetica" w:eastAsia="Times New Roman" w:hAnsi="Helvetica" w:cs="Helvetica"/>
          <w:spacing w:val="-2"/>
          <w:kern w:val="1"/>
          <w:lang w:eastAsia="hi-IN" w:bidi="hi-IN"/>
        </w:rPr>
        <w:t>r</w:t>
      </w:r>
      <w:r w:rsidRPr="00694B41">
        <w:rPr>
          <w:rFonts w:ascii="Helvetica" w:eastAsia="Times New Roman" w:hAnsi="Helvetica" w:cs="Helvetica"/>
          <w:kern w:val="1"/>
          <w:lang w:eastAsia="hi-IN" w:bidi="hi-IN"/>
        </w:rPr>
        <w:t>a.</w:t>
      </w:r>
    </w:p>
    <w:p w14:paraId="3483FDF0" w14:textId="77777777" w:rsidR="00971DF4" w:rsidRPr="00694B41" w:rsidRDefault="00971DF4" w:rsidP="00971DF4">
      <w:pPr>
        <w:suppressAutoHyphens/>
        <w:spacing w:after="160" w:line="276" w:lineRule="auto"/>
        <w:ind w:right="85"/>
        <w:jc w:val="both"/>
        <w:rPr>
          <w:rFonts w:ascii="Helvetica" w:eastAsia="Times New Roman" w:hAnsi="Helvetica" w:cs="Helvetica"/>
          <w:kern w:val="1"/>
          <w:lang w:eastAsia="hi-IN" w:bidi="hi-IN"/>
        </w:rPr>
      </w:pPr>
    </w:p>
    <w:p w14:paraId="179AEF50" w14:textId="01BE5D38" w:rsidR="007814D8" w:rsidRPr="00694B41" w:rsidRDefault="002819FC" w:rsidP="00971DF4">
      <w:pPr>
        <w:pStyle w:val="Ttulo3"/>
        <w:spacing w:line="276" w:lineRule="auto"/>
        <w:rPr>
          <w:rFonts w:cs="Helvetica"/>
          <w:i/>
          <w:szCs w:val="22"/>
        </w:rPr>
      </w:pPr>
      <w:bookmarkStart w:id="15" w:name="_Toc63069395"/>
      <w:r w:rsidRPr="00694B41">
        <w:rPr>
          <w:rFonts w:cs="Helvetica"/>
          <w:szCs w:val="22"/>
        </w:rPr>
        <w:t>Artículo 12</w:t>
      </w:r>
      <w:r w:rsidR="007814D8" w:rsidRPr="00694B41">
        <w:rPr>
          <w:rFonts w:cs="Helvetica"/>
          <w:szCs w:val="22"/>
        </w:rPr>
        <w:t xml:space="preserve">. </w:t>
      </w:r>
      <w:r w:rsidR="007814D8" w:rsidRPr="00694B41">
        <w:rPr>
          <w:rFonts w:cs="Helvetica"/>
          <w:i/>
          <w:szCs w:val="22"/>
        </w:rPr>
        <w:t>Informe del Consejo Escolar de La Rioja.</w:t>
      </w:r>
      <w:bookmarkEnd w:id="15"/>
    </w:p>
    <w:p w14:paraId="2DDB80D8" w14:textId="0C6CF46B" w:rsidR="007814D8" w:rsidRPr="00694B41" w:rsidRDefault="007814D8" w:rsidP="00971DF4">
      <w:pPr>
        <w:spacing w:line="276" w:lineRule="auto"/>
        <w:jc w:val="both"/>
        <w:rPr>
          <w:rFonts w:ascii="Helvetica" w:hAnsi="Helvetica" w:cs="Helvetica"/>
        </w:rPr>
      </w:pPr>
      <w:r w:rsidRPr="00694B41">
        <w:rPr>
          <w:rFonts w:ascii="Helvetica" w:hAnsi="Helvetica" w:cs="Helvetica"/>
        </w:rPr>
        <w:t xml:space="preserve">El Consejo Escolar de La Rioja incluirá, en su Informe anual sobre el sistema educativo riojano, información sobre el desarrollo de las medidas contempladas en el ámbito educativo por la presente </w:t>
      </w:r>
      <w:r w:rsidR="006D22B6" w:rsidRPr="00694B41">
        <w:rPr>
          <w:rFonts w:ascii="Helvetica" w:hAnsi="Helvetica" w:cs="Helvetica"/>
        </w:rPr>
        <w:t>Ley</w:t>
      </w:r>
      <w:r w:rsidR="008F2A03" w:rsidRPr="00694B41">
        <w:rPr>
          <w:rFonts w:ascii="Helvetica" w:hAnsi="Helvetica" w:cs="Helvetica"/>
        </w:rPr>
        <w:t xml:space="preserve">, sin perjuicio de la información que, </w:t>
      </w:r>
      <w:r w:rsidRPr="00694B41">
        <w:rPr>
          <w:rFonts w:ascii="Helvetica" w:hAnsi="Helvetica" w:cs="Helvetica"/>
        </w:rPr>
        <w:t>de forma específica</w:t>
      </w:r>
      <w:r w:rsidR="008F2A03" w:rsidRPr="00694B41">
        <w:rPr>
          <w:rFonts w:ascii="Helvetica" w:hAnsi="Helvetica" w:cs="Helvetica"/>
        </w:rPr>
        <w:t xml:space="preserve"> pueda divulgar</w:t>
      </w:r>
      <w:r w:rsidRPr="00694B41">
        <w:rPr>
          <w:rFonts w:ascii="Helvetica" w:hAnsi="Helvetica" w:cs="Helvetica"/>
        </w:rPr>
        <w:t>.</w:t>
      </w:r>
    </w:p>
    <w:p w14:paraId="4AE95F99" w14:textId="77777777" w:rsidR="00971DF4" w:rsidRPr="00694B41" w:rsidRDefault="00971DF4" w:rsidP="00971DF4">
      <w:pPr>
        <w:spacing w:line="276" w:lineRule="auto"/>
        <w:jc w:val="both"/>
        <w:rPr>
          <w:rFonts w:ascii="Helvetica" w:hAnsi="Helvetica" w:cs="Helvetica"/>
        </w:rPr>
      </w:pPr>
    </w:p>
    <w:p w14:paraId="3B5AD22A" w14:textId="7B9994BB" w:rsidR="007814D8" w:rsidRPr="00694B41" w:rsidRDefault="002819FC" w:rsidP="00971DF4">
      <w:pPr>
        <w:pStyle w:val="Ttulo3"/>
        <w:spacing w:line="276" w:lineRule="auto"/>
        <w:rPr>
          <w:rFonts w:cs="Helvetica"/>
          <w:szCs w:val="22"/>
        </w:rPr>
      </w:pPr>
      <w:bookmarkStart w:id="16" w:name="_Toc63069396"/>
      <w:r w:rsidRPr="00694B41">
        <w:rPr>
          <w:rStyle w:val="Ttulo2Car"/>
          <w:rFonts w:eastAsia="SimSun" w:cs="Helvetica"/>
          <w:b/>
          <w:szCs w:val="22"/>
        </w:rPr>
        <w:t>Artículo 13</w:t>
      </w:r>
      <w:r w:rsidR="007814D8" w:rsidRPr="00694B41">
        <w:rPr>
          <w:rStyle w:val="Ttulo2Car"/>
          <w:rFonts w:eastAsia="SimSun" w:cs="Helvetica"/>
          <w:b/>
          <w:szCs w:val="22"/>
        </w:rPr>
        <w:t xml:space="preserve">. </w:t>
      </w:r>
      <w:r w:rsidR="007814D8" w:rsidRPr="00694B41">
        <w:rPr>
          <w:rStyle w:val="Ttulo2Car"/>
          <w:rFonts w:eastAsia="SimSun" w:cs="Helvetica"/>
          <w:b/>
          <w:i/>
          <w:szCs w:val="22"/>
        </w:rPr>
        <w:t>Escolarización en caso de violencia</w:t>
      </w:r>
      <w:r w:rsidR="008F2A03" w:rsidRPr="00694B41">
        <w:rPr>
          <w:rStyle w:val="Ttulo2Car"/>
          <w:rFonts w:eastAsia="SimSun" w:cs="Helvetica"/>
          <w:b/>
          <w:i/>
          <w:szCs w:val="22"/>
        </w:rPr>
        <w:t xml:space="preserve"> de género</w:t>
      </w:r>
      <w:r w:rsidR="007814D8" w:rsidRPr="00694B41">
        <w:rPr>
          <w:rFonts w:cs="Helvetica"/>
          <w:i/>
          <w:szCs w:val="22"/>
        </w:rPr>
        <w:t>.</w:t>
      </w:r>
      <w:bookmarkEnd w:id="16"/>
    </w:p>
    <w:p w14:paraId="1A18EF15" w14:textId="4A73F739" w:rsidR="007814D8" w:rsidRDefault="00D04C8A" w:rsidP="00971DF4">
      <w:pPr>
        <w:spacing w:line="276" w:lineRule="auto"/>
        <w:jc w:val="both"/>
        <w:rPr>
          <w:rFonts w:ascii="Helvetica" w:hAnsi="Helvetica" w:cs="Helvetica"/>
        </w:rPr>
      </w:pPr>
      <w:r w:rsidRPr="00694B41">
        <w:rPr>
          <w:rFonts w:ascii="Helvetica" w:hAnsi="Helvetica" w:cs="Helvetica"/>
        </w:rPr>
        <w:t>El Gobierno de La Rioja</w:t>
      </w:r>
      <w:r w:rsidR="006E7166" w:rsidRPr="00694B41">
        <w:rPr>
          <w:rFonts w:ascii="Helvetica" w:hAnsi="Helvetica" w:cs="Helvetica"/>
        </w:rPr>
        <w:t>, a través de la Consejería competente en materia de Educación,</w:t>
      </w:r>
      <w:r w:rsidRPr="00694B41">
        <w:rPr>
          <w:rFonts w:ascii="Helvetica" w:hAnsi="Helvetica" w:cs="Helvetica"/>
        </w:rPr>
        <w:t xml:space="preserve"> garantizará la escolarización inmediata de hijos e hijas y de menores a su cargo, que se vean afectados por un cambio de residencia como consecuencia de la violencia de género, asegurando en todo momento la confidencialidad de su situación.</w:t>
      </w:r>
    </w:p>
    <w:p w14:paraId="5DE02A1C" w14:textId="6C30ACE4" w:rsidR="00C27FEC" w:rsidRDefault="00C27FEC" w:rsidP="00971DF4">
      <w:pPr>
        <w:spacing w:line="276" w:lineRule="auto"/>
        <w:jc w:val="both"/>
        <w:rPr>
          <w:rFonts w:ascii="Helvetica" w:hAnsi="Helvetica" w:cs="Helvetica"/>
        </w:rPr>
      </w:pPr>
    </w:p>
    <w:p w14:paraId="22658DC8" w14:textId="38A40A5A" w:rsidR="00C27FEC" w:rsidRPr="00694B41" w:rsidRDefault="00C27FEC" w:rsidP="00971DF4">
      <w:pPr>
        <w:spacing w:line="276" w:lineRule="auto"/>
        <w:jc w:val="both"/>
        <w:rPr>
          <w:rFonts w:ascii="Helvetica" w:hAnsi="Helvetica" w:cs="Helvetica"/>
        </w:rPr>
      </w:pPr>
      <w:r>
        <w:rPr>
          <w:rFonts w:ascii="Helvetica" w:hAnsi="Helvetica" w:cs="Helvetica"/>
        </w:rPr>
        <w:lastRenderedPageBreak/>
        <w:t xml:space="preserve">El departamento competente en materia de educación facilitará que los centros educativos presten una atención especial a dicho alumnado, priorizando sus derechos por encima de los del agresor, en el caso de que se presentara esta situación en la convivencia del centro. </w:t>
      </w:r>
    </w:p>
    <w:p w14:paraId="19F94741" w14:textId="77777777" w:rsidR="00971DF4" w:rsidRPr="00694B41" w:rsidRDefault="00971DF4" w:rsidP="00971DF4">
      <w:pPr>
        <w:spacing w:line="276" w:lineRule="auto"/>
        <w:jc w:val="both"/>
        <w:rPr>
          <w:rFonts w:ascii="Helvetica" w:hAnsi="Helvetica" w:cs="Helvetica"/>
        </w:rPr>
      </w:pPr>
    </w:p>
    <w:p w14:paraId="4998AB21" w14:textId="67E80602" w:rsidR="00D04C8A" w:rsidRPr="00694B41" w:rsidRDefault="00D04C8A" w:rsidP="00971DF4">
      <w:pPr>
        <w:pStyle w:val="Ttulo3"/>
        <w:spacing w:line="276" w:lineRule="auto"/>
        <w:rPr>
          <w:rFonts w:cs="Helvetica"/>
          <w:szCs w:val="22"/>
        </w:rPr>
      </w:pPr>
      <w:bookmarkStart w:id="17" w:name="_Toc63069397"/>
      <w:r w:rsidRPr="00694B41">
        <w:rPr>
          <w:rFonts w:cs="Helvetica"/>
          <w:szCs w:val="22"/>
        </w:rPr>
        <w:t xml:space="preserve">Artículo </w:t>
      </w:r>
      <w:r w:rsidR="002819FC" w:rsidRPr="00694B41">
        <w:rPr>
          <w:rFonts w:cs="Helvetica"/>
          <w:szCs w:val="22"/>
        </w:rPr>
        <w:t>14</w:t>
      </w:r>
      <w:r w:rsidRPr="00694B41">
        <w:rPr>
          <w:rFonts w:cs="Helvetica"/>
          <w:szCs w:val="22"/>
        </w:rPr>
        <w:t xml:space="preserve">. </w:t>
      </w:r>
      <w:r w:rsidRPr="00694B41">
        <w:rPr>
          <w:rFonts w:cs="Helvetica"/>
          <w:i/>
          <w:szCs w:val="22"/>
        </w:rPr>
        <w:t xml:space="preserve">Formación </w:t>
      </w:r>
      <w:r w:rsidR="007C1232">
        <w:rPr>
          <w:rFonts w:cs="Helvetica"/>
          <w:i/>
          <w:szCs w:val="22"/>
        </w:rPr>
        <w:t>en</w:t>
      </w:r>
      <w:r w:rsidRPr="00694B41">
        <w:rPr>
          <w:rFonts w:cs="Helvetica"/>
          <w:i/>
          <w:szCs w:val="22"/>
        </w:rPr>
        <w:t xml:space="preserve"> las universidades</w:t>
      </w:r>
      <w:r w:rsidRPr="00694B41">
        <w:rPr>
          <w:rFonts w:cs="Helvetica"/>
          <w:szCs w:val="22"/>
        </w:rPr>
        <w:t>.</w:t>
      </w:r>
      <w:bookmarkEnd w:id="17"/>
    </w:p>
    <w:p w14:paraId="00E9FB2A" w14:textId="77777777" w:rsidR="00D04C8A" w:rsidRPr="00C27FEC" w:rsidRDefault="00D04C8A" w:rsidP="00971DF4">
      <w:pPr>
        <w:spacing w:line="276" w:lineRule="auto"/>
        <w:jc w:val="both"/>
        <w:rPr>
          <w:rFonts w:ascii="Helvetica" w:hAnsi="Helvetica" w:cs="Helvetica"/>
        </w:rPr>
      </w:pPr>
      <w:r w:rsidRPr="00694B41">
        <w:rPr>
          <w:rFonts w:ascii="Helvetica" w:hAnsi="Helvetica" w:cs="Helvetica"/>
        </w:rPr>
        <w:t xml:space="preserve">1. La Administración de la Comunidad Autónoma de La Rioja, en el ámbito de sus competencias, promoverá que en la totalidad de los estudios conducentes a la obtención de títulos universitarios de disciplinas que habiliten para el ejercicio de profesiones que tengan relación directa con la violencia contra las mujeres, se incorporen contenidos relacionados con la comprensión de esta violencia, dirigidos a la capacitación para la prevención, detección precoz, intervención y/o apoyo a las </w:t>
      </w:r>
      <w:r w:rsidRPr="00C27FEC">
        <w:rPr>
          <w:rFonts w:ascii="Helvetica" w:hAnsi="Helvetica" w:cs="Helvetica"/>
        </w:rPr>
        <w:t>mujeres víctimas.</w:t>
      </w:r>
    </w:p>
    <w:p w14:paraId="2B553C7F" w14:textId="4188DE03" w:rsidR="000D3B00" w:rsidRPr="00694B41" w:rsidRDefault="00D04C8A" w:rsidP="00971DF4">
      <w:pPr>
        <w:spacing w:line="276" w:lineRule="auto"/>
        <w:jc w:val="both"/>
        <w:rPr>
          <w:rFonts w:ascii="Helvetica" w:hAnsi="Helvetica" w:cs="Helvetica"/>
        </w:rPr>
      </w:pPr>
      <w:r w:rsidRPr="00C27FEC">
        <w:rPr>
          <w:rFonts w:ascii="Helvetica" w:hAnsi="Helvetica" w:cs="Helvetica"/>
        </w:rPr>
        <w:t>2. Las Universidades de La Rioja impulsarán la especialización de postgrado en igualdad y prevención, detección</w:t>
      </w:r>
      <w:r w:rsidRPr="00694B41">
        <w:rPr>
          <w:rFonts w:ascii="Helvetica" w:hAnsi="Helvetica" w:cs="Helvetica"/>
        </w:rPr>
        <w:t xml:space="preserve">, intervención, apoyo y recuperación de las mujeres y menores víctimas de violencia de género. Igualmente se promoverá la investigación, tanto en materia de violencia como de igualdad de género, como medio de contribuir a la erradicación de la violencia </w:t>
      </w:r>
      <w:r w:rsidR="00447B97" w:rsidRPr="00694B41">
        <w:rPr>
          <w:rFonts w:ascii="Helvetica" w:hAnsi="Helvetica" w:cs="Helvetica"/>
        </w:rPr>
        <w:t>machista,</w:t>
      </w:r>
      <w:r w:rsidR="00CE0EE9" w:rsidRPr="00694B41">
        <w:rPr>
          <w:rFonts w:ascii="Helvetica" w:hAnsi="Helvetica" w:cs="Helvetica"/>
        </w:rPr>
        <w:t xml:space="preserve"> así como de que el profesorado que imparta estos contenidos tenga formación suficiente y acreditada en violencia de género.</w:t>
      </w:r>
    </w:p>
    <w:p w14:paraId="2CEFE383" w14:textId="77777777" w:rsidR="00971DF4" w:rsidRPr="00694B41" w:rsidRDefault="00971DF4" w:rsidP="00971DF4">
      <w:pPr>
        <w:spacing w:line="276" w:lineRule="auto"/>
        <w:jc w:val="both"/>
        <w:rPr>
          <w:rFonts w:ascii="Helvetica" w:hAnsi="Helvetica" w:cs="Helvetica"/>
        </w:rPr>
      </w:pPr>
    </w:p>
    <w:p w14:paraId="65ECC971" w14:textId="062D91E4" w:rsidR="00990044" w:rsidRPr="00694B41" w:rsidRDefault="002819FC" w:rsidP="00971DF4">
      <w:pPr>
        <w:pStyle w:val="Ttulo3"/>
        <w:spacing w:line="276" w:lineRule="auto"/>
        <w:rPr>
          <w:rFonts w:cs="Helvetica"/>
          <w:i/>
          <w:szCs w:val="22"/>
        </w:rPr>
      </w:pPr>
      <w:bookmarkStart w:id="18" w:name="_Toc63069398"/>
      <w:r w:rsidRPr="00694B41">
        <w:rPr>
          <w:rFonts w:cs="Helvetica"/>
          <w:szCs w:val="22"/>
        </w:rPr>
        <w:t>Artículo 15</w:t>
      </w:r>
      <w:r w:rsidR="00990044" w:rsidRPr="00694B41">
        <w:rPr>
          <w:rFonts w:cs="Helvetica"/>
          <w:szCs w:val="22"/>
        </w:rPr>
        <w:t xml:space="preserve">. </w:t>
      </w:r>
      <w:r w:rsidR="00990044" w:rsidRPr="00694B41">
        <w:rPr>
          <w:rFonts w:cs="Helvetica"/>
          <w:i/>
          <w:szCs w:val="22"/>
        </w:rPr>
        <w:t>Formación de personal de las administraciones públicas.</w:t>
      </w:r>
      <w:bookmarkEnd w:id="18"/>
    </w:p>
    <w:p w14:paraId="47F8F467" w14:textId="34C83A71" w:rsidR="00990044" w:rsidRPr="00694B41" w:rsidRDefault="00990044" w:rsidP="00971DF4">
      <w:pPr>
        <w:spacing w:line="276" w:lineRule="auto"/>
        <w:jc w:val="both"/>
        <w:rPr>
          <w:rFonts w:ascii="Helvetica" w:hAnsi="Helvetica" w:cs="Helvetica"/>
        </w:rPr>
      </w:pPr>
      <w:r w:rsidRPr="00694B41">
        <w:rPr>
          <w:rFonts w:ascii="Helvetica" w:hAnsi="Helvetica" w:cs="Helvetica"/>
        </w:rPr>
        <w:t xml:space="preserve">1. </w:t>
      </w:r>
      <w:r w:rsidR="006E7166" w:rsidRPr="00694B41">
        <w:rPr>
          <w:rFonts w:ascii="Helvetica" w:hAnsi="Helvetica" w:cs="Helvetica"/>
        </w:rPr>
        <w:t xml:space="preserve">La Comunidad Autónoma de La Rioja, a través de la Consejería </w:t>
      </w:r>
      <w:r w:rsidR="00D44CE4" w:rsidRPr="00694B41">
        <w:rPr>
          <w:rFonts w:ascii="Helvetica" w:hAnsi="Helvetica" w:cs="Helvetica"/>
        </w:rPr>
        <w:t xml:space="preserve">competente en materia de </w:t>
      </w:r>
      <w:r w:rsidR="002C7700" w:rsidRPr="00694B41">
        <w:rPr>
          <w:rFonts w:ascii="Helvetica" w:hAnsi="Helvetica" w:cs="Helvetica"/>
        </w:rPr>
        <w:t xml:space="preserve">Función Pública, </w:t>
      </w:r>
      <w:r w:rsidRPr="00694B41">
        <w:rPr>
          <w:rFonts w:ascii="Helvetica" w:hAnsi="Helvetica" w:cs="Helvetica"/>
        </w:rPr>
        <w:t>y las entidades que integran la Administración local de La Rioja</w:t>
      </w:r>
      <w:r w:rsidR="008F2A03" w:rsidRPr="00694B41">
        <w:rPr>
          <w:rFonts w:ascii="Helvetica" w:hAnsi="Helvetica" w:cs="Helvetica"/>
        </w:rPr>
        <w:t>,</w:t>
      </w:r>
      <w:r w:rsidRPr="00694B41">
        <w:rPr>
          <w:rFonts w:ascii="Helvetica" w:hAnsi="Helvetica" w:cs="Helvetica"/>
        </w:rPr>
        <w:t xml:space="preserve"> diseñarán e impartirán programas formativos dirigidos al personal que, por razón de su función, tenga relación con la materia</w:t>
      </w:r>
      <w:r w:rsidR="00CE0EE9" w:rsidRPr="00694B41">
        <w:rPr>
          <w:rFonts w:ascii="Helvetica" w:hAnsi="Helvetica" w:cs="Helvetica"/>
        </w:rPr>
        <w:t xml:space="preserve"> y que serán impartidos por profesionales con formación suficiente y acreditada en violencia de género</w:t>
      </w:r>
    </w:p>
    <w:p w14:paraId="34C4F307" w14:textId="77777777" w:rsidR="00D04C8A" w:rsidRPr="00694B41" w:rsidRDefault="00990044" w:rsidP="00971DF4">
      <w:pPr>
        <w:spacing w:line="276" w:lineRule="auto"/>
        <w:jc w:val="both"/>
        <w:rPr>
          <w:rFonts w:ascii="Helvetica" w:hAnsi="Helvetica" w:cs="Helvetica"/>
        </w:rPr>
      </w:pPr>
      <w:r w:rsidRPr="00694B41">
        <w:rPr>
          <w:rFonts w:ascii="Helvetica" w:hAnsi="Helvetica" w:cs="Helvetica"/>
        </w:rPr>
        <w:t>2. El Gobierno de La Rioja promoverá, a través de los oportunos mecanismos de colaboración, formación especializada con entidades de reconocido prestigio de ámbito técnico y científico, en especial, de las á</w:t>
      </w:r>
      <w:r w:rsidR="005065BD" w:rsidRPr="00694B41">
        <w:rPr>
          <w:rFonts w:ascii="Helvetica" w:hAnsi="Helvetica" w:cs="Helvetica"/>
        </w:rPr>
        <w:t>reas</w:t>
      </w:r>
      <w:r w:rsidRPr="00694B41">
        <w:rPr>
          <w:rFonts w:ascii="Helvetica" w:hAnsi="Helvetica" w:cs="Helvetica"/>
        </w:rPr>
        <w:t xml:space="preserve"> jurídica, sanitaria y docente. Asimismo, velará para que estos procesos formativos resulten óptimos y eficientes e incluyan indicadores de calidad y satisfacción entre el alumnado</w:t>
      </w:r>
      <w:r w:rsidR="00086A20" w:rsidRPr="00694B41">
        <w:rPr>
          <w:rFonts w:ascii="Helvetica" w:hAnsi="Helvetica" w:cs="Helvetica"/>
        </w:rPr>
        <w:t>.</w:t>
      </w:r>
    </w:p>
    <w:p w14:paraId="02AC24B2" w14:textId="3740374E" w:rsidR="00990044" w:rsidRPr="00694B41" w:rsidRDefault="00990044" w:rsidP="00971DF4">
      <w:pPr>
        <w:spacing w:line="276" w:lineRule="auto"/>
        <w:jc w:val="both"/>
        <w:rPr>
          <w:rFonts w:ascii="Helvetica" w:hAnsi="Helvetica" w:cs="Helvetica"/>
        </w:rPr>
      </w:pPr>
      <w:r w:rsidRPr="00694B41">
        <w:rPr>
          <w:rFonts w:ascii="Helvetica" w:hAnsi="Helvetica" w:cs="Helvetica"/>
        </w:rPr>
        <w:t xml:space="preserve">3. </w:t>
      </w:r>
      <w:r w:rsidR="008F2A03" w:rsidRPr="00694B41">
        <w:rPr>
          <w:rFonts w:ascii="Helvetica" w:hAnsi="Helvetica" w:cs="Helvetica"/>
        </w:rPr>
        <w:t>L</w:t>
      </w:r>
      <w:r w:rsidRPr="00694B41">
        <w:rPr>
          <w:rFonts w:ascii="Helvetica" w:hAnsi="Helvetica" w:cs="Helvetica"/>
        </w:rPr>
        <w:t xml:space="preserve">a formación especializada en los colegios profesionales y en las entidades de ámbito científico se realizará a través de los convenios a los que se refiere la </w:t>
      </w:r>
      <w:r w:rsidR="006D22B6" w:rsidRPr="00694B41">
        <w:rPr>
          <w:rFonts w:ascii="Helvetica" w:hAnsi="Helvetica" w:cs="Helvetica"/>
        </w:rPr>
        <w:t>Ley</w:t>
      </w:r>
      <w:r w:rsidRPr="00694B41">
        <w:rPr>
          <w:rFonts w:ascii="Helvetica" w:hAnsi="Helvetica" w:cs="Helvetica"/>
        </w:rPr>
        <w:t xml:space="preserve"> 40/2015, de 1 de octubre, de Régimen Jurídico del Sector Público, con los entes públicos y/o privados cuyos fines estén relacionado</w:t>
      </w:r>
      <w:r w:rsidR="00DB5E8B" w:rsidRPr="00694B41">
        <w:rPr>
          <w:rFonts w:ascii="Helvetica" w:hAnsi="Helvetica" w:cs="Helvetica"/>
        </w:rPr>
        <w:t xml:space="preserve">s con el objeto de la presente </w:t>
      </w:r>
      <w:r w:rsidR="006D22B6" w:rsidRPr="00694B41">
        <w:rPr>
          <w:rFonts w:ascii="Helvetica" w:hAnsi="Helvetica" w:cs="Helvetica"/>
        </w:rPr>
        <w:t>Ley</w:t>
      </w:r>
      <w:r w:rsidR="00086A20" w:rsidRPr="00694B41">
        <w:rPr>
          <w:rFonts w:ascii="Helvetica" w:hAnsi="Helvetica" w:cs="Helvetica"/>
        </w:rPr>
        <w:t>.</w:t>
      </w:r>
    </w:p>
    <w:p w14:paraId="0F1996C1" w14:textId="77777777" w:rsidR="00971DF4" w:rsidRPr="00694B41" w:rsidRDefault="00971DF4" w:rsidP="00971DF4">
      <w:pPr>
        <w:spacing w:line="276" w:lineRule="auto"/>
        <w:jc w:val="both"/>
        <w:rPr>
          <w:rFonts w:ascii="Helvetica" w:hAnsi="Helvetica" w:cs="Helvetica"/>
        </w:rPr>
      </w:pPr>
    </w:p>
    <w:p w14:paraId="5ABB8D81" w14:textId="4DA0DEB7" w:rsidR="00086A20" w:rsidRPr="00694B41" w:rsidRDefault="002819FC" w:rsidP="00971DF4">
      <w:pPr>
        <w:pStyle w:val="Ttulo3"/>
        <w:spacing w:line="276" w:lineRule="auto"/>
        <w:rPr>
          <w:rFonts w:cs="Helvetica"/>
          <w:szCs w:val="22"/>
        </w:rPr>
      </w:pPr>
      <w:bookmarkStart w:id="19" w:name="_Toc63069399"/>
      <w:r w:rsidRPr="00694B41">
        <w:rPr>
          <w:rFonts w:cs="Helvetica"/>
          <w:szCs w:val="22"/>
        </w:rPr>
        <w:t>Artículo 16</w:t>
      </w:r>
      <w:r w:rsidR="00086A20" w:rsidRPr="00694B41">
        <w:rPr>
          <w:rFonts w:cs="Helvetica"/>
          <w:szCs w:val="22"/>
        </w:rPr>
        <w:t xml:space="preserve">. </w:t>
      </w:r>
      <w:r w:rsidR="00086A20" w:rsidRPr="00694B41">
        <w:rPr>
          <w:rFonts w:cs="Helvetica"/>
          <w:i/>
          <w:szCs w:val="22"/>
        </w:rPr>
        <w:t>Formación en el ámbito de los servicios sociales y de otros profesionales.</w:t>
      </w:r>
      <w:bookmarkEnd w:id="19"/>
    </w:p>
    <w:p w14:paraId="68306DFF" w14:textId="6C4F97BC" w:rsidR="00086A20" w:rsidRPr="00694B41" w:rsidRDefault="008F2A03" w:rsidP="00971DF4">
      <w:pPr>
        <w:suppressAutoHyphens/>
        <w:spacing w:line="276" w:lineRule="auto"/>
        <w:ind w:right="84"/>
        <w:jc w:val="both"/>
        <w:rPr>
          <w:rFonts w:ascii="Helvetica" w:hAnsi="Helvetica" w:cs="Helvetica"/>
        </w:rPr>
      </w:pPr>
      <w:r w:rsidRPr="00694B41">
        <w:rPr>
          <w:rFonts w:ascii="Helvetica" w:hAnsi="Helvetica" w:cs="Helvetica"/>
        </w:rPr>
        <w:t xml:space="preserve">1. El </w:t>
      </w:r>
      <w:r w:rsidR="0070449B">
        <w:rPr>
          <w:rFonts w:ascii="Helvetica" w:hAnsi="Helvetica" w:cs="Helvetica"/>
        </w:rPr>
        <w:t>G</w:t>
      </w:r>
      <w:r w:rsidRPr="00694B41">
        <w:rPr>
          <w:rFonts w:ascii="Helvetica" w:hAnsi="Helvetica" w:cs="Helvetica"/>
        </w:rPr>
        <w:t xml:space="preserve">obierno de La Rioja </w:t>
      </w:r>
      <w:r w:rsidR="00086A20" w:rsidRPr="00694B41">
        <w:rPr>
          <w:rFonts w:ascii="Helvetica" w:hAnsi="Helvetica" w:cs="Helvetica"/>
        </w:rPr>
        <w:t xml:space="preserve">promoverá la formación específica en materia de violencia de género a las personas profesionales del Sistema Público de Servicios Sociales de La Rioja, así como el impulso a la investigación y divulgación de los resultados obtenidos. </w:t>
      </w:r>
    </w:p>
    <w:p w14:paraId="24F8AB33" w14:textId="7BED068D" w:rsidR="00086A20" w:rsidRPr="00694B41" w:rsidRDefault="00086A20" w:rsidP="00971DF4">
      <w:pPr>
        <w:suppressAutoHyphens/>
        <w:spacing w:line="276" w:lineRule="auto"/>
        <w:ind w:right="84"/>
        <w:jc w:val="both"/>
        <w:rPr>
          <w:rFonts w:ascii="Helvetica" w:hAnsi="Helvetica" w:cs="Helvetica"/>
        </w:rPr>
      </w:pPr>
      <w:r w:rsidRPr="00694B41">
        <w:rPr>
          <w:rFonts w:ascii="Helvetica" w:hAnsi="Helvetica" w:cs="Helvetica"/>
        </w:rPr>
        <w:t>2. La Administración</w:t>
      </w:r>
      <w:r w:rsidR="00951934">
        <w:rPr>
          <w:rFonts w:ascii="Helvetica" w:hAnsi="Helvetica" w:cs="Helvetica"/>
        </w:rPr>
        <w:t xml:space="preserve"> </w:t>
      </w:r>
      <w:r w:rsidRPr="00694B41">
        <w:rPr>
          <w:rFonts w:ascii="Helvetica" w:hAnsi="Helvetica" w:cs="Helvetica"/>
        </w:rPr>
        <w:t xml:space="preserve">de la Comunidad Autónoma de La Rioja promoverá la formación específica en materia de violencia de género de aquellas personas cuya actuación </w:t>
      </w:r>
      <w:r w:rsidRPr="00694B41">
        <w:rPr>
          <w:rFonts w:ascii="Helvetica" w:hAnsi="Helvetica" w:cs="Helvetica"/>
        </w:rPr>
        <w:lastRenderedPageBreak/>
        <w:t xml:space="preserve">profesional se dirija a las personas menores de edad en situación de riesgo o desprotección social y a su ámbito familiar, así como a aquellas que trabajen con autores o con víctimas de actos de violencia de género. En dicha formación se tendrá en consideración la diversidad de las víctimas, particularmente las que se encuentren en especial situación de vulnerabilidad. </w:t>
      </w:r>
    </w:p>
    <w:p w14:paraId="72CC9C04" w14:textId="218642DD" w:rsidR="00086A20" w:rsidRPr="00694B41" w:rsidRDefault="00086A20" w:rsidP="00971DF4">
      <w:pPr>
        <w:suppressAutoHyphens/>
        <w:spacing w:line="276" w:lineRule="auto"/>
        <w:ind w:right="84"/>
        <w:jc w:val="both"/>
        <w:rPr>
          <w:rFonts w:ascii="Helvetica" w:hAnsi="Helvetica" w:cs="Helvetica"/>
        </w:rPr>
      </w:pPr>
      <w:r w:rsidRPr="00694B41">
        <w:rPr>
          <w:rFonts w:ascii="Helvetica" w:hAnsi="Helvetica" w:cs="Helvetica"/>
        </w:rPr>
        <w:t>3. Asimismo, se promoverá formación especializada en materia de violencia de género cualquiera que sea el ámbito profesional de que se trate. A t</w:t>
      </w:r>
      <w:r w:rsidR="00636CF2">
        <w:rPr>
          <w:rFonts w:ascii="Helvetica" w:hAnsi="Helvetica" w:cs="Helvetica"/>
        </w:rPr>
        <w:t xml:space="preserve">ales efectos, la Administración </w:t>
      </w:r>
      <w:r w:rsidRPr="00694B41">
        <w:rPr>
          <w:rFonts w:ascii="Helvetica" w:hAnsi="Helvetica" w:cs="Helvetica"/>
        </w:rPr>
        <w:t xml:space="preserve">de la Comunidad Autónoma de La Rioja, mediante acuerdos con las organizaciones empresariales y organizaciones sindicales, impulsará la inclusión, en sus planes de formación destinados al personal de dirección y de los trabajadores y trabajadoras, y </w:t>
      </w:r>
      <w:r w:rsidR="005065BD" w:rsidRPr="00694B41">
        <w:rPr>
          <w:rFonts w:ascii="Helvetica" w:hAnsi="Helvetica" w:cs="Helvetica"/>
        </w:rPr>
        <w:t>principal</w:t>
      </w:r>
      <w:r w:rsidRPr="00694B41">
        <w:rPr>
          <w:rFonts w:ascii="Helvetica" w:hAnsi="Helvetica" w:cs="Helvetica"/>
        </w:rPr>
        <w:t xml:space="preserve">mente de quienes negocien convenios colectivos y planes de igualdad en las empresas, de la materia correspondiente a la prevención y tratamiento de la violencia de género, con especial atención al acoso laboral por cuestión de género. </w:t>
      </w:r>
    </w:p>
    <w:p w14:paraId="2E8A3326" w14:textId="142C6AAA" w:rsidR="00086A20" w:rsidRPr="00694B41" w:rsidRDefault="00086A20" w:rsidP="00971DF4">
      <w:pPr>
        <w:suppressAutoHyphens/>
        <w:spacing w:after="160" w:line="276" w:lineRule="auto"/>
        <w:ind w:right="85"/>
        <w:jc w:val="both"/>
        <w:rPr>
          <w:rFonts w:ascii="Helvetica" w:hAnsi="Helvetica" w:cs="Helvetica"/>
        </w:rPr>
      </w:pPr>
      <w:r w:rsidRPr="00694B41">
        <w:rPr>
          <w:rFonts w:ascii="Helvetica" w:hAnsi="Helvetica" w:cs="Helvetica"/>
        </w:rPr>
        <w:t>4. Específicamente, se potenciará la programación de acciones formativas relacionadas con la sensibilización en la igualdad de género y la prevención de la violencia en el ámbito de la formación profesional para el empleo, tanto destinada a personas ocupadas como a desempleadas</w:t>
      </w:r>
      <w:r w:rsidR="00C92F38" w:rsidRPr="00694B41">
        <w:rPr>
          <w:rFonts w:ascii="Helvetica" w:hAnsi="Helvetica" w:cs="Helvetica"/>
        </w:rPr>
        <w:t>.</w:t>
      </w:r>
    </w:p>
    <w:p w14:paraId="0704C7E4" w14:textId="77777777" w:rsidR="00971DF4" w:rsidRPr="00694B41" w:rsidRDefault="00971DF4" w:rsidP="00971DF4">
      <w:pPr>
        <w:suppressAutoHyphens/>
        <w:spacing w:after="160" w:line="276" w:lineRule="auto"/>
        <w:ind w:right="85"/>
        <w:jc w:val="both"/>
        <w:rPr>
          <w:rFonts w:ascii="Helvetica" w:hAnsi="Helvetica" w:cs="Helvetica"/>
        </w:rPr>
      </w:pPr>
    </w:p>
    <w:p w14:paraId="602275CC" w14:textId="2A3C8FD1" w:rsidR="00C92F38" w:rsidRPr="00694B41" w:rsidRDefault="002819FC" w:rsidP="00971DF4">
      <w:pPr>
        <w:pStyle w:val="Ttulo3"/>
        <w:spacing w:line="276" w:lineRule="auto"/>
        <w:rPr>
          <w:rFonts w:cs="Helvetica"/>
          <w:szCs w:val="22"/>
        </w:rPr>
      </w:pPr>
      <w:bookmarkStart w:id="20" w:name="_Toc63069400"/>
      <w:r w:rsidRPr="00694B41">
        <w:rPr>
          <w:rFonts w:cs="Helvetica"/>
          <w:szCs w:val="22"/>
        </w:rPr>
        <w:t>Artículo 17</w:t>
      </w:r>
      <w:r w:rsidR="00C92F38" w:rsidRPr="00694B41">
        <w:rPr>
          <w:rFonts w:cs="Helvetica"/>
          <w:szCs w:val="22"/>
        </w:rPr>
        <w:t xml:space="preserve">. </w:t>
      </w:r>
      <w:r w:rsidR="00C92F38" w:rsidRPr="00694B41">
        <w:rPr>
          <w:rFonts w:cs="Helvetica"/>
          <w:i/>
          <w:szCs w:val="22"/>
        </w:rPr>
        <w:t>Formación de calidad</w:t>
      </w:r>
      <w:r w:rsidR="00C92F38" w:rsidRPr="00694B41">
        <w:rPr>
          <w:rFonts w:cs="Helvetica"/>
          <w:szCs w:val="22"/>
        </w:rPr>
        <w:t>.</w:t>
      </w:r>
      <w:bookmarkEnd w:id="20"/>
    </w:p>
    <w:p w14:paraId="250DF8B7" w14:textId="77777777" w:rsidR="00C92F38" w:rsidRPr="00694B41" w:rsidRDefault="00C92F38" w:rsidP="00971DF4">
      <w:pPr>
        <w:spacing w:line="276" w:lineRule="auto"/>
        <w:jc w:val="both"/>
        <w:rPr>
          <w:rFonts w:ascii="Helvetica" w:hAnsi="Helvetica" w:cs="Helvetica"/>
        </w:rPr>
      </w:pPr>
      <w:r w:rsidRPr="00694B41">
        <w:rPr>
          <w:rFonts w:ascii="Helvetica" w:hAnsi="Helvetica" w:cs="Helvetica"/>
        </w:rPr>
        <w:t xml:space="preserve">1. Los poderes públicos promoverán y velarán a fin de garantizar la calidad en la formación, que deberá ser impartida por personas y colectivos expertos y con acreditado conocimiento en género e igualdad que por su trayectoria y capacitación garanticen la incorporación de la perspectiva de género. </w:t>
      </w:r>
    </w:p>
    <w:p w14:paraId="240B43A6" w14:textId="5A2CB62F" w:rsidR="00086A20" w:rsidRPr="00694B41" w:rsidRDefault="00C92F38" w:rsidP="00971DF4">
      <w:pPr>
        <w:spacing w:line="276" w:lineRule="auto"/>
        <w:jc w:val="both"/>
        <w:rPr>
          <w:rFonts w:ascii="Helvetica" w:hAnsi="Helvetica" w:cs="Helvetica"/>
        </w:rPr>
      </w:pPr>
      <w:r w:rsidRPr="00694B41">
        <w:rPr>
          <w:rFonts w:ascii="Helvetica" w:hAnsi="Helvetica" w:cs="Helvetica"/>
        </w:rPr>
        <w:t>2. En especial, impartirán formación permanente y especializada, con carácter obligatorio, al personal responsable de la atención a las víctimas de la violencia de género.</w:t>
      </w:r>
    </w:p>
    <w:p w14:paraId="0056119B" w14:textId="77777777" w:rsidR="00971DF4" w:rsidRPr="00694B41" w:rsidRDefault="00971DF4" w:rsidP="00971DF4">
      <w:pPr>
        <w:spacing w:line="276" w:lineRule="auto"/>
        <w:jc w:val="both"/>
        <w:rPr>
          <w:rFonts w:ascii="Helvetica" w:hAnsi="Helvetica" w:cs="Helvetica"/>
        </w:rPr>
      </w:pPr>
    </w:p>
    <w:p w14:paraId="26A6E42F" w14:textId="56E06977" w:rsidR="00C92F38" w:rsidRPr="00694B41" w:rsidRDefault="002819FC" w:rsidP="00971DF4">
      <w:pPr>
        <w:pStyle w:val="Ttulo3"/>
        <w:spacing w:line="276" w:lineRule="auto"/>
        <w:rPr>
          <w:rFonts w:cs="Helvetica"/>
          <w:szCs w:val="22"/>
        </w:rPr>
      </w:pPr>
      <w:bookmarkStart w:id="21" w:name="_Toc63069401"/>
      <w:r w:rsidRPr="00694B41">
        <w:rPr>
          <w:rFonts w:cs="Helvetica"/>
          <w:szCs w:val="22"/>
        </w:rPr>
        <w:t>Artículo 18</w:t>
      </w:r>
      <w:r w:rsidR="00C92F38" w:rsidRPr="00694B41">
        <w:rPr>
          <w:rFonts w:cs="Helvetica"/>
          <w:szCs w:val="22"/>
        </w:rPr>
        <w:t xml:space="preserve">. </w:t>
      </w:r>
      <w:r w:rsidR="00C92F38" w:rsidRPr="00694B41">
        <w:rPr>
          <w:rFonts w:cs="Helvetica"/>
          <w:i/>
          <w:szCs w:val="22"/>
        </w:rPr>
        <w:t>Campañas de sensibilización.</w:t>
      </w:r>
      <w:bookmarkEnd w:id="21"/>
    </w:p>
    <w:p w14:paraId="6B8C9B04" w14:textId="0D2B8827" w:rsidR="00C92F38" w:rsidRPr="00694B41" w:rsidRDefault="008F2A03" w:rsidP="00971DF4">
      <w:pPr>
        <w:spacing w:line="276" w:lineRule="auto"/>
        <w:jc w:val="both"/>
        <w:rPr>
          <w:rFonts w:ascii="Helvetica" w:hAnsi="Helvetica" w:cs="Helvetica"/>
        </w:rPr>
      </w:pPr>
      <w:r w:rsidRPr="00694B41">
        <w:rPr>
          <w:rFonts w:ascii="Helvetica" w:hAnsi="Helvetica" w:cs="Helvetica"/>
        </w:rPr>
        <w:t xml:space="preserve">1. El </w:t>
      </w:r>
      <w:r w:rsidR="00022D01">
        <w:rPr>
          <w:rFonts w:ascii="Helvetica" w:hAnsi="Helvetica" w:cs="Helvetica"/>
        </w:rPr>
        <w:t>G</w:t>
      </w:r>
      <w:r w:rsidRPr="00694B41">
        <w:rPr>
          <w:rFonts w:ascii="Helvetica" w:hAnsi="Helvetica" w:cs="Helvetica"/>
        </w:rPr>
        <w:t xml:space="preserve">obierno de La Rioja </w:t>
      </w:r>
      <w:r w:rsidR="00C92F38" w:rsidRPr="00694B41">
        <w:rPr>
          <w:rFonts w:ascii="Helvetica" w:hAnsi="Helvetica" w:cs="Helvetica"/>
        </w:rPr>
        <w:t>realizará periódicamente campañas institucionales de sensibilización para promover el rechazo hacia toda manifestación de violencia de género, prevenirla y avanzar en su eliminación, así como en la consecución de la efectiva igualdad de oportunidades entre mujeres y hombres.</w:t>
      </w:r>
    </w:p>
    <w:p w14:paraId="0C23CE49" w14:textId="397592D7" w:rsidR="00C92F38" w:rsidRPr="00694B41" w:rsidRDefault="00C92F38" w:rsidP="00971DF4">
      <w:pPr>
        <w:spacing w:line="276" w:lineRule="auto"/>
        <w:jc w:val="both"/>
        <w:rPr>
          <w:rFonts w:ascii="Helvetica" w:hAnsi="Helvetica" w:cs="Helvetica"/>
        </w:rPr>
      </w:pPr>
      <w:r w:rsidRPr="00694B41">
        <w:rPr>
          <w:rFonts w:ascii="Helvetica" w:hAnsi="Helvetica" w:cs="Helvetica"/>
        </w:rPr>
        <w:t xml:space="preserve">2. Las actuaciones de sensibilización tendrán como objetivo </w:t>
      </w:r>
      <w:r w:rsidRPr="0070449B">
        <w:rPr>
          <w:rFonts w:ascii="Helvetica" w:hAnsi="Helvetica" w:cs="Helvetica"/>
        </w:rPr>
        <w:t>modificar</w:t>
      </w:r>
      <w:r w:rsidR="00022D01">
        <w:rPr>
          <w:rFonts w:ascii="Helvetica" w:hAnsi="Helvetica" w:cs="Helvetica"/>
        </w:rPr>
        <w:t xml:space="preserve"> </w:t>
      </w:r>
      <w:r w:rsidRPr="00694B41">
        <w:rPr>
          <w:rFonts w:ascii="Helvetica" w:hAnsi="Helvetica" w:cs="Helvetica"/>
        </w:rPr>
        <w:t>los prejuicios, modelos y conductas con relación a las mujeres y a la violencia machista, mostrando su multidimensionalidad y enmarcándola en la desigual distribución de poder entre mujeres y hombres.</w:t>
      </w:r>
    </w:p>
    <w:p w14:paraId="54AD744D" w14:textId="5BA2C42E" w:rsidR="00C92F38" w:rsidRPr="00694B41" w:rsidRDefault="00C92F38" w:rsidP="00971DF4">
      <w:pPr>
        <w:spacing w:line="276" w:lineRule="auto"/>
        <w:jc w:val="both"/>
        <w:rPr>
          <w:rFonts w:ascii="Helvetica" w:hAnsi="Helvetica" w:cs="Helvetica"/>
        </w:rPr>
      </w:pPr>
      <w:r w:rsidRPr="00694B41">
        <w:rPr>
          <w:rFonts w:ascii="Helvetica" w:hAnsi="Helvetica" w:cs="Helvetica"/>
        </w:rPr>
        <w:t>3. Se tendrán en cuenta las especiales condiciones de las mujeres residentes en el medio rural,</w:t>
      </w:r>
      <w:r w:rsidR="00CE0EE9" w:rsidRPr="00694B41">
        <w:rPr>
          <w:rFonts w:ascii="Helvetica" w:hAnsi="Helvetica" w:cs="Helvetica"/>
        </w:rPr>
        <w:t xml:space="preserve"> con diversidad funcional, de minorías étnicas,</w:t>
      </w:r>
      <w:r w:rsidRPr="00694B41">
        <w:rPr>
          <w:rFonts w:ascii="Helvetica" w:hAnsi="Helvetica" w:cs="Helvetica"/>
        </w:rPr>
        <w:t xml:space="preserve"> las características de la población joven y adolescente, que constituirán el sector de población prioritario, y el desarrollo de las masculinidades alternativas.</w:t>
      </w:r>
    </w:p>
    <w:p w14:paraId="0E4CF6C0" w14:textId="77777777" w:rsidR="00971DF4" w:rsidRPr="00694B41" w:rsidRDefault="00971DF4" w:rsidP="00971DF4">
      <w:pPr>
        <w:spacing w:line="276" w:lineRule="auto"/>
        <w:jc w:val="both"/>
        <w:rPr>
          <w:rFonts w:ascii="Helvetica" w:hAnsi="Helvetica" w:cs="Helvetica"/>
        </w:rPr>
      </w:pPr>
    </w:p>
    <w:p w14:paraId="02CEE67D" w14:textId="77777777" w:rsidR="0070449B" w:rsidRPr="0070449B" w:rsidRDefault="002819FC" w:rsidP="00F0159B">
      <w:pPr>
        <w:pStyle w:val="Ttulo3"/>
        <w:spacing w:line="276" w:lineRule="auto"/>
        <w:rPr>
          <w:rFonts w:cs="Helvetica"/>
        </w:rPr>
      </w:pPr>
      <w:bookmarkStart w:id="22" w:name="_Toc63069402"/>
      <w:r w:rsidRPr="0070449B">
        <w:rPr>
          <w:rFonts w:cs="Helvetica"/>
          <w:szCs w:val="22"/>
        </w:rPr>
        <w:lastRenderedPageBreak/>
        <w:t>Artículo 19</w:t>
      </w:r>
      <w:r w:rsidR="00C92F38" w:rsidRPr="0070449B">
        <w:rPr>
          <w:rFonts w:cs="Helvetica"/>
          <w:i/>
          <w:szCs w:val="22"/>
        </w:rPr>
        <w:t>. Campañas de</w:t>
      </w:r>
      <w:r w:rsidR="00C92F38" w:rsidRPr="0070449B">
        <w:rPr>
          <w:rStyle w:val="Ttulo3Car"/>
          <w:rFonts w:cs="Helvetica"/>
          <w:i/>
          <w:szCs w:val="22"/>
        </w:rPr>
        <w:t xml:space="preserve"> </w:t>
      </w:r>
      <w:r w:rsidR="00C92F38" w:rsidRPr="0070449B">
        <w:rPr>
          <w:rFonts w:cs="Helvetica"/>
          <w:i/>
          <w:szCs w:val="22"/>
        </w:rPr>
        <w:t>información</w:t>
      </w:r>
      <w:bookmarkEnd w:id="22"/>
    </w:p>
    <w:p w14:paraId="0B65062D" w14:textId="66C731D0" w:rsidR="00A31A3D" w:rsidRPr="0070449B" w:rsidRDefault="00A31A3D" w:rsidP="0070449B">
      <w:pPr>
        <w:spacing w:line="276" w:lineRule="auto"/>
        <w:jc w:val="both"/>
        <w:rPr>
          <w:rFonts w:ascii="Helvetica" w:hAnsi="Helvetica" w:cs="Helvetica"/>
        </w:rPr>
      </w:pPr>
      <w:r w:rsidRPr="0070449B">
        <w:rPr>
          <w:rFonts w:ascii="Helvetica" w:hAnsi="Helvetica" w:cs="Helvetica"/>
        </w:rPr>
        <w:t xml:space="preserve">1. Los poderes públicos realizarán campañas y acciones informativas con el fin de que las mujeres, especialmente mujeres del medio rural, migrantes, de etnia gitana, </w:t>
      </w:r>
      <w:r w:rsidR="00CE0EE9" w:rsidRPr="0070449B">
        <w:rPr>
          <w:rFonts w:ascii="Helvetica" w:hAnsi="Helvetica" w:cs="Helvetica"/>
        </w:rPr>
        <w:t xml:space="preserve">con </w:t>
      </w:r>
      <w:r w:rsidR="00971DF4" w:rsidRPr="0070449B">
        <w:rPr>
          <w:rFonts w:ascii="Helvetica" w:hAnsi="Helvetica" w:cs="Helvetica"/>
        </w:rPr>
        <w:t>diversidad funcional</w:t>
      </w:r>
      <w:r w:rsidRPr="0070449B">
        <w:rPr>
          <w:rFonts w:ascii="Helvetica" w:hAnsi="Helvetica" w:cs="Helvetica"/>
        </w:rPr>
        <w:t>, en situación de exclusión, y, en general, para todos aquellos colectivos de mujeres especialmente vulnerables, o de ámbitos donde el nivel de</w:t>
      </w:r>
      <w:r w:rsidR="00E73A07" w:rsidRPr="0070449B">
        <w:rPr>
          <w:rFonts w:ascii="Helvetica" w:hAnsi="Helvetica" w:cs="Helvetica"/>
        </w:rPr>
        <w:t xml:space="preserve"> desprotección pueda ser mayor, entre ellos el ámbito laboral</w:t>
      </w:r>
      <w:r w:rsidRPr="0070449B">
        <w:rPr>
          <w:rFonts w:ascii="Helvetica" w:hAnsi="Helvetica" w:cs="Helvetica"/>
        </w:rPr>
        <w:t>, dispongan de la información suficiente sobre los derechos que les asisten y los recursos existentes.</w:t>
      </w:r>
    </w:p>
    <w:p w14:paraId="3DAA90D7" w14:textId="77777777" w:rsidR="00A31A3D" w:rsidRPr="00694B41" w:rsidRDefault="00A31A3D" w:rsidP="00971DF4">
      <w:pPr>
        <w:spacing w:line="276" w:lineRule="auto"/>
        <w:jc w:val="both"/>
        <w:rPr>
          <w:rFonts w:ascii="Helvetica" w:hAnsi="Helvetica" w:cs="Helvetica"/>
        </w:rPr>
      </w:pPr>
      <w:r w:rsidRPr="00694B41">
        <w:rPr>
          <w:rFonts w:ascii="Helvetica" w:hAnsi="Helvetica" w:cs="Helvetica"/>
        </w:rPr>
        <w:t>2. Las actuaciones de información tendrán por objeto dar a conocer de forma veraz y accesible:</w:t>
      </w:r>
    </w:p>
    <w:p w14:paraId="53834D30" w14:textId="6767E26D" w:rsidR="00A31A3D" w:rsidRPr="00694B41" w:rsidRDefault="00A31A3D" w:rsidP="00971DF4">
      <w:pPr>
        <w:spacing w:line="276" w:lineRule="auto"/>
        <w:jc w:val="both"/>
        <w:rPr>
          <w:rFonts w:ascii="Helvetica" w:hAnsi="Helvetica" w:cs="Helvetica"/>
        </w:rPr>
      </w:pPr>
      <w:r w:rsidRPr="00694B41">
        <w:rPr>
          <w:rFonts w:ascii="Helvetica" w:hAnsi="Helvetica" w:cs="Helvetica"/>
        </w:rPr>
        <w:t xml:space="preserve">a) Los derechos de las mujeres que sufren situaciones de violencia de género descritas en la presente </w:t>
      </w:r>
      <w:r w:rsidR="006D22B6" w:rsidRPr="00694B41">
        <w:rPr>
          <w:rFonts w:ascii="Helvetica" w:hAnsi="Helvetica" w:cs="Helvetica"/>
        </w:rPr>
        <w:t>Ley</w:t>
      </w:r>
      <w:r w:rsidRPr="00694B41">
        <w:rPr>
          <w:rFonts w:ascii="Helvetica" w:hAnsi="Helvetica" w:cs="Helvetica"/>
        </w:rPr>
        <w:t xml:space="preserve"> y resto de legislación aplicable o que se hallan en riesgo de sufrirlas, así como los medios de identificación de dichas situaciones.</w:t>
      </w:r>
    </w:p>
    <w:p w14:paraId="6F351668" w14:textId="77777777" w:rsidR="00A31A3D" w:rsidRPr="00694B41" w:rsidRDefault="00A31A3D" w:rsidP="00971DF4">
      <w:pPr>
        <w:spacing w:line="276" w:lineRule="auto"/>
        <w:jc w:val="both"/>
        <w:rPr>
          <w:rFonts w:ascii="Helvetica" w:hAnsi="Helvetica" w:cs="Helvetica"/>
        </w:rPr>
      </w:pPr>
      <w:r w:rsidRPr="00694B41">
        <w:rPr>
          <w:rFonts w:ascii="Helvetica" w:hAnsi="Helvetica" w:cs="Helvetica"/>
        </w:rPr>
        <w:t>b) Los deberes de la ciudadanía, del personal al servicio de las Administraciones Públicas y de agentes sociales ante el conocimiento o riesgo de concurrencia de situaciones de violencia en los ámbitos familiar, laboral, educativo, vecinal y social.</w:t>
      </w:r>
    </w:p>
    <w:p w14:paraId="62A98A2B" w14:textId="03C5395A" w:rsidR="00C92F38" w:rsidRPr="00694B41" w:rsidRDefault="00A31A3D" w:rsidP="00971DF4">
      <w:pPr>
        <w:spacing w:line="276" w:lineRule="auto"/>
        <w:jc w:val="both"/>
        <w:rPr>
          <w:rFonts w:ascii="Helvetica" w:hAnsi="Helvetica" w:cs="Helvetica"/>
        </w:rPr>
      </w:pPr>
      <w:r w:rsidRPr="00694B41">
        <w:rPr>
          <w:rFonts w:ascii="Helvetica" w:hAnsi="Helvetica" w:cs="Helvetica"/>
        </w:rPr>
        <w:t>c) Los servicios dispo</w:t>
      </w:r>
      <w:r w:rsidR="00E73A07" w:rsidRPr="00694B41">
        <w:rPr>
          <w:rFonts w:ascii="Helvetica" w:hAnsi="Helvetica" w:cs="Helvetica"/>
        </w:rPr>
        <w:t>nibles de asistencia</w:t>
      </w:r>
      <w:r w:rsidRPr="00694B41">
        <w:rPr>
          <w:rFonts w:ascii="Helvetica" w:hAnsi="Helvetica" w:cs="Helvetica"/>
        </w:rPr>
        <w:t>, recuperación y reparación existentes.</w:t>
      </w:r>
    </w:p>
    <w:p w14:paraId="4035F4AE" w14:textId="77777777" w:rsidR="00971DF4" w:rsidRPr="00694B41" w:rsidRDefault="00971DF4" w:rsidP="00971DF4">
      <w:pPr>
        <w:spacing w:line="276" w:lineRule="auto"/>
        <w:jc w:val="both"/>
        <w:rPr>
          <w:rFonts w:ascii="Helvetica" w:hAnsi="Helvetica" w:cs="Helvetica"/>
        </w:rPr>
      </w:pPr>
    </w:p>
    <w:p w14:paraId="66369A0E" w14:textId="288E89EC" w:rsidR="009E3977" w:rsidRPr="00694B41" w:rsidRDefault="002819FC" w:rsidP="00971DF4">
      <w:pPr>
        <w:pStyle w:val="Ttulo3"/>
        <w:spacing w:line="276" w:lineRule="auto"/>
        <w:rPr>
          <w:rFonts w:cs="Helvetica"/>
          <w:i/>
          <w:szCs w:val="22"/>
        </w:rPr>
      </w:pPr>
      <w:bookmarkStart w:id="23" w:name="_Toc63069403"/>
      <w:r w:rsidRPr="00694B41">
        <w:rPr>
          <w:rFonts w:cs="Helvetica"/>
          <w:szCs w:val="22"/>
        </w:rPr>
        <w:t>Artículo 20</w:t>
      </w:r>
      <w:r w:rsidR="006E7166" w:rsidRPr="00694B41">
        <w:rPr>
          <w:rFonts w:cs="Helvetica"/>
          <w:szCs w:val="22"/>
        </w:rPr>
        <w:t xml:space="preserve">. </w:t>
      </w:r>
      <w:r w:rsidR="009E3977" w:rsidRPr="00694B41">
        <w:rPr>
          <w:rFonts w:cs="Helvetica"/>
          <w:i/>
          <w:szCs w:val="22"/>
        </w:rPr>
        <w:t>Medidas en el ámbito de los medios de comunicación.</w:t>
      </w:r>
      <w:bookmarkEnd w:id="23"/>
    </w:p>
    <w:p w14:paraId="57C0F4F5" w14:textId="125E202A" w:rsidR="009E3977" w:rsidRPr="00694B41" w:rsidRDefault="009E3977" w:rsidP="00971DF4">
      <w:pPr>
        <w:spacing w:line="276" w:lineRule="auto"/>
        <w:jc w:val="both"/>
        <w:rPr>
          <w:rFonts w:ascii="Helvetica" w:hAnsi="Helvetica" w:cs="Helvetica"/>
        </w:rPr>
      </w:pPr>
      <w:r w:rsidRPr="00694B41">
        <w:rPr>
          <w:rFonts w:ascii="Helvetica" w:hAnsi="Helvetica" w:cs="Helvetica"/>
        </w:rPr>
        <w:t xml:space="preserve">1. La Administración de la Comunidad Autónoma de La Rioja garantizará que los medios de comunicación no emitan en su programación imágenes o contenidos vejatorios relacionados con la imagen de las mujeres, o que abunden en los estereotipos y prejuicios que conforman el contexto de la violencia contra las mujeres, de acuerdo con lo previsto en la normativa básica de aplicación. Los medios de comunicación de titularidad privada </w:t>
      </w:r>
      <w:r w:rsidR="005F1C0C" w:rsidRPr="00694B41">
        <w:rPr>
          <w:rFonts w:ascii="Helvetica" w:hAnsi="Helvetica" w:cs="Helvetica"/>
        </w:rPr>
        <w:t xml:space="preserve">que puedan ser financiados directa o indirectamente con fondos públicos o en los que la administración contrate espacios o publicidad </w:t>
      </w:r>
      <w:r w:rsidRPr="00694B41">
        <w:rPr>
          <w:rFonts w:ascii="Helvetica" w:hAnsi="Helvetica" w:cs="Helvetica"/>
        </w:rPr>
        <w:t>deberán cumplir con estas obligaciones, reservándose la Administración</w:t>
      </w:r>
      <w:r w:rsidR="00636CF2">
        <w:rPr>
          <w:rFonts w:ascii="Helvetica" w:hAnsi="Helvetica" w:cs="Helvetica"/>
        </w:rPr>
        <w:t xml:space="preserve"> </w:t>
      </w:r>
      <w:r w:rsidRPr="00694B41">
        <w:rPr>
          <w:rFonts w:ascii="Helvetica" w:hAnsi="Helvetica" w:cs="Helvetica"/>
        </w:rPr>
        <w:t xml:space="preserve">de la Comunidad Autónoma de La Rioja </w:t>
      </w:r>
      <w:r w:rsidR="007674C5" w:rsidRPr="00694B41">
        <w:rPr>
          <w:rFonts w:ascii="Helvetica" w:hAnsi="Helvetica" w:cs="Helvetica"/>
        </w:rPr>
        <w:t>los ejercicios de cuantas acciones sean</w:t>
      </w:r>
      <w:r w:rsidRPr="00694B41">
        <w:rPr>
          <w:rFonts w:ascii="Helvetica" w:hAnsi="Helvetica" w:cs="Helvetica"/>
        </w:rPr>
        <w:t xml:space="preserve"> necesarias para garantizar el cumplimiento de esta obligación.</w:t>
      </w:r>
    </w:p>
    <w:p w14:paraId="20824E19" w14:textId="72FCBC3C" w:rsidR="007674C5" w:rsidRPr="00694B41" w:rsidRDefault="002C1D85" w:rsidP="00971DF4">
      <w:pPr>
        <w:spacing w:line="276" w:lineRule="auto"/>
        <w:jc w:val="both"/>
        <w:rPr>
          <w:rFonts w:ascii="Helvetica" w:hAnsi="Helvetica" w:cs="Helvetica"/>
        </w:rPr>
      </w:pPr>
      <w:r w:rsidRPr="00694B41">
        <w:rPr>
          <w:rFonts w:ascii="Helvetica" w:hAnsi="Helvetica" w:cs="Helvetica"/>
        </w:rPr>
        <w:t xml:space="preserve">2. </w:t>
      </w:r>
      <w:r w:rsidR="007674C5" w:rsidRPr="00694B41">
        <w:rPr>
          <w:rFonts w:ascii="Helvetica" w:eastAsia="Times New Roman" w:hAnsi="Helvetica" w:cs="Helvetica"/>
          <w:kern w:val="1"/>
          <w:lang w:eastAsia="hi-IN" w:bidi="hi-IN"/>
        </w:rPr>
        <w:t xml:space="preserve">La Administración de la Comunidad Autónoma de La Rioja elaborará, en colaboración con el Colegio de Periodistas de La </w:t>
      </w:r>
      <w:r w:rsidR="00BC0619" w:rsidRPr="00694B41">
        <w:rPr>
          <w:rFonts w:ascii="Helvetica" w:eastAsia="Times New Roman" w:hAnsi="Helvetica" w:cs="Helvetica"/>
          <w:kern w:val="1"/>
          <w:lang w:eastAsia="hi-IN" w:bidi="hi-IN"/>
        </w:rPr>
        <w:t>Rioja,</w:t>
      </w:r>
      <w:r w:rsidR="007674C5" w:rsidRPr="00694B41">
        <w:rPr>
          <w:rFonts w:ascii="Helvetica" w:eastAsia="Times New Roman" w:hAnsi="Helvetica" w:cs="Helvetica"/>
          <w:kern w:val="1"/>
          <w:lang w:eastAsia="hi-IN" w:bidi="hi-IN"/>
        </w:rPr>
        <w:t xml:space="preserve"> protocolos</w:t>
      </w:r>
      <w:r w:rsidR="002C7700" w:rsidRPr="00694B41">
        <w:rPr>
          <w:rFonts w:ascii="Helvetica" w:hAnsi="Helvetica" w:cs="Helvetica"/>
        </w:rPr>
        <w:t xml:space="preserve"> </w:t>
      </w:r>
      <w:r w:rsidR="002C7700" w:rsidRPr="00694B41">
        <w:rPr>
          <w:rFonts w:ascii="Helvetica" w:eastAsia="Times New Roman" w:hAnsi="Helvetica" w:cs="Helvetica"/>
          <w:kern w:val="1"/>
          <w:lang w:eastAsia="hi-IN" w:bidi="hi-IN"/>
        </w:rPr>
        <w:t>específicos</w:t>
      </w:r>
      <w:r w:rsidR="007674C5" w:rsidRPr="00694B41">
        <w:rPr>
          <w:rFonts w:ascii="Helvetica" w:eastAsia="Times New Roman" w:hAnsi="Helvetica" w:cs="Helvetica"/>
          <w:kern w:val="1"/>
          <w:lang w:eastAsia="hi-IN" w:bidi="hi-IN"/>
        </w:rPr>
        <w:t xml:space="preserve"> </w:t>
      </w:r>
      <w:r w:rsidR="002C7700" w:rsidRPr="00694B41">
        <w:rPr>
          <w:rFonts w:ascii="Helvetica" w:eastAsia="Times New Roman" w:hAnsi="Helvetica" w:cs="Helvetica"/>
          <w:kern w:val="1"/>
          <w:lang w:eastAsia="hi-IN" w:bidi="hi-IN"/>
        </w:rPr>
        <w:t xml:space="preserve">de obligado cumplimiento </w:t>
      </w:r>
      <w:r w:rsidR="007674C5" w:rsidRPr="00694B41">
        <w:rPr>
          <w:rFonts w:ascii="Helvetica" w:hAnsi="Helvetica" w:cs="Helvetica"/>
        </w:rPr>
        <w:t xml:space="preserve">para garantizar un adecuado tratamiento de los contenidos relacionados con las manifestaciones de la violencia contra las mujeres que refuerce el rechazo social a la misma, siempre en el respeto de la libertad de expresión y su independencia. </w:t>
      </w:r>
    </w:p>
    <w:p w14:paraId="07EC62E6" w14:textId="77777777" w:rsidR="00971DF4" w:rsidRPr="00694B41" w:rsidRDefault="00971DF4" w:rsidP="00971DF4">
      <w:pPr>
        <w:spacing w:line="276" w:lineRule="auto"/>
        <w:jc w:val="both"/>
        <w:rPr>
          <w:rFonts w:ascii="Helvetica" w:hAnsi="Helvetica" w:cs="Helvetica"/>
        </w:rPr>
      </w:pPr>
    </w:p>
    <w:p w14:paraId="4CECE79F" w14:textId="381A2515" w:rsidR="009E3977" w:rsidRPr="00694B41" w:rsidRDefault="002819FC" w:rsidP="00971DF4">
      <w:pPr>
        <w:pStyle w:val="Ttulo3"/>
        <w:spacing w:line="276" w:lineRule="auto"/>
        <w:rPr>
          <w:rFonts w:cs="Helvetica"/>
          <w:szCs w:val="22"/>
        </w:rPr>
      </w:pPr>
      <w:bookmarkStart w:id="24" w:name="_Toc63069404"/>
      <w:r w:rsidRPr="00694B41">
        <w:rPr>
          <w:rFonts w:cs="Helvetica"/>
          <w:szCs w:val="22"/>
        </w:rPr>
        <w:t>Artículo 21</w:t>
      </w:r>
      <w:r w:rsidR="009E3977" w:rsidRPr="00694B41">
        <w:rPr>
          <w:rFonts w:cs="Helvetica"/>
          <w:szCs w:val="22"/>
        </w:rPr>
        <w:t xml:space="preserve">. </w:t>
      </w:r>
      <w:r w:rsidR="009E3977" w:rsidRPr="00694B41">
        <w:rPr>
          <w:rFonts w:cs="Helvetica"/>
          <w:i/>
          <w:szCs w:val="22"/>
        </w:rPr>
        <w:t>Medidas en el ámbito de la publicidad</w:t>
      </w:r>
      <w:r w:rsidR="009E3977" w:rsidRPr="00694B41">
        <w:rPr>
          <w:rFonts w:cs="Helvetica"/>
          <w:szCs w:val="22"/>
        </w:rPr>
        <w:t>.</w:t>
      </w:r>
      <w:bookmarkEnd w:id="24"/>
    </w:p>
    <w:p w14:paraId="377E9827" w14:textId="77777777" w:rsidR="009E3977" w:rsidRPr="00694B41" w:rsidRDefault="009E3977" w:rsidP="00971DF4">
      <w:pPr>
        <w:spacing w:line="276" w:lineRule="auto"/>
        <w:jc w:val="both"/>
        <w:rPr>
          <w:rFonts w:ascii="Helvetica" w:hAnsi="Helvetica" w:cs="Helvetica"/>
        </w:rPr>
      </w:pPr>
      <w:r w:rsidRPr="00694B41">
        <w:rPr>
          <w:rFonts w:ascii="Helvetica" w:hAnsi="Helvetica" w:cs="Helvetica"/>
        </w:rPr>
        <w:t xml:space="preserve">1. En los medios de comunicación social que actúen en el ámbito de la Comunidad </w:t>
      </w:r>
      <w:r w:rsidR="007C11D9" w:rsidRPr="00694B41">
        <w:rPr>
          <w:rFonts w:ascii="Helvetica" w:hAnsi="Helvetica" w:cs="Helvetica"/>
        </w:rPr>
        <w:t xml:space="preserve">Autónoma de La Rioja </w:t>
      </w:r>
      <w:r w:rsidRPr="00694B41">
        <w:rPr>
          <w:rFonts w:ascii="Helvetica" w:hAnsi="Helvetica" w:cs="Helvetica"/>
        </w:rPr>
        <w:t>se evitará la realización y difusión de contenidos y anuncios publicitarios que mediante su tratamiento o puesta en escena justifiquen, banalicen o inciten a la violencia contra las mujeres, o en los que se contengan, expresa o tácitamente, mensajes que atenten contra la dignidad de las mujeres, de acuerdo con lo previsto en la regulación básica estatal.</w:t>
      </w:r>
    </w:p>
    <w:p w14:paraId="0E9FDE65" w14:textId="77777777" w:rsidR="009E3977" w:rsidRPr="00694B41" w:rsidRDefault="009E3977" w:rsidP="00971DF4">
      <w:pPr>
        <w:spacing w:line="276" w:lineRule="auto"/>
        <w:jc w:val="both"/>
        <w:rPr>
          <w:rFonts w:ascii="Helvetica" w:hAnsi="Helvetica" w:cs="Helvetica"/>
        </w:rPr>
      </w:pPr>
      <w:r w:rsidRPr="00694B41">
        <w:rPr>
          <w:rFonts w:ascii="Helvetica" w:hAnsi="Helvetica" w:cs="Helvetica"/>
        </w:rPr>
        <w:t xml:space="preserve">2. El Gobierno de </w:t>
      </w:r>
      <w:r w:rsidR="007C11D9" w:rsidRPr="00694B41">
        <w:rPr>
          <w:rFonts w:ascii="Helvetica" w:hAnsi="Helvetica" w:cs="Helvetica"/>
        </w:rPr>
        <w:t xml:space="preserve">La Rioja </w:t>
      </w:r>
      <w:r w:rsidRPr="00694B41">
        <w:rPr>
          <w:rFonts w:ascii="Helvetica" w:hAnsi="Helvetica" w:cs="Helvetica"/>
        </w:rPr>
        <w:t>podrá ejercer ante los tribunales la acción de cesación de la publicidad ilícita por utilizar de forma vejatoria o discriminatoria la imagen de las mujeres, en los términos previstos en la legislación básica estatal.</w:t>
      </w:r>
    </w:p>
    <w:p w14:paraId="6832BEBB" w14:textId="1734FA4A" w:rsidR="00971DF4" w:rsidRPr="00694B41" w:rsidRDefault="009E3977" w:rsidP="0070449B">
      <w:pPr>
        <w:spacing w:line="276" w:lineRule="auto"/>
        <w:jc w:val="both"/>
        <w:rPr>
          <w:rFonts w:ascii="Helvetica" w:hAnsi="Helvetica" w:cs="Helvetica"/>
        </w:rPr>
      </w:pPr>
      <w:r w:rsidRPr="00694B41">
        <w:rPr>
          <w:rFonts w:ascii="Helvetica" w:hAnsi="Helvetica" w:cs="Helvetica"/>
        </w:rPr>
        <w:lastRenderedPageBreak/>
        <w:t xml:space="preserve">3. </w:t>
      </w:r>
      <w:r w:rsidR="007C11D9" w:rsidRPr="00694B41">
        <w:rPr>
          <w:rFonts w:ascii="Helvetica" w:hAnsi="Helvetica" w:cs="Helvetica"/>
        </w:rPr>
        <w:t>El Gobierno de La Rioj</w:t>
      </w:r>
      <w:r w:rsidR="005A3EA0" w:rsidRPr="00694B41">
        <w:rPr>
          <w:rFonts w:ascii="Helvetica" w:hAnsi="Helvetica" w:cs="Helvetica"/>
        </w:rPr>
        <w:t xml:space="preserve">a </w:t>
      </w:r>
      <w:r w:rsidR="007C11D9" w:rsidRPr="00694B41">
        <w:rPr>
          <w:rFonts w:ascii="Helvetica" w:hAnsi="Helvetica" w:cs="Helvetica"/>
        </w:rPr>
        <w:t xml:space="preserve">impulsará </w:t>
      </w:r>
      <w:r w:rsidRPr="00694B41">
        <w:rPr>
          <w:rFonts w:ascii="Helvetica" w:hAnsi="Helvetica" w:cs="Helvetica"/>
        </w:rPr>
        <w:t>acciones de publicidad específicas para la prevención y erradicación de la violencia</w:t>
      </w:r>
      <w:r w:rsidR="007C11D9" w:rsidRPr="00694B41">
        <w:rPr>
          <w:rFonts w:ascii="Helvetica" w:hAnsi="Helvetica" w:cs="Helvetica"/>
        </w:rPr>
        <w:t xml:space="preserve"> de género. Asimismo, realizará</w:t>
      </w:r>
      <w:r w:rsidRPr="00694B41">
        <w:rPr>
          <w:rFonts w:ascii="Helvetica" w:hAnsi="Helvetica" w:cs="Helvetica"/>
        </w:rPr>
        <w:t xml:space="preserve"> de forma continuada, además de las que se efectúen en fechas conmemorativas, campañas contra la violencia de género, incorporando mensajes destinados a la sensibilización de la ciudadanía contra los diferentes tipos de violencia, así como a la prevención de la misma, el deber de la denuncia, el rechazo social, los mecanismos de salida de la situación de violencia y d</w:t>
      </w:r>
      <w:r w:rsidR="007C11D9" w:rsidRPr="00694B41">
        <w:rPr>
          <w:rFonts w:ascii="Helvetica" w:hAnsi="Helvetica" w:cs="Helvetica"/>
        </w:rPr>
        <w:t>e superación de é</w:t>
      </w:r>
      <w:r w:rsidRPr="00694B41">
        <w:rPr>
          <w:rFonts w:ascii="Helvetica" w:hAnsi="Helvetica" w:cs="Helvetica"/>
        </w:rPr>
        <w:t>sta. Adicionalmente, se realizarán campañas específicas contra la violencia de género en fechas conmemorativas, entre otras</w:t>
      </w:r>
      <w:r w:rsidR="00586C3C">
        <w:rPr>
          <w:rFonts w:ascii="Helvetica" w:hAnsi="Helvetica" w:cs="Helvetica"/>
        </w:rPr>
        <w:t>:</w:t>
      </w:r>
      <w:r w:rsidRPr="00694B41">
        <w:rPr>
          <w:rFonts w:ascii="Helvetica" w:hAnsi="Helvetica" w:cs="Helvetica"/>
        </w:rPr>
        <w:t xml:space="preserve"> 6 de febrero, Día Internacional de Tolerancia Cero con la Mutilación Genital Femenina; 23 de septiembre, Día Internacional contra la Explotación Sexual y la Trata de Personas; y 25 de noviembre, Día Internacional de la Eliminación de la Violencia contra la Mujer.</w:t>
      </w:r>
      <w:r w:rsidR="00E25B66">
        <w:rPr>
          <w:rFonts w:ascii="Helvetica" w:hAnsi="Helvetica" w:cs="Helvetica"/>
        </w:rPr>
        <w:t xml:space="preserve"> </w:t>
      </w:r>
    </w:p>
    <w:p w14:paraId="4DC9FA07" w14:textId="054FC353" w:rsidR="00971DF4" w:rsidRPr="00694B41" w:rsidRDefault="00971DF4" w:rsidP="00971DF4">
      <w:pPr>
        <w:spacing w:line="276" w:lineRule="auto"/>
        <w:jc w:val="both"/>
        <w:rPr>
          <w:rFonts w:ascii="Helvetica" w:hAnsi="Helvetica" w:cs="Helvetica"/>
        </w:rPr>
      </w:pPr>
    </w:p>
    <w:p w14:paraId="6004EC9D" w14:textId="77777777" w:rsidR="002A431D" w:rsidRPr="00694B41" w:rsidRDefault="002A431D" w:rsidP="00971DF4">
      <w:pPr>
        <w:spacing w:line="276" w:lineRule="auto"/>
        <w:jc w:val="both"/>
        <w:rPr>
          <w:rFonts w:ascii="Helvetica" w:hAnsi="Helvetica" w:cs="Helvetica"/>
        </w:rPr>
      </w:pPr>
    </w:p>
    <w:p w14:paraId="10B28E5C" w14:textId="5B6231DC" w:rsidR="00D232D2" w:rsidRPr="00694B41" w:rsidRDefault="00D617A9" w:rsidP="00971DF4">
      <w:pPr>
        <w:pStyle w:val="Ttulo1"/>
        <w:spacing w:line="276" w:lineRule="auto"/>
        <w:rPr>
          <w:rFonts w:cs="Helvetica"/>
          <w:szCs w:val="22"/>
        </w:rPr>
      </w:pPr>
      <w:bookmarkStart w:id="25" w:name="_Toc63069405"/>
      <w:r w:rsidRPr="00694B41">
        <w:rPr>
          <w:rFonts w:cs="Helvetica"/>
          <w:szCs w:val="22"/>
        </w:rPr>
        <w:t>TÍTULO I</w:t>
      </w:r>
      <w:r w:rsidR="00FD2213" w:rsidRPr="00694B41">
        <w:rPr>
          <w:rFonts w:cs="Helvetica"/>
          <w:szCs w:val="22"/>
        </w:rPr>
        <w:t>II</w:t>
      </w:r>
      <w:r w:rsidRPr="00694B41">
        <w:rPr>
          <w:rFonts w:cs="Helvetica"/>
          <w:szCs w:val="22"/>
        </w:rPr>
        <w:t xml:space="preserve">: DETECCIÓN Y ATENCIÓN DE LA VIOLENCIA </w:t>
      </w:r>
      <w:r w:rsidR="00FD2213" w:rsidRPr="00694B41">
        <w:rPr>
          <w:rFonts w:cs="Helvetica"/>
          <w:szCs w:val="22"/>
        </w:rPr>
        <w:t>DE GÉNERO</w:t>
      </w:r>
      <w:bookmarkEnd w:id="25"/>
    </w:p>
    <w:p w14:paraId="611FA6B4" w14:textId="65006422" w:rsidR="00974913" w:rsidRPr="00694B41" w:rsidRDefault="00974913" w:rsidP="00971DF4">
      <w:pPr>
        <w:pStyle w:val="Ttulo2"/>
        <w:spacing w:line="276" w:lineRule="auto"/>
        <w:rPr>
          <w:rFonts w:cs="Helvetica"/>
          <w:szCs w:val="22"/>
        </w:rPr>
      </w:pPr>
      <w:bookmarkStart w:id="26" w:name="_Toc63069406"/>
      <w:r w:rsidRPr="00694B41">
        <w:rPr>
          <w:rFonts w:eastAsia="SimSun" w:cs="Helvetica"/>
          <w:szCs w:val="22"/>
          <w:lang w:eastAsia="hi-IN" w:bidi="hi-IN"/>
        </w:rPr>
        <w:t>CAPÍTULO I: Responsabilidad institucional</w:t>
      </w:r>
      <w:bookmarkEnd w:id="26"/>
    </w:p>
    <w:p w14:paraId="0F6EDF02" w14:textId="77777777" w:rsidR="00971DF4" w:rsidRPr="00694B41" w:rsidRDefault="00971DF4" w:rsidP="00971DF4">
      <w:pPr>
        <w:pStyle w:val="Ttulo3"/>
        <w:spacing w:line="276" w:lineRule="auto"/>
        <w:rPr>
          <w:rFonts w:cs="Helvetica"/>
          <w:i/>
          <w:szCs w:val="22"/>
        </w:rPr>
      </w:pPr>
      <w:bookmarkStart w:id="27" w:name="_Toc63069407"/>
    </w:p>
    <w:p w14:paraId="2D0C2A80" w14:textId="6B8604B1" w:rsidR="007C11D9" w:rsidRPr="00694B41" w:rsidRDefault="007C11D9" w:rsidP="00971DF4">
      <w:pPr>
        <w:pStyle w:val="Ttulo3"/>
        <w:spacing w:line="276" w:lineRule="auto"/>
        <w:rPr>
          <w:rFonts w:cs="Helvetica"/>
          <w:i/>
          <w:szCs w:val="22"/>
        </w:rPr>
      </w:pPr>
      <w:r w:rsidRPr="00694B41">
        <w:rPr>
          <w:rFonts w:cs="Helvetica"/>
          <w:szCs w:val="22"/>
        </w:rPr>
        <w:t xml:space="preserve">Artículo </w:t>
      </w:r>
      <w:r w:rsidR="002819FC" w:rsidRPr="00694B41">
        <w:rPr>
          <w:rFonts w:cs="Helvetica"/>
          <w:szCs w:val="22"/>
        </w:rPr>
        <w:t>22</w:t>
      </w:r>
      <w:r w:rsidRPr="00694B41">
        <w:rPr>
          <w:rFonts w:cs="Helvetica"/>
          <w:szCs w:val="22"/>
        </w:rPr>
        <w:t xml:space="preserve">. </w:t>
      </w:r>
      <w:r w:rsidR="00FB5A76" w:rsidRPr="00694B41">
        <w:rPr>
          <w:rFonts w:cs="Helvetica"/>
          <w:i/>
          <w:szCs w:val="22"/>
        </w:rPr>
        <w:t>Responsabilidad institucional en la</w:t>
      </w:r>
      <w:r w:rsidRPr="00694B41">
        <w:rPr>
          <w:rFonts w:cs="Helvetica"/>
          <w:i/>
          <w:szCs w:val="22"/>
        </w:rPr>
        <w:t xml:space="preserve"> detección de la violencia</w:t>
      </w:r>
      <w:r w:rsidR="00FB5A76" w:rsidRPr="00694B41">
        <w:rPr>
          <w:rFonts w:cs="Helvetica"/>
          <w:i/>
          <w:szCs w:val="22"/>
        </w:rPr>
        <w:t xml:space="preserve"> de género</w:t>
      </w:r>
      <w:r w:rsidRPr="00694B41">
        <w:rPr>
          <w:rFonts w:cs="Helvetica"/>
          <w:i/>
          <w:szCs w:val="22"/>
        </w:rPr>
        <w:t>.</w:t>
      </w:r>
      <w:bookmarkEnd w:id="27"/>
    </w:p>
    <w:p w14:paraId="46C74A7D" w14:textId="786C1823" w:rsidR="008146C9" w:rsidRPr="00694B41" w:rsidRDefault="008146C9" w:rsidP="00971DF4">
      <w:pPr>
        <w:spacing w:line="276" w:lineRule="auto"/>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1. La Administración de la C</w:t>
      </w:r>
      <w:r w:rsidR="00447B97" w:rsidRPr="00694B41">
        <w:rPr>
          <w:rFonts w:ascii="Helvetica" w:eastAsia="Times New Roman" w:hAnsi="Helvetica" w:cs="Helvetica"/>
          <w:kern w:val="1"/>
          <w:lang w:eastAsia="hi-IN" w:bidi="hi-IN"/>
        </w:rPr>
        <w:t xml:space="preserve">omunidad Autónoma de La Rioja </w:t>
      </w:r>
      <w:r w:rsidRPr="00694B41">
        <w:rPr>
          <w:rFonts w:ascii="Helvetica" w:eastAsia="Times New Roman" w:hAnsi="Helvetica" w:cs="Helvetica"/>
          <w:kern w:val="1"/>
          <w:lang w:eastAsia="hi-IN" w:bidi="hi-IN"/>
        </w:rPr>
        <w:t xml:space="preserve">desarrollará las acciones necesarias para detectar e identificar situaciones de riesgo o existencia de violencia contra las mujeres en cualquiera de sus manifestaciones. </w:t>
      </w:r>
    </w:p>
    <w:p w14:paraId="66817D04" w14:textId="6303515A" w:rsidR="008146C9" w:rsidRPr="00694B41" w:rsidRDefault="008146C9" w:rsidP="00971DF4">
      <w:pPr>
        <w:spacing w:line="276" w:lineRule="auto"/>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 xml:space="preserve">2. Para llevar a cabo esta labor, se pondrán en funcionamiento diferentes instrumentos técnicos que permitan identificar y hacer visible la violencia contra las mujeres (física, </w:t>
      </w:r>
      <w:r w:rsidR="00447B97" w:rsidRPr="00694B41">
        <w:rPr>
          <w:rFonts w:ascii="Helvetica" w:eastAsia="Times New Roman" w:hAnsi="Helvetica" w:cs="Helvetica"/>
          <w:kern w:val="1"/>
          <w:lang w:eastAsia="hi-IN" w:bidi="hi-IN"/>
        </w:rPr>
        <w:t>psicológica, social</w:t>
      </w:r>
      <w:r w:rsidR="00285DDA" w:rsidRPr="00694B41">
        <w:rPr>
          <w:rFonts w:ascii="Helvetica" w:eastAsia="Times New Roman" w:hAnsi="Helvetica" w:cs="Helvetica"/>
          <w:kern w:val="1"/>
          <w:lang w:eastAsia="hi-IN" w:bidi="hi-IN"/>
        </w:rPr>
        <w:t xml:space="preserve">, </w:t>
      </w:r>
      <w:r w:rsidRPr="00694B41">
        <w:rPr>
          <w:rFonts w:ascii="Helvetica" w:eastAsia="Times New Roman" w:hAnsi="Helvetica" w:cs="Helvetica"/>
          <w:kern w:val="1"/>
          <w:lang w:eastAsia="hi-IN" w:bidi="hi-IN"/>
        </w:rPr>
        <w:t>sexual, económica,</w:t>
      </w:r>
      <w:r w:rsidR="00285DDA" w:rsidRPr="00694B41">
        <w:rPr>
          <w:rFonts w:ascii="Helvetica" w:eastAsia="Times New Roman" w:hAnsi="Helvetica" w:cs="Helvetica"/>
          <w:kern w:val="1"/>
          <w:lang w:eastAsia="hi-IN" w:bidi="hi-IN"/>
        </w:rPr>
        <w:t xml:space="preserve"> patrimonial,</w:t>
      </w:r>
      <w:r w:rsidRPr="00694B41">
        <w:rPr>
          <w:rFonts w:ascii="Helvetica" w:eastAsia="Times New Roman" w:hAnsi="Helvetica" w:cs="Helvetica"/>
          <w:kern w:val="1"/>
          <w:lang w:eastAsia="hi-IN" w:bidi="hi-IN"/>
        </w:rPr>
        <w:t xml:space="preserve"> ambiental, simbólica o institucional), incluso en los casos en los que las víctimas no la reconocen expresamente.</w:t>
      </w:r>
    </w:p>
    <w:p w14:paraId="10A5F9F8" w14:textId="38849DC3" w:rsidR="008146C9" w:rsidRPr="00694B41" w:rsidRDefault="002819FC" w:rsidP="00971DF4">
      <w:pPr>
        <w:spacing w:line="276" w:lineRule="auto"/>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 xml:space="preserve">3. </w:t>
      </w:r>
      <w:r w:rsidR="008146C9" w:rsidRPr="00694B41">
        <w:rPr>
          <w:rFonts w:ascii="Helvetica" w:eastAsia="Times New Roman" w:hAnsi="Helvetica" w:cs="Helvetica"/>
          <w:kern w:val="1"/>
          <w:lang w:eastAsia="hi-IN" w:bidi="hi-IN"/>
        </w:rPr>
        <w:t>La Administración</w:t>
      </w:r>
      <w:r w:rsidR="00636CF2">
        <w:rPr>
          <w:rFonts w:ascii="Helvetica" w:eastAsia="Times New Roman" w:hAnsi="Helvetica" w:cs="Helvetica"/>
          <w:kern w:val="1"/>
          <w:lang w:eastAsia="hi-IN" w:bidi="hi-IN"/>
        </w:rPr>
        <w:t xml:space="preserve"> </w:t>
      </w:r>
      <w:r w:rsidR="008146C9" w:rsidRPr="00694B41">
        <w:rPr>
          <w:rFonts w:ascii="Helvetica" w:eastAsia="Times New Roman" w:hAnsi="Helvetica" w:cs="Helvetica"/>
          <w:kern w:val="1"/>
          <w:lang w:eastAsia="hi-IN" w:bidi="hi-IN"/>
        </w:rPr>
        <w:t>de la Comunidad Autónoma de La Rioja elaborará, en colaboración con las entidades locales de su ámbito territorial, protocolos específicos de detección, actuación y derivación, de acuerdo con su implicación y funciones en estos procesos. Estos protocolos incluirán pautas respecto a las diferentes manifestaciones de la violencia contra las mujeres.</w:t>
      </w:r>
      <w:r w:rsidR="00752E22" w:rsidRPr="00694B41">
        <w:rPr>
          <w:rFonts w:ascii="Helvetica" w:eastAsia="Times New Roman" w:hAnsi="Helvetica" w:cs="Helvetica"/>
          <w:kern w:val="1"/>
          <w:lang w:eastAsia="hi-IN" w:bidi="hi-IN"/>
        </w:rPr>
        <w:t xml:space="preserve"> </w:t>
      </w:r>
    </w:p>
    <w:p w14:paraId="330BAD5A" w14:textId="77777777" w:rsidR="00971DF4" w:rsidRPr="00694B41" w:rsidRDefault="00971DF4" w:rsidP="00971DF4">
      <w:pPr>
        <w:pStyle w:val="Ttulo3"/>
        <w:spacing w:line="276" w:lineRule="auto"/>
        <w:rPr>
          <w:rFonts w:cs="Helvetica"/>
          <w:szCs w:val="22"/>
        </w:rPr>
      </w:pPr>
      <w:bookmarkStart w:id="28" w:name="_Toc63069408"/>
    </w:p>
    <w:p w14:paraId="2D8EF892" w14:textId="5F149101" w:rsidR="00974913" w:rsidRPr="00694B41" w:rsidRDefault="00974913" w:rsidP="00971DF4">
      <w:pPr>
        <w:pStyle w:val="Ttulo3"/>
        <w:spacing w:line="276" w:lineRule="auto"/>
        <w:rPr>
          <w:rFonts w:cs="Helvetica"/>
          <w:szCs w:val="22"/>
        </w:rPr>
      </w:pPr>
      <w:r w:rsidRPr="00694B41">
        <w:rPr>
          <w:rFonts w:cs="Helvetica"/>
          <w:spacing w:val="-1"/>
          <w:szCs w:val="22"/>
        </w:rPr>
        <w:t>A</w:t>
      </w:r>
      <w:r w:rsidRPr="00694B41">
        <w:rPr>
          <w:rFonts w:cs="Helvetica"/>
          <w:szCs w:val="22"/>
        </w:rPr>
        <w:t>r</w:t>
      </w:r>
      <w:r w:rsidRPr="00694B41">
        <w:rPr>
          <w:rFonts w:cs="Helvetica"/>
          <w:spacing w:val="1"/>
          <w:szCs w:val="22"/>
        </w:rPr>
        <w:t>tí</w:t>
      </w:r>
      <w:r w:rsidRPr="00694B41">
        <w:rPr>
          <w:rFonts w:cs="Helvetica"/>
          <w:szCs w:val="22"/>
        </w:rPr>
        <w:t>c</w:t>
      </w:r>
      <w:r w:rsidRPr="00694B41">
        <w:rPr>
          <w:rFonts w:cs="Helvetica"/>
          <w:spacing w:val="-2"/>
          <w:szCs w:val="22"/>
        </w:rPr>
        <w:t>u</w:t>
      </w:r>
      <w:r w:rsidRPr="00694B41">
        <w:rPr>
          <w:rFonts w:cs="Helvetica"/>
          <w:spacing w:val="1"/>
          <w:szCs w:val="22"/>
        </w:rPr>
        <w:t>l</w:t>
      </w:r>
      <w:r w:rsidRPr="00694B41">
        <w:rPr>
          <w:rFonts w:cs="Helvetica"/>
          <w:szCs w:val="22"/>
        </w:rPr>
        <w:t xml:space="preserve">o </w:t>
      </w:r>
      <w:r w:rsidRPr="00694B41">
        <w:rPr>
          <w:rFonts w:cs="Helvetica"/>
          <w:spacing w:val="-2"/>
          <w:szCs w:val="22"/>
        </w:rPr>
        <w:t>23</w:t>
      </w:r>
      <w:r w:rsidRPr="00694B41">
        <w:rPr>
          <w:rFonts w:cs="Helvetica"/>
          <w:szCs w:val="22"/>
        </w:rPr>
        <w:t>.</w:t>
      </w:r>
      <w:r w:rsidRPr="00694B41">
        <w:rPr>
          <w:rFonts w:cs="Helvetica"/>
          <w:spacing w:val="1"/>
          <w:szCs w:val="22"/>
        </w:rPr>
        <w:t xml:space="preserve"> </w:t>
      </w:r>
      <w:r w:rsidRPr="00694B41">
        <w:rPr>
          <w:rFonts w:cs="Helvetica"/>
          <w:i/>
          <w:szCs w:val="22"/>
        </w:rPr>
        <w:t>Protocolos de actuación.</w:t>
      </w:r>
      <w:bookmarkEnd w:id="28"/>
    </w:p>
    <w:p w14:paraId="7931055E" w14:textId="677F1EC1" w:rsidR="00974913" w:rsidRPr="00694B41" w:rsidRDefault="00974913" w:rsidP="00971DF4">
      <w:pPr>
        <w:spacing w:line="276" w:lineRule="auto"/>
        <w:jc w:val="both"/>
        <w:rPr>
          <w:rFonts w:ascii="Helvetica" w:hAnsi="Helvetica" w:cs="Helvetica"/>
        </w:rPr>
      </w:pPr>
      <w:r w:rsidRPr="00694B41">
        <w:rPr>
          <w:rFonts w:ascii="Helvetica" w:hAnsi="Helvetica" w:cs="Helvetica"/>
        </w:rPr>
        <w:t xml:space="preserve">1. La Administración de la Comunidad Autónoma de La Rioja promoverá la elaboración de protocolos de actuación en cualquier ámbito, en particular en el judicial, médico legal, de salud, social y de los centros y servicios de información y atención integral a las mujeres. </w:t>
      </w:r>
    </w:p>
    <w:p w14:paraId="68A7D691" w14:textId="7D04D1A4" w:rsidR="00974913" w:rsidRPr="00694B41" w:rsidRDefault="00974913" w:rsidP="00971DF4">
      <w:pPr>
        <w:spacing w:line="276" w:lineRule="auto"/>
        <w:jc w:val="both"/>
        <w:rPr>
          <w:rFonts w:ascii="Helvetica" w:hAnsi="Helvetica" w:cs="Helvetica"/>
        </w:rPr>
      </w:pPr>
      <w:r w:rsidRPr="00694B41">
        <w:rPr>
          <w:rFonts w:ascii="Helvetica" w:hAnsi="Helvetica" w:cs="Helvetica"/>
        </w:rPr>
        <w:t xml:space="preserve">2. Los objetivos de los protocolos para una intervención coordinada hacia la violencia de género </w:t>
      </w:r>
      <w:r w:rsidR="00495C70">
        <w:rPr>
          <w:rFonts w:ascii="Helvetica" w:hAnsi="Helvetica" w:cs="Helvetica"/>
        </w:rPr>
        <w:t>deberán</w:t>
      </w:r>
      <w:r w:rsidRPr="00694B41">
        <w:rPr>
          <w:rFonts w:ascii="Helvetica" w:hAnsi="Helvetica" w:cs="Helvetica"/>
        </w:rPr>
        <w:t xml:space="preserve">: </w:t>
      </w:r>
    </w:p>
    <w:p w14:paraId="09DF566A" w14:textId="77777777" w:rsidR="00974913" w:rsidRPr="00694B41" w:rsidRDefault="00974913" w:rsidP="00971DF4">
      <w:pPr>
        <w:spacing w:line="276" w:lineRule="auto"/>
        <w:jc w:val="both"/>
        <w:rPr>
          <w:rFonts w:ascii="Helvetica" w:hAnsi="Helvetica" w:cs="Helvetica"/>
        </w:rPr>
      </w:pPr>
      <w:r w:rsidRPr="00694B41">
        <w:rPr>
          <w:rFonts w:ascii="Helvetica" w:hAnsi="Helvetica" w:cs="Helvetica"/>
        </w:rPr>
        <w:t xml:space="preserve"> a) Garantizar la atención coordinada de la Administración riojana, entes locales, agentes sociales y de los servicios que se desprenden, y delimitar los ámbitos de </w:t>
      </w:r>
      <w:r w:rsidRPr="00694B41">
        <w:rPr>
          <w:rFonts w:ascii="Helvetica" w:hAnsi="Helvetica" w:cs="Helvetica"/>
        </w:rPr>
        <w:lastRenderedPageBreak/>
        <w:t xml:space="preserve">actuación que pueden intervenir en las diferentes situaciones de violencia hacia las mujeres. </w:t>
      </w:r>
    </w:p>
    <w:p w14:paraId="5802DCE6" w14:textId="77777777" w:rsidR="00974913" w:rsidRPr="00694B41" w:rsidRDefault="00974913" w:rsidP="00971DF4">
      <w:pPr>
        <w:spacing w:line="276" w:lineRule="auto"/>
        <w:jc w:val="both"/>
        <w:rPr>
          <w:rFonts w:ascii="Helvetica" w:hAnsi="Helvetica" w:cs="Helvetica"/>
        </w:rPr>
      </w:pPr>
      <w:r w:rsidRPr="00694B41">
        <w:rPr>
          <w:rFonts w:ascii="Helvetica" w:hAnsi="Helvetica" w:cs="Helvetica"/>
        </w:rPr>
        <w:t xml:space="preserve"> b) Establecer los mecanismos de coordinación y cooperación que permitan una transmisión de información continuada y fluida entre organismos implicados.</w:t>
      </w:r>
    </w:p>
    <w:p w14:paraId="00E14CD5" w14:textId="77777777" w:rsidR="00974913" w:rsidRPr="00694B41" w:rsidRDefault="00974913" w:rsidP="00971DF4">
      <w:pPr>
        <w:spacing w:line="276" w:lineRule="auto"/>
        <w:jc w:val="both"/>
        <w:rPr>
          <w:rFonts w:ascii="Helvetica" w:hAnsi="Helvetica" w:cs="Helvetica"/>
        </w:rPr>
      </w:pPr>
      <w:r w:rsidRPr="00694B41">
        <w:rPr>
          <w:rFonts w:ascii="Helvetica" w:hAnsi="Helvetica" w:cs="Helvetica"/>
        </w:rPr>
        <w:t xml:space="preserve"> c) Diseñar circuitos de atención adecuados a las diferentes situaciones de violencia y las necesidades concretas derivadas de estas situaciones.</w:t>
      </w:r>
    </w:p>
    <w:p w14:paraId="5E4D42B8" w14:textId="77777777" w:rsidR="00974913" w:rsidRPr="00694B41" w:rsidRDefault="00974913" w:rsidP="00971DF4">
      <w:pPr>
        <w:spacing w:line="276" w:lineRule="auto"/>
        <w:jc w:val="both"/>
        <w:rPr>
          <w:rFonts w:ascii="Helvetica" w:hAnsi="Helvetica" w:cs="Helvetica"/>
        </w:rPr>
      </w:pPr>
      <w:r w:rsidRPr="00694B41">
        <w:rPr>
          <w:rFonts w:ascii="Helvetica" w:hAnsi="Helvetica" w:cs="Helvetica"/>
        </w:rPr>
        <w:t xml:space="preserve"> d) Establecer un modelo único y consensuado de recogida de datos para garantizar el conocimiento de la realidad. </w:t>
      </w:r>
    </w:p>
    <w:p w14:paraId="550587A7" w14:textId="73F17FB1" w:rsidR="00974913" w:rsidRPr="00694B41" w:rsidRDefault="00974913" w:rsidP="00971DF4">
      <w:pPr>
        <w:spacing w:line="276" w:lineRule="auto"/>
        <w:jc w:val="both"/>
        <w:rPr>
          <w:rFonts w:ascii="Helvetica" w:hAnsi="Helvetica" w:cs="Helvetica"/>
        </w:rPr>
      </w:pPr>
      <w:r w:rsidRPr="00694B41">
        <w:rPr>
          <w:rFonts w:ascii="Helvetica" w:hAnsi="Helvetica" w:cs="Helvetica"/>
        </w:rPr>
        <w:t>3. Los protocolos debe</w:t>
      </w:r>
      <w:r w:rsidR="00495C70">
        <w:rPr>
          <w:rFonts w:ascii="Helvetica" w:hAnsi="Helvetica" w:cs="Helvetica"/>
        </w:rPr>
        <w:t xml:space="preserve">rán </w:t>
      </w:r>
      <w:r w:rsidRPr="00694B41">
        <w:rPr>
          <w:rFonts w:ascii="Helvetica" w:hAnsi="Helvetica" w:cs="Helvetica"/>
        </w:rPr>
        <w:t xml:space="preserve">prever la participación de los ámbitos directamente relacionados con el tratamiento de este tipo de violencia, como son las entidades y asociaciones de mujeres que trabajan en los diferentes territorios a partir de un modelo de intervención compatible con el que establece esta Ley. </w:t>
      </w:r>
    </w:p>
    <w:p w14:paraId="09E0C62B" w14:textId="2B0205F4" w:rsidR="00974913" w:rsidRPr="00694B41" w:rsidRDefault="00974913" w:rsidP="00971DF4">
      <w:pPr>
        <w:spacing w:line="276" w:lineRule="auto"/>
        <w:jc w:val="both"/>
        <w:rPr>
          <w:rFonts w:ascii="Helvetica" w:hAnsi="Helvetica" w:cs="Helvetica"/>
        </w:rPr>
      </w:pPr>
      <w:r w:rsidRPr="00694B41">
        <w:rPr>
          <w:rFonts w:ascii="Helvetica" w:hAnsi="Helvetica" w:cs="Helvetica"/>
        </w:rPr>
        <w:t>4. La elaboración de estos protocolos será impulsada por el Gobierno de la Rioja</w:t>
      </w:r>
      <w:r w:rsidR="00285DDA" w:rsidRPr="00694B41">
        <w:rPr>
          <w:rFonts w:ascii="Helvetica" w:hAnsi="Helvetica" w:cs="Helvetica"/>
        </w:rPr>
        <w:t xml:space="preserve">, que recabará las aportaciones de </w:t>
      </w:r>
      <w:r w:rsidR="00447B97" w:rsidRPr="00694B41">
        <w:rPr>
          <w:rFonts w:ascii="Helvetica" w:hAnsi="Helvetica" w:cs="Helvetica"/>
        </w:rPr>
        <w:t xml:space="preserve">las asociaciones y/o entidades </w:t>
      </w:r>
      <w:r w:rsidR="00285DDA" w:rsidRPr="00694B41">
        <w:rPr>
          <w:rFonts w:ascii="Helvetica" w:hAnsi="Helvetica" w:cs="Helvetica"/>
        </w:rPr>
        <w:t>afectadas</w:t>
      </w:r>
      <w:r w:rsidR="00447B97" w:rsidRPr="00694B41">
        <w:rPr>
          <w:rFonts w:ascii="Helvetica" w:hAnsi="Helvetica" w:cs="Helvetica"/>
        </w:rPr>
        <w:t xml:space="preserve">. </w:t>
      </w:r>
      <w:r w:rsidR="00285DDA" w:rsidRPr="00694B41">
        <w:rPr>
          <w:rFonts w:ascii="Helvetica" w:hAnsi="Helvetica" w:cs="Helvetica"/>
        </w:rPr>
        <w:t>S</w:t>
      </w:r>
      <w:r w:rsidRPr="00694B41">
        <w:rPr>
          <w:rFonts w:ascii="Helvetica" w:hAnsi="Helvetica" w:cs="Helvetica"/>
        </w:rPr>
        <w:t xml:space="preserve">u contenido será aprobado por </w:t>
      </w:r>
      <w:r w:rsidR="0070449B">
        <w:rPr>
          <w:rFonts w:ascii="Helvetica" w:hAnsi="Helvetica" w:cs="Helvetica"/>
        </w:rPr>
        <w:t xml:space="preserve">el Observatorio de Violencia de Género de La Rioja, </w:t>
      </w:r>
      <w:r w:rsidRPr="00694B41">
        <w:rPr>
          <w:rFonts w:ascii="Helvetica" w:hAnsi="Helvetica" w:cs="Helvetica"/>
        </w:rPr>
        <w:t>teniendo carácter de obligado cumplimiento para todas las instituciones, personas y entidades públicas o privadas representadas en dich</w:t>
      </w:r>
      <w:r w:rsidR="0070449B">
        <w:rPr>
          <w:rFonts w:ascii="Helvetica" w:hAnsi="Helvetica" w:cs="Helvetica"/>
        </w:rPr>
        <w:t>o Observatorio</w:t>
      </w:r>
      <w:r w:rsidRPr="00694B41">
        <w:rPr>
          <w:rFonts w:ascii="Helvetica" w:hAnsi="Helvetica" w:cs="Helvetica"/>
        </w:rPr>
        <w:t>, así como por aquellas otras que los suscriban voluntariamente</w:t>
      </w:r>
      <w:r w:rsidR="0094349D" w:rsidRPr="00694B41">
        <w:rPr>
          <w:rFonts w:ascii="Helvetica" w:hAnsi="Helvetica" w:cs="Helvetica"/>
        </w:rPr>
        <w:t>.</w:t>
      </w:r>
    </w:p>
    <w:p w14:paraId="116B0F4D" w14:textId="77777777" w:rsidR="00971DF4" w:rsidRPr="00694B41" w:rsidRDefault="00971DF4" w:rsidP="00971DF4">
      <w:pPr>
        <w:spacing w:line="276" w:lineRule="auto"/>
        <w:jc w:val="both"/>
        <w:rPr>
          <w:rFonts w:ascii="Helvetica" w:eastAsia="Times New Roman" w:hAnsi="Helvetica" w:cs="Helvetica"/>
          <w:kern w:val="1"/>
          <w:lang w:eastAsia="hi-IN" w:bidi="hi-IN"/>
        </w:rPr>
      </w:pPr>
    </w:p>
    <w:p w14:paraId="4392AF77" w14:textId="003F8742" w:rsidR="00752E22" w:rsidRPr="00694B41" w:rsidRDefault="00752E22" w:rsidP="00971DF4">
      <w:pPr>
        <w:pStyle w:val="Ttulo2"/>
        <w:spacing w:line="276" w:lineRule="auto"/>
        <w:rPr>
          <w:rFonts w:cs="Helvetica"/>
          <w:szCs w:val="22"/>
        </w:rPr>
      </w:pPr>
      <w:bookmarkStart w:id="29" w:name="_Toc63069409"/>
      <w:r w:rsidRPr="00694B41">
        <w:rPr>
          <w:rFonts w:cs="Helvetica"/>
          <w:szCs w:val="22"/>
        </w:rPr>
        <w:t>CAPÍTULO I</w:t>
      </w:r>
      <w:r w:rsidR="00FB5A76" w:rsidRPr="00694B41">
        <w:rPr>
          <w:rFonts w:cs="Helvetica"/>
          <w:szCs w:val="22"/>
        </w:rPr>
        <w:t>I</w:t>
      </w:r>
      <w:r w:rsidRPr="00694B41">
        <w:rPr>
          <w:rFonts w:cs="Helvetica"/>
          <w:szCs w:val="22"/>
        </w:rPr>
        <w:t>: Detección y atención de la violencia en el ámbito sanitario</w:t>
      </w:r>
      <w:bookmarkEnd w:id="29"/>
    </w:p>
    <w:p w14:paraId="01C38F58" w14:textId="77777777" w:rsidR="00971DF4" w:rsidRPr="00694B41" w:rsidRDefault="00971DF4" w:rsidP="00841954">
      <w:pPr>
        <w:pStyle w:val="Ttulo3"/>
        <w:spacing w:line="276" w:lineRule="auto"/>
        <w:rPr>
          <w:rStyle w:val="Ttulo3Car"/>
          <w:rFonts w:cs="Helvetica"/>
          <w:b/>
          <w:bCs/>
          <w:szCs w:val="22"/>
        </w:rPr>
      </w:pPr>
      <w:bookmarkStart w:id="30" w:name="_Toc63069410"/>
    </w:p>
    <w:p w14:paraId="6B0C7B0C" w14:textId="7DAD708B" w:rsidR="00752E22" w:rsidRPr="00694B41" w:rsidRDefault="00752E22" w:rsidP="00841954">
      <w:pPr>
        <w:pStyle w:val="Ttulo3"/>
        <w:spacing w:line="276" w:lineRule="auto"/>
        <w:rPr>
          <w:rFonts w:cs="Helvetica"/>
          <w:szCs w:val="22"/>
        </w:rPr>
      </w:pPr>
      <w:r w:rsidRPr="00694B41">
        <w:rPr>
          <w:rStyle w:val="Ttulo3Car"/>
          <w:rFonts w:cs="Helvetica"/>
          <w:b/>
          <w:bCs/>
          <w:szCs w:val="22"/>
        </w:rPr>
        <w:t xml:space="preserve">Artículo </w:t>
      </w:r>
      <w:r w:rsidR="00974913" w:rsidRPr="00694B41">
        <w:rPr>
          <w:rStyle w:val="Ttulo3Car"/>
          <w:rFonts w:cs="Helvetica"/>
          <w:b/>
          <w:bCs/>
          <w:szCs w:val="22"/>
        </w:rPr>
        <w:t>24</w:t>
      </w:r>
      <w:r w:rsidRPr="00694B41">
        <w:rPr>
          <w:rStyle w:val="Ttulo3Car"/>
          <w:rFonts w:cs="Helvetica"/>
          <w:b/>
          <w:bCs/>
          <w:szCs w:val="22"/>
        </w:rPr>
        <w:t xml:space="preserve">. </w:t>
      </w:r>
      <w:r w:rsidRPr="00694B41">
        <w:rPr>
          <w:rStyle w:val="Ttulo3Car"/>
          <w:rFonts w:cs="Helvetica"/>
          <w:b/>
          <w:bCs/>
          <w:i/>
          <w:szCs w:val="22"/>
        </w:rPr>
        <w:t>Derecho a la atención sanitaria</w:t>
      </w:r>
      <w:r w:rsidRPr="00694B41">
        <w:rPr>
          <w:rFonts w:cs="Helvetica"/>
          <w:i/>
          <w:szCs w:val="22"/>
        </w:rPr>
        <w:t>.</w:t>
      </w:r>
      <w:bookmarkEnd w:id="30"/>
    </w:p>
    <w:p w14:paraId="58D97976" w14:textId="6DABFD83" w:rsidR="00752E22" w:rsidRPr="00694B41" w:rsidRDefault="0094659D" w:rsidP="00841954">
      <w:pPr>
        <w:spacing w:line="276" w:lineRule="auto"/>
        <w:jc w:val="both"/>
        <w:rPr>
          <w:rFonts w:ascii="Helvetica" w:hAnsi="Helvetica" w:cs="Helvetica"/>
        </w:rPr>
      </w:pPr>
      <w:r w:rsidRPr="00694B41">
        <w:rPr>
          <w:rFonts w:ascii="Helvetica" w:hAnsi="Helvetica" w:cs="Helvetica"/>
        </w:rPr>
        <w:t>1.</w:t>
      </w:r>
      <w:r w:rsidR="00FB5A76" w:rsidRPr="00694B41">
        <w:rPr>
          <w:rFonts w:ascii="Helvetica" w:hAnsi="Helvetica" w:cs="Helvetica"/>
        </w:rPr>
        <w:t xml:space="preserve">Se </w:t>
      </w:r>
      <w:r w:rsidR="00752E22" w:rsidRPr="00694B41">
        <w:rPr>
          <w:rFonts w:ascii="Helvetica" w:hAnsi="Helvetica" w:cs="Helvetica"/>
        </w:rPr>
        <w:t>garantizará la atención sanitaria y seguimiento de las mujeres víctimas de violencia de género,</w:t>
      </w:r>
      <w:r w:rsidR="00A64F65" w:rsidRPr="00694B41">
        <w:rPr>
          <w:rFonts w:ascii="Helvetica" w:hAnsi="Helvetica" w:cs="Helvetica"/>
        </w:rPr>
        <w:t xml:space="preserve"> con independencia de su situación administrativa</w:t>
      </w:r>
      <w:r w:rsidR="00586C3C">
        <w:rPr>
          <w:rFonts w:ascii="Helvetica" w:hAnsi="Helvetica" w:cs="Helvetica"/>
        </w:rPr>
        <w:t>,</w:t>
      </w:r>
      <w:r w:rsidR="00752E22" w:rsidRPr="00694B41">
        <w:rPr>
          <w:rFonts w:ascii="Helvetica" w:hAnsi="Helvetica" w:cs="Helvetica"/>
        </w:rPr>
        <w:t xml:space="preserve"> adoptándose las siguientes medidas: </w:t>
      </w:r>
    </w:p>
    <w:p w14:paraId="2A1598AF" w14:textId="30FEE284" w:rsidR="00752E22" w:rsidRPr="00694B41" w:rsidRDefault="00752E22" w:rsidP="00841954">
      <w:pPr>
        <w:spacing w:line="276" w:lineRule="auto"/>
        <w:jc w:val="both"/>
        <w:rPr>
          <w:rFonts w:ascii="Helvetica" w:hAnsi="Helvetica" w:cs="Helvetica"/>
        </w:rPr>
      </w:pPr>
      <w:r w:rsidRPr="00694B41">
        <w:rPr>
          <w:rFonts w:ascii="Helvetica" w:hAnsi="Helvetica" w:cs="Helvetica"/>
        </w:rPr>
        <w:t>a) Se establecerán medidas específicas</w:t>
      </w:r>
      <w:r w:rsidR="00A64F65" w:rsidRPr="00694B41">
        <w:rPr>
          <w:rFonts w:ascii="Helvetica" w:hAnsi="Helvetica" w:cs="Helvetica"/>
        </w:rPr>
        <w:t>, como el cribado y/o entrevista</w:t>
      </w:r>
      <w:r w:rsidR="00447B97" w:rsidRPr="00694B41">
        <w:rPr>
          <w:rFonts w:ascii="Helvetica" w:hAnsi="Helvetica" w:cs="Helvetica"/>
        </w:rPr>
        <w:t xml:space="preserve"> específica </w:t>
      </w:r>
      <w:r w:rsidRPr="00694B41">
        <w:rPr>
          <w:rFonts w:ascii="Helvetica" w:hAnsi="Helvetica" w:cs="Helvetica"/>
        </w:rPr>
        <w:t>para la detección de situaciones de violencia de género a mujeres e hijas e hijos menores que convivan en el mismo domicilio, con especial atención a los colectivos más vulnerables</w:t>
      </w:r>
      <w:r w:rsidR="00A64F65" w:rsidRPr="00694B41">
        <w:rPr>
          <w:rFonts w:ascii="Helvetica" w:hAnsi="Helvetica" w:cs="Helvetica"/>
        </w:rPr>
        <w:t>, como migrantes o integrantes de minorías étnicas</w:t>
      </w:r>
      <w:r w:rsidR="00586C3C">
        <w:rPr>
          <w:rFonts w:ascii="Helvetica" w:hAnsi="Helvetica" w:cs="Helvetica"/>
        </w:rPr>
        <w:t>.</w:t>
      </w:r>
    </w:p>
    <w:p w14:paraId="198F2BDF" w14:textId="77777777" w:rsidR="00D617A9" w:rsidRPr="00694B41" w:rsidRDefault="00752E22" w:rsidP="00841954">
      <w:pPr>
        <w:spacing w:line="276" w:lineRule="auto"/>
        <w:jc w:val="both"/>
        <w:rPr>
          <w:rFonts w:ascii="Helvetica" w:hAnsi="Helvetica" w:cs="Helvetica"/>
        </w:rPr>
      </w:pPr>
      <w:r w:rsidRPr="00694B41">
        <w:rPr>
          <w:rFonts w:ascii="Helvetica" w:hAnsi="Helvetica" w:cs="Helvetica"/>
        </w:rPr>
        <w:t>b) Se efectuará una intervención específica con mujeres que padezcan además problemas de salud mental, dependencia de sustancias adictivas u otra</w:t>
      </w:r>
      <w:r w:rsidR="00D31596" w:rsidRPr="00694B41">
        <w:rPr>
          <w:rFonts w:ascii="Helvetica" w:hAnsi="Helvetica" w:cs="Helvetica"/>
        </w:rPr>
        <w:t>s</w:t>
      </w:r>
      <w:r w:rsidRPr="00694B41">
        <w:rPr>
          <w:rFonts w:ascii="Helvetica" w:hAnsi="Helvetica" w:cs="Helvetica"/>
        </w:rPr>
        <w:t xml:space="preserve"> patología</w:t>
      </w:r>
      <w:r w:rsidR="00D31596" w:rsidRPr="00694B41">
        <w:rPr>
          <w:rFonts w:ascii="Helvetica" w:hAnsi="Helvetica" w:cs="Helvetica"/>
        </w:rPr>
        <w:t>s o casos de adicciones derivadas y/o añadidas a la violencia,</w:t>
      </w:r>
      <w:r w:rsidRPr="00694B41">
        <w:rPr>
          <w:rFonts w:ascii="Helvetica" w:hAnsi="Helvetica" w:cs="Helvetica"/>
        </w:rPr>
        <w:t xml:space="preserve"> en atención a su doble vulnerabilidad.</w:t>
      </w:r>
    </w:p>
    <w:p w14:paraId="2492C9A1" w14:textId="4B2DB792" w:rsidR="00B6140D" w:rsidRPr="00694B41" w:rsidRDefault="00752E22" w:rsidP="00841954">
      <w:pPr>
        <w:spacing w:line="276" w:lineRule="auto"/>
        <w:jc w:val="both"/>
        <w:rPr>
          <w:rFonts w:ascii="Helvetica" w:hAnsi="Helvetica" w:cs="Helvetica"/>
        </w:rPr>
      </w:pPr>
      <w:r w:rsidRPr="00694B41">
        <w:rPr>
          <w:rFonts w:ascii="Helvetica" w:hAnsi="Helvetica" w:cs="Helvetica"/>
        </w:rPr>
        <w:t>c) Asimismo, se establecerán medidas específicas para la detección, intervención y apoyo de situaciones de violencia contra mujeres con discapacidad</w:t>
      </w:r>
      <w:r w:rsidR="00D31596" w:rsidRPr="00694B41">
        <w:rPr>
          <w:rFonts w:ascii="Helvetica" w:hAnsi="Helvetica" w:cs="Helvetica"/>
        </w:rPr>
        <w:t>.</w:t>
      </w:r>
      <w:r w:rsidRPr="00694B41">
        <w:rPr>
          <w:rFonts w:ascii="Helvetica" w:hAnsi="Helvetica" w:cs="Helvetica"/>
        </w:rPr>
        <w:t xml:space="preserve"> </w:t>
      </w:r>
    </w:p>
    <w:p w14:paraId="035300BA" w14:textId="5007F92D" w:rsidR="0094659D" w:rsidRPr="00694B41" w:rsidRDefault="0094659D" w:rsidP="00841954">
      <w:pPr>
        <w:spacing w:line="276" w:lineRule="auto"/>
        <w:jc w:val="both"/>
        <w:rPr>
          <w:rFonts w:ascii="Helvetica" w:hAnsi="Helvetica" w:cs="Helvetica"/>
        </w:rPr>
      </w:pPr>
      <w:r w:rsidRPr="00694B41">
        <w:rPr>
          <w:rFonts w:ascii="Helvetica" w:hAnsi="Helvetica" w:cs="Helvetica"/>
        </w:rPr>
        <w:t xml:space="preserve">2. La atención sanitaria a las mujeres afectadas tiene como finalidad contribuir a su completa y temprana atención y rehabilitación, garantizando el respeto y la autonomía de las mujeres y aportándoles mecanismos que les impidan verse de nuevo envueltas en relaciones de maltrato. </w:t>
      </w:r>
    </w:p>
    <w:p w14:paraId="33E82EE9" w14:textId="77777777" w:rsidR="0094659D" w:rsidRPr="00694B41" w:rsidRDefault="0094659D" w:rsidP="00841954">
      <w:pPr>
        <w:spacing w:line="276" w:lineRule="auto"/>
        <w:jc w:val="both"/>
        <w:rPr>
          <w:rFonts w:ascii="Helvetica" w:hAnsi="Helvetica" w:cs="Helvetica"/>
        </w:rPr>
      </w:pPr>
    </w:p>
    <w:p w14:paraId="7CC29F4D" w14:textId="175B2AFF" w:rsidR="00D31596" w:rsidRPr="00694B41" w:rsidRDefault="00D31596" w:rsidP="00841954">
      <w:pPr>
        <w:pStyle w:val="Ttulo3"/>
        <w:spacing w:line="276" w:lineRule="auto"/>
        <w:rPr>
          <w:rFonts w:cs="Helvetica"/>
          <w:i/>
          <w:szCs w:val="22"/>
        </w:rPr>
      </w:pPr>
      <w:bookmarkStart w:id="31" w:name="_Toc63069411"/>
      <w:r w:rsidRPr="00694B41">
        <w:rPr>
          <w:rStyle w:val="Ttulo3Car"/>
          <w:rFonts w:cs="Helvetica"/>
          <w:b/>
          <w:bCs/>
          <w:szCs w:val="22"/>
        </w:rPr>
        <w:t xml:space="preserve">Artículo </w:t>
      </w:r>
      <w:r w:rsidR="00FB5A76" w:rsidRPr="00694B41">
        <w:rPr>
          <w:rStyle w:val="Ttulo3Car"/>
          <w:rFonts w:cs="Helvetica"/>
          <w:b/>
          <w:bCs/>
          <w:szCs w:val="22"/>
        </w:rPr>
        <w:t>25</w:t>
      </w:r>
      <w:r w:rsidRPr="00694B41">
        <w:rPr>
          <w:rStyle w:val="Ttulo3Car"/>
          <w:rFonts w:cs="Helvetica"/>
          <w:b/>
          <w:bCs/>
          <w:szCs w:val="22"/>
        </w:rPr>
        <w:t xml:space="preserve">. </w:t>
      </w:r>
      <w:r w:rsidRPr="00694B41">
        <w:rPr>
          <w:rStyle w:val="Ttulo3Car"/>
          <w:rFonts w:cs="Helvetica"/>
          <w:b/>
          <w:bCs/>
          <w:i/>
          <w:szCs w:val="22"/>
        </w:rPr>
        <w:t>Estrategia de detección y atenció</w:t>
      </w:r>
      <w:r w:rsidR="002819FC" w:rsidRPr="00694B41">
        <w:rPr>
          <w:rStyle w:val="Ttulo3Car"/>
          <w:rFonts w:cs="Helvetica"/>
          <w:b/>
          <w:bCs/>
          <w:i/>
          <w:szCs w:val="22"/>
        </w:rPr>
        <w:t xml:space="preserve">n </w:t>
      </w:r>
      <w:r w:rsidRPr="00694B41">
        <w:rPr>
          <w:rStyle w:val="Ttulo3Car"/>
          <w:rFonts w:cs="Helvetica"/>
          <w:b/>
          <w:bCs/>
          <w:i/>
          <w:szCs w:val="22"/>
        </w:rPr>
        <w:t>sanitaria</w:t>
      </w:r>
      <w:r w:rsidRPr="00694B41">
        <w:rPr>
          <w:rFonts w:cs="Helvetica"/>
          <w:i/>
          <w:szCs w:val="22"/>
        </w:rPr>
        <w:t>.</w:t>
      </w:r>
      <w:bookmarkEnd w:id="31"/>
    </w:p>
    <w:p w14:paraId="516657E4" w14:textId="6257DD66" w:rsidR="00876A39" w:rsidRPr="00694B41" w:rsidRDefault="00876A39" w:rsidP="00841954">
      <w:pPr>
        <w:spacing w:line="276" w:lineRule="auto"/>
        <w:jc w:val="both"/>
        <w:rPr>
          <w:rFonts w:ascii="Helvetica" w:hAnsi="Helvetica" w:cs="Helvetica"/>
        </w:rPr>
      </w:pPr>
      <w:r w:rsidRPr="00694B41">
        <w:rPr>
          <w:rFonts w:ascii="Helvetica" w:hAnsi="Helvetica" w:cs="Helvetica"/>
        </w:rPr>
        <w:t xml:space="preserve">Para garantizar el derecho a la atención sanitaria </w:t>
      </w:r>
      <w:r w:rsidR="002819FC" w:rsidRPr="00694B41">
        <w:rPr>
          <w:rFonts w:ascii="Helvetica" w:hAnsi="Helvetica" w:cs="Helvetica"/>
        </w:rPr>
        <w:t>previsto en el artículo anterior</w:t>
      </w:r>
      <w:r w:rsidR="00586C3C">
        <w:rPr>
          <w:rFonts w:ascii="Helvetica" w:hAnsi="Helvetica" w:cs="Helvetica"/>
        </w:rPr>
        <w:t>,</w:t>
      </w:r>
      <w:r w:rsidR="002819FC" w:rsidRPr="00694B41">
        <w:rPr>
          <w:rFonts w:ascii="Helvetica" w:hAnsi="Helvetica" w:cs="Helvetica"/>
        </w:rPr>
        <w:t xml:space="preserve"> el Gobierno de La Rioja </w:t>
      </w:r>
      <w:r w:rsidRPr="00694B41">
        <w:rPr>
          <w:rFonts w:ascii="Helvetica" w:hAnsi="Helvetica" w:cs="Helvetica"/>
        </w:rPr>
        <w:t xml:space="preserve">elaborará una estrategia de detección y atención sanitaria sobre </w:t>
      </w:r>
      <w:r w:rsidRPr="00694B41">
        <w:rPr>
          <w:rFonts w:ascii="Helvetica" w:hAnsi="Helvetica" w:cs="Helvetica"/>
        </w:rPr>
        <w:lastRenderedPageBreak/>
        <w:t xml:space="preserve">violencia contra las mujeres </w:t>
      </w:r>
      <w:r w:rsidR="00447B97" w:rsidRPr="00694B41">
        <w:rPr>
          <w:rFonts w:ascii="Helvetica" w:hAnsi="Helvetica" w:cs="Helvetica"/>
        </w:rPr>
        <w:t>que será recogida en</w:t>
      </w:r>
      <w:r w:rsidR="00A64F65" w:rsidRPr="00694B41">
        <w:rPr>
          <w:rFonts w:ascii="Helvetica" w:hAnsi="Helvetica" w:cs="Helvetica"/>
        </w:rPr>
        <w:t xml:space="preserve"> los diferentes planes de Salud e</w:t>
      </w:r>
      <w:r w:rsidRPr="00694B41">
        <w:rPr>
          <w:rFonts w:ascii="Helvetica" w:hAnsi="Helvetica" w:cs="Helvetica"/>
        </w:rPr>
        <w:t xml:space="preserve"> incluirá: </w:t>
      </w:r>
    </w:p>
    <w:p w14:paraId="5E4696AD" w14:textId="0E0945FE" w:rsidR="00876A39" w:rsidRPr="00694B41" w:rsidRDefault="00876A39" w:rsidP="00841954">
      <w:pPr>
        <w:spacing w:line="276" w:lineRule="auto"/>
        <w:jc w:val="both"/>
        <w:rPr>
          <w:rFonts w:ascii="Helvetica" w:hAnsi="Helvetica" w:cs="Helvetica"/>
        </w:rPr>
      </w:pPr>
      <w:r w:rsidRPr="00694B41">
        <w:rPr>
          <w:rFonts w:ascii="Helvetica" w:hAnsi="Helvetica" w:cs="Helvetica"/>
        </w:rPr>
        <w:t xml:space="preserve">a) </w:t>
      </w:r>
      <w:r w:rsidR="002819FC" w:rsidRPr="00694B41">
        <w:rPr>
          <w:rFonts w:ascii="Helvetica" w:hAnsi="Helvetica" w:cs="Helvetica"/>
        </w:rPr>
        <w:t>E</w:t>
      </w:r>
      <w:r w:rsidRPr="00694B41">
        <w:rPr>
          <w:rFonts w:ascii="Helvetica" w:hAnsi="Helvetica" w:cs="Helvetica"/>
        </w:rPr>
        <w:t xml:space="preserve">stándares mínimos sobre medios materiales y humanos necesarios para prevenir, detectar y atender </w:t>
      </w:r>
      <w:r w:rsidR="00A64F65" w:rsidRPr="00694B41">
        <w:rPr>
          <w:rFonts w:ascii="Helvetica" w:hAnsi="Helvetica" w:cs="Helvetica"/>
        </w:rPr>
        <w:t xml:space="preserve">de manera integral </w:t>
      </w:r>
      <w:r w:rsidRPr="00694B41">
        <w:rPr>
          <w:rFonts w:ascii="Helvetica" w:hAnsi="Helvetica" w:cs="Helvetica"/>
        </w:rPr>
        <w:t xml:space="preserve">la violencia contra las mujeres en todo el territorio de la Comunidad Autónoma, que serán incluidas en las carteras de servicios de atención primaria, urgencias y salud mental para la atención de la violencia contra las mujeres. </w:t>
      </w:r>
    </w:p>
    <w:p w14:paraId="550F4450" w14:textId="3EFA1677" w:rsidR="00876A39" w:rsidRPr="00694B41" w:rsidRDefault="002819FC" w:rsidP="00841954">
      <w:pPr>
        <w:spacing w:line="276" w:lineRule="auto"/>
        <w:jc w:val="both"/>
        <w:rPr>
          <w:rFonts w:ascii="Helvetica" w:hAnsi="Helvetica" w:cs="Helvetica"/>
        </w:rPr>
      </w:pPr>
      <w:r w:rsidRPr="00694B41">
        <w:rPr>
          <w:rFonts w:ascii="Helvetica" w:hAnsi="Helvetica" w:cs="Helvetica"/>
        </w:rPr>
        <w:t>b) P</w:t>
      </w:r>
      <w:r w:rsidR="00876A39" w:rsidRPr="00694B41">
        <w:rPr>
          <w:rFonts w:ascii="Helvetica" w:hAnsi="Helvetica" w:cs="Helvetica"/>
        </w:rPr>
        <w:t>rogramación de formación en violencia</w:t>
      </w:r>
      <w:r w:rsidR="00F34DB5" w:rsidRPr="00694B41">
        <w:rPr>
          <w:rFonts w:ascii="Helvetica" w:hAnsi="Helvetica" w:cs="Helvetica"/>
        </w:rPr>
        <w:t xml:space="preserve"> de género</w:t>
      </w:r>
      <w:r w:rsidR="00876A39" w:rsidRPr="00694B41">
        <w:rPr>
          <w:rFonts w:ascii="Helvetica" w:hAnsi="Helvetica" w:cs="Helvetica"/>
        </w:rPr>
        <w:t>, con indicadores y objetivos de cumplimiento</w:t>
      </w:r>
      <w:r w:rsidR="00586C3C">
        <w:rPr>
          <w:rFonts w:ascii="Helvetica" w:hAnsi="Helvetica" w:cs="Helvetica"/>
        </w:rPr>
        <w:t>,</w:t>
      </w:r>
      <w:r w:rsidR="00876A39" w:rsidRPr="00694B41">
        <w:rPr>
          <w:rFonts w:ascii="Helvetica" w:hAnsi="Helvetica" w:cs="Helvetica"/>
        </w:rPr>
        <w:t xml:space="preserve"> de manera que se logre la participación de profesionales de todos los ámbitos de la salud que atiendan a mujeres víctimas, </w:t>
      </w:r>
      <w:r w:rsidR="00F34DB5" w:rsidRPr="00694B41">
        <w:rPr>
          <w:rFonts w:ascii="Helvetica" w:hAnsi="Helvetica" w:cs="Helvetica"/>
        </w:rPr>
        <w:t xml:space="preserve">e </w:t>
      </w:r>
      <w:r w:rsidR="00876A39" w:rsidRPr="00694B41">
        <w:rPr>
          <w:rFonts w:ascii="Helvetica" w:hAnsi="Helvetica" w:cs="Helvetica"/>
        </w:rPr>
        <w:t xml:space="preserve">incida tanto en la detección de la violencia como en la intervención adecuada con las víctimas. </w:t>
      </w:r>
    </w:p>
    <w:p w14:paraId="2E07D99B" w14:textId="10B8BA6E" w:rsidR="00A64F65" w:rsidRPr="00694B41" w:rsidRDefault="00A64F65" w:rsidP="00841954">
      <w:pPr>
        <w:spacing w:line="276" w:lineRule="auto"/>
        <w:jc w:val="both"/>
        <w:rPr>
          <w:rFonts w:ascii="Helvetica" w:hAnsi="Helvetica" w:cs="Helvetica"/>
        </w:rPr>
      </w:pPr>
      <w:r w:rsidRPr="00694B41">
        <w:rPr>
          <w:rFonts w:ascii="Helvetica" w:hAnsi="Helvetica" w:cs="Helvetica"/>
        </w:rPr>
        <w:t xml:space="preserve">c) Se garantizará la atención continuada entre la atención primaria y </w:t>
      </w:r>
      <w:r w:rsidR="00447B97" w:rsidRPr="00694B41">
        <w:rPr>
          <w:rFonts w:ascii="Helvetica" w:hAnsi="Helvetica" w:cs="Helvetica"/>
        </w:rPr>
        <w:t>hospitalaria,</w:t>
      </w:r>
      <w:r w:rsidRPr="00694B41">
        <w:rPr>
          <w:rFonts w:ascii="Helvetica" w:hAnsi="Helvetica" w:cs="Helvetica"/>
        </w:rPr>
        <w:t xml:space="preserve"> así como el proceso de acompañamiento a las mujeres, sus menores y/o personas dependientes a su cargo, desde el inicio de la detección de la violencia de género hasta la plena superación de la misma</w:t>
      </w:r>
    </w:p>
    <w:p w14:paraId="45BC8642" w14:textId="57B6B86B" w:rsidR="00D31596" w:rsidRPr="00694B41" w:rsidRDefault="00A64F65" w:rsidP="00841954">
      <w:pPr>
        <w:spacing w:line="276" w:lineRule="auto"/>
        <w:jc w:val="both"/>
        <w:rPr>
          <w:rFonts w:ascii="Helvetica" w:hAnsi="Helvetica" w:cs="Helvetica"/>
        </w:rPr>
      </w:pPr>
      <w:r w:rsidRPr="00694B41">
        <w:rPr>
          <w:rFonts w:ascii="Helvetica" w:hAnsi="Helvetica" w:cs="Helvetica"/>
        </w:rPr>
        <w:t>d</w:t>
      </w:r>
      <w:r w:rsidR="00876A39" w:rsidRPr="00694B41">
        <w:rPr>
          <w:rFonts w:ascii="Helvetica" w:hAnsi="Helvetica" w:cs="Helvetica"/>
        </w:rPr>
        <w:t>) Los apartados a) y b) serán de aplicación también en los servicios sanitarios de titularidad privada.</w:t>
      </w:r>
    </w:p>
    <w:p w14:paraId="464224DC" w14:textId="1F7D0617" w:rsidR="006171BB" w:rsidRPr="00694B41" w:rsidRDefault="006171BB" w:rsidP="00841954">
      <w:pPr>
        <w:suppressAutoHyphens/>
        <w:spacing w:line="276" w:lineRule="auto"/>
        <w:ind w:right="2831"/>
        <w:jc w:val="both"/>
        <w:rPr>
          <w:rFonts w:ascii="Helvetica" w:eastAsia="Times New Roman" w:hAnsi="Helvetica" w:cs="Helvetica"/>
          <w:b/>
          <w:spacing w:val="-1"/>
          <w:kern w:val="1"/>
          <w:lang w:eastAsia="hi-IN" w:bidi="hi-IN"/>
        </w:rPr>
      </w:pPr>
    </w:p>
    <w:p w14:paraId="0349FD9F" w14:textId="42D2DF82" w:rsidR="00D16670" w:rsidRPr="00694B41" w:rsidRDefault="00D16670" w:rsidP="00841954">
      <w:pPr>
        <w:pStyle w:val="Ttulo3"/>
        <w:spacing w:line="276" w:lineRule="auto"/>
        <w:rPr>
          <w:rFonts w:cs="Helvetica"/>
          <w:i/>
          <w:szCs w:val="22"/>
        </w:rPr>
      </w:pPr>
      <w:bookmarkStart w:id="32" w:name="_Toc63069412"/>
      <w:r w:rsidRPr="00694B41">
        <w:rPr>
          <w:rFonts w:cs="Helvetica"/>
          <w:szCs w:val="22"/>
        </w:rPr>
        <w:t xml:space="preserve">Artículo </w:t>
      </w:r>
      <w:r w:rsidR="00FB5A76" w:rsidRPr="00694B41">
        <w:rPr>
          <w:rFonts w:cs="Helvetica"/>
          <w:szCs w:val="22"/>
        </w:rPr>
        <w:t>26</w:t>
      </w:r>
      <w:r w:rsidRPr="00694B41">
        <w:rPr>
          <w:rFonts w:cs="Helvetica"/>
          <w:szCs w:val="22"/>
        </w:rPr>
        <w:t xml:space="preserve">. </w:t>
      </w:r>
      <w:r w:rsidRPr="00694B41">
        <w:rPr>
          <w:rFonts w:cs="Helvetica"/>
          <w:i/>
          <w:szCs w:val="22"/>
        </w:rPr>
        <w:t>Atención psicológica.</w:t>
      </w:r>
      <w:bookmarkEnd w:id="32"/>
    </w:p>
    <w:p w14:paraId="586E668D" w14:textId="4478BF83" w:rsidR="00D16670" w:rsidRPr="00694B41" w:rsidRDefault="0094659D" w:rsidP="00841954">
      <w:pPr>
        <w:spacing w:line="276" w:lineRule="auto"/>
        <w:jc w:val="both"/>
        <w:rPr>
          <w:rFonts w:ascii="Helvetica" w:hAnsi="Helvetica" w:cs="Helvetica"/>
        </w:rPr>
      </w:pPr>
      <w:r w:rsidRPr="00694B41">
        <w:rPr>
          <w:rFonts w:ascii="Helvetica" w:hAnsi="Helvetica" w:cs="Helvetica"/>
        </w:rPr>
        <w:t>1</w:t>
      </w:r>
      <w:r w:rsidR="00D16670" w:rsidRPr="00694B41">
        <w:rPr>
          <w:rFonts w:ascii="Helvetica" w:hAnsi="Helvetica" w:cs="Helvetica"/>
        </w:rPr>
        <w:t xml:space="preserve">. Se reconoce para las mujeres que sufran alguna de las formas de violencias previstas en esta </w:t>
      </w:r>
      <w:r w:rsidR="006D22B6" w:rsidRPr="00694B41">
        <w:rPr>
          <w:rFonts w:ascii="Helvetica" w:hAnsi="Helvetica" w:cs="Helvetica"/>
        </w:rPr>
        <w:t>Ley</w:t>
      </w:r>
      <w:r w:rsidR="00D16670" w:rsidRPr="00694B41">
        <w:rPr>
          <w:rFonts w:ascii="Helvetica" w:hAnsi="Helvetica" w:cs="Helvetica"/>
        </w:rPr>
        <w:t xml:space="preserve"> el derecho a la asistencia psicológica por profesionales con formación en violencia contra las mujeres, que comprenderá la atención inicial y el seguimiento durante todo el proceso terapéutico</w:t>
      </w:r>
      <w:r w:rsidR="00F34DB5" w:rsidRPr="00694B41">
        <w:rPr>
          <w:rFonts w:ascii="Helvetica" w:hAnsi="Helvetica" w:cs="Helvetica"/>
        </w:rPr>
        <w:t>.</w:t>
      </w:r>
    </w:p>
    <w:p w14:paraId="390CC317" w14:textId="20CBB66C" w:rsidR="00BC0619" w:rsidRPr="00694B41" w:rsidRDefault="0094659D" w:rsidP="00841954">
      <w:pPr>
        <w:spacing w:line="276" w:lineRule="auto"/>
        <w:jc w:val="both"/>
        <w:rPr>
          <w:rFonts w:ascii="Helvetica" w:hAnsi="Helvetica" w:cs="Helvetica"/>
        </w:rPr>
      </w:pPr>
      <w:r w:rsidRPr="00694B41">
        <w:rPr>
          <w:rFonts w:ascii="Helvetica" w:hAnsi="Helvetica" w:cs="Helvetica"/>
        </w:rPr>
        <w:t>2</w:t>
      </w:r>
      <w:r w:rsidR="00D16670" w:rsidRPr="00694B41">
        <w:rPr>
          <w:rFonts w:ascii="Helvetica" w:hAnsi="Helvetica" w:cs="Helvetica"/>
        </w:rPr>
        <w:t>. Se reconoce el derecho a la asistencia psicológica para las personas menores de edad y para otras personas dependientes que vivan o padezcan situaciones de violencia contra las mujeres, que comprenderá medidas de apoyo</w:t>
      </w:r>
      <w:r w:rsidRPr="00694B41">
        <w:rPr>
          <w:rFonts w:ascii="Helvetica" w:hAnsi="Helvetica" w:cs="Helvetica"/>
        </w:rPr>
        <w:t xml:space="preserve"> psicológico</w:t>
      </w:r>
      <w:r w:rsidR="00D16670" w:rsidRPr="00694B41">
        <w:rPr>
          <w:rFonts w:ascii="Helvetica" w:hAnsi="Helvetica" w:cs="Helvetica"/>
        </w:rPr>
        <w:t xml:space="preserve"> específicas y adaptadas a sus características y necesidades.</w:t>
      </w:r>
    </w:p>
    <w:p w14:paraId="664857B9" w14:textId="4C56268D" w:rsidR="00971DF4" w:rsidRPr="00694B41" w:rsidRDefault="00971DF4" w:rsidP="00841954">
      <w:pPr>
        <w:spacing w:line="276" w:lineRule="auto"/>
        <w:jc w:val="both"/>
        <w:rPr>
          <w:rFonts w:ascii="Helvetica" w:hAnsi="Helvetica" w:cs="Helvetica"/>
        </w:rPr>
      </w:pPr>
    </w:p>
    <w:p w14:paraId="2011D235" w14:textId="77777777" w:rsidR="00971DF4" w:rsidRPr="00694B41" w:rsidRDefault="00971DF4" w:rsidP="00841954">
      <w:pPr>
        <w:spacing w:line="276" w:lineRule="auto"/>
        <w:jc w:val="both"/>
        <w:rPr>
          <w:rFonts w:ascii="Helvetica" w:hAnsi="Helvetica" w:cs="Helvetica"/>
        </w:rPr>
      </w:pPr>
    </w:p>
    <w:p w14:paraId="6042F97E" w14:textId="3881E6C8" w:rsidR="0094659D" w:rsidRPr="00694B41" w:rsidRDefault="0094659D" w:rsidP="00841954">
      <w:pPr>
        <w:pStyle w:val="Textocomentario"/>
        <w:spacing w:line="276" w:lineRule="auto"/>
        <w:jc w:val="both"/>
        <w:rPr>
          <w:rFonts w:ascii="Helvetica" w:hAnsi="Helvetica" w:cs="Helvetica"/>
          <w:b/>
        </w:rPr>
      </w:pPr>
      <w:r w:rsidRPr="00694B41">
        <w:rPr>
          <w:rFonts w:ascii="Helvetica" w:hAnsi="Helvetica" w:cs="Helvetica"/>
          <w:b/>
          <w:sz w:val="22"/>
          <w:szCs w:val="22"/>
        </w:rPr>
        <w:t>Art</w:t>
      </w:r>
      <w:r w:rsidR="001845CD" w:rsidRPr="00694B41">
        <w:rPr>
          <w:rFonts w:ascii="Helvetica" w:hAnsi="Helvetica" w:cs="Helvetica"/>
          <w:b/>
          <w:sz w:val="22"/>
          <w:szCs w:val="22"/>
        </w:rPr>
        <w:t>ículo 27</w:t>
      </w:r>
      <w:r w:rsidRPr="00694B41">
        <w:rPr>
          <w:rFonts w:ascii="Helvetica" w:hAnsi="Helvetica" w:cs="Helvetica"/>
          <w:b/>
          <w:sz w:val="22"/>
          <w:szCs w:val="22"/>
        </w:rPr>
        <w:t xml:space="preserve">.   </w:t>
      </w:r>
      <w:r w:rsidRPr="00694B41">
        <w:rPr>
          <w:rFonts w:ascii="Helvetica" w:eastAsia="Times New Roman" w:hAnsi="Helvetica" w:cs="Helvetica"/>
          <w:b/>
          <w:i/>
          <w:spacing w:val="1"/>
          <w:kern w:val="1"/>
          <w:sz w:val="22"/>
          <w:szCs w:val="22"/>
          <w:lang w:eastAsia="hi-IN" w:bidi="hi-IN"/>
        </w:rPr>
        <w:t>Planes, pr</w:t>
      </w:r>
      <w:r w:rsidRPr="00694B41">
        <w:rPr>
          <w:rFonts w:ascii="Helvetica" w:eastAsia="Times New Roman" w:hAnsi="Helvetica" w:cs="Helvetica"/>
          <w:b/>
          <w:i/>
          <w:spacing w:val="-2"/>
          <w:kern w:val="1"/>
          <w:sz w:val="22"/>
          <w:szCs w:val="22"/>
          <w:lang w:eastAsia="hi-IN" w:bidi="hi-IN"/>
        </w:rPr>
        <w:t>o</w:t>
      </w:r>
      <w:r w:rsidRPr="00694B41">
        <w:rPr>
          <w:rFonts w:ascii="Helvetica" w:eastAsia="Times New Roman" w:hAnsi="Helvetica" w:cs="Helvetica"/>
          <w:b/>
          <w:i/>
          <w:spacing w:val="1"/>
          <w:kern w:val="1"/>
          <w:sz w:val="22"/>
          <w:szCs w:val="22"/>
          <w:lang w:eastAsia="hi-IN" w:bidi="hi-IN"/>
        </w:rPr>
        <w:t>t</w:t>
      </w:r>
      <w:r w:rsidRPr="00694B41">
        <w:rPr>
          <w:rFonts w:ascii="Helvetica" w:eastAsia="Times New Roman" w:hAnsi="Helvetica" w:cs="Helvetica"/>
          <w:b/>
          <w:i/>
          <w:kern w:val="1"/>
          <w:sz w:val="22"/>
          <w:szCs w:val="22"/>
          <w:lang w:eastAsia="hi-IN" w:bidi="hi-IN"/>
        </w:rPr>
        <w:t>oc</w:t>
      </w:r>
      <w:r w:rsidRPr="00694B41">
        <w:rPr>
          <w:rFonts w:ascii="Helvetica" w:eastAsia="Times New Roman" w:hAnsi="Helvetica" w:cs="Helvetica"/>
          <w:b/>
          <w:i/>
          <w:spacing w:val="-2"/>
          <w:kern w:val="1"/>
          <w:sz w:val="22"/>
          <w:szCs w:val="22"/>
          <w:lang w:eastAsia="hi-IN" w:bidi="hi-IN"/>
        </w:rPr>
        <w:t>o</w:t>
      </w:r>
      <w:r w:rsidRPr="00694B41">
        <w:rPr>
          <w:rFonts w:ascii="Helvetica" w:eastAsia="Times New Roman" w:hAnsi="Helvetica" w:cs="Helvetica"/>
          <w:b/>
          <w:i/>
          <w:spacing w:val="1"/>
          <w:kern w:val="1"/>
          <w:sz w:val="22"/>
          <w:szCs w:val="22"/>
          <w:lang w:eastAsia="hi-IN" w:bidi="hi-IN"/>
        </w:rPr>
        <w:t>l</w:t>
      </w:r>
      <w:r w:rsidRPr="00694B41">
        <w:rPr>
          <w:rFonts w:ascii="Helvetica" w:eastAsia="Times New Roman" w:hAnsi="Helvetica" w:cs="Helvetica"/>
          <w:b/>
          <w:i/>
          <w:kern w:val="1"/>
          <w:sz w:val="22"/>
          <w:szCs w:val="22"/>
          <w:lang w:eastAsia="hi-IN" w:bidi="hi-IN"/>
        </w:rPr>
        <w:t>os de ac</w:t>
      </w:r>
      <w:r w:rsidRPr="00694B41">
        <w:rPr>
          <w:rFonts w:ascii="Helvetica" w:eastAsia="Times New Roman" w:hAnsi="Helvetica" w:cs="Helvetica"/>
          <w:b/>
          <w:i/>
          <w:spacing w:val="1"/>
          <w:kern w:val="1"/>
          <w:sz w:val="22"/>
          <w:szCs w:val="22"/>
          <w:lang w:eastAsia="hi-IN" w:bidi="hi-IN"/>
        </w:rPr>
        <w:t>t</w:t>
      </w:r>
      <w:r w:rsidRPr="00694B41">
        <w:rPr>
          <w:rFonts w:ascii="Helvetica" w:eastAsia="Times New Roman" w:hAnsi="Helvetica" w:cs="Helvetica"/>
          <w:b/>
          <w:i/>
          <w:kern w:val="1"/>
          <w:sz w:val="22"/>
          <w:szCs w:val="22"/>
          <w:lang w:eastAsia="hi-IN" w:bidi="hi-IN"/>
        </w:rPr>
        <w:t>u</w:t>
      </w:r>
      <w:r w:rsidRPr="00694B41">
        <w:rPr>
          <w:rFonts w:ascii="Helvetica" w:eastAsia="Times New Roman" w:hAnsi="Helvetica" w:cs="Helvetica"/>
          <w:b/>
          <w:i/>
          <w:spacing w:val="-2"/>
          <w:kern w:val="1"/>
          <w:sz w:val="22"/>
          <w:szCs w:val="22"/>
          <w:lang w:eastAsia="hi-IN" w:bidi="hi-IN"/>
        </w:rPr>
        <w:t>a</w:t>
      </w:r>
      <w:r w:rsidRPr="00694B41">
        <w:rPr>
          <w:rFonts w:ascii="Helvetica" w:eastAsia="Times New Roman" w:hAnsi="Helvetica" w:cs="Helvetica"/>
          <w:b/>
          <w:i/>
          <w:kern w:val="1"/>
          <w:sz w:val="22"/>
          <w:szCs w:val="22"/>
          <w:lang w:eastAsia="hi-IN" w:bidi="hi-IN"/>
        </w:rPr>
        <w:t>c</w:t>
      </w:r>
      <w:r w:rsidRPr="00694B41">
        <w:rPr>
          <w:rFonts w:ascii="Helvetica" w:eastAsia="Times New Roman" w:hAnsi="Helvetica" w:cs="Helvetica"/>
          <w:b/>
          <w:i/>
          <w:spacing w:val="1"/>
          <w:kern w:val="1"/>
          <w:sz w:val="22"/>
          <w:szCs w:val="22"/>
          <w:lang w:eastAsia="hi-IN" w:bidi="hi-IN"/>
        </w:rPr>
        <w:t>i</w:t>
      </w:r>
      <w:r w:rsidRPr="00694B41">
        <w:rPr>
          <w:rFonts w:ascii="Helvetica" w:eastAsia="Times New Roman" w:hAnsi="Helvetica" w:cs="Helvetica"/>
          <w:b/>
          <w:i/>
          <w:kern w:val="1"/>
          <w:sz w:val="22"/>
          <w:szCs w:val="22"/>
          <w:lang w:eastAsia="hi-IN" w:bidi="hi-IN"/>
        </w:rPr>
        <w:t>ón y c</w:t>
      </w:r>
      <w:r w:rsidRPr="00694B41">
        <w:rPr>
          <w:rFonts w:ascii="Helvetica" w:eastAsia="Times New Roman" w:hAnsi="Helvetica" w:cs="Helvetica"/>
          <w:b/>
          <w:i/>
          <w:spacing w:val="-2"/>
          <w:kern w:val="1"/>
          <w:sz w:val="22"/>
          <w:szCs w:val="22"/>
          <w:lang w:eastAsia="hi-IN" w:bidi="hi-IN"/>
        </w:rPr>
        <w:t>o</w:t>
      </w:r>
      <w:r w:rsidRPr="00694B41">
        <w:rPr>
          <w:rFonts w:ascii="Helvetica" w:eastAsia="Times New Roman" w:hAnsi="Helvetica" w:cs="Helvetica"/>
          <w:b/>
          <w:i/>
          <w:kern w:val="1"/>
          <w:sz w:val="22"/>
          <w:szCs w:val="22"/>
          <w:lang w:eastAsia="hi-IN" w:bidi="hi-IN"/>
        </w:rPr>
        <w:t>or</w:t>
      </w:r>
      <w:r w:rsidRPr="00694B41">
        <w:rPr>
          <w:rFonts w:ascii="Helvetica" w:eastAsia="Times New Roman" w:hAnsi="Helvetica" w:cs="Helvetica"/>
          <w:b/>
          <w:i/>
          <w:spacing w:val="-2"/>
          <w:kern w:val="1"/>
          <w:sz w:val="22"/>
          <w:szCs w:val="22"/>
          <w:lang w:eastAsia="hi-IN" w:bidi="hi-IN"/>
        </w:rPr>
        <w:t>d</w:t>
      </w:r>
      <w:r w:rsidRPr="00694B41">
        <w:rPr>
          <w:rFonts w:ascii="Helvetica" w:eastAsia="Times New Roman" w:hAnsi="Helvetica" w:cs="Helvetica"/>
          <w:b/>
          <w:i/>
          <w:spacing w:val="1"/>
          <w:kern w:val="1"/>
          <w:sz w:val="22"/>
          <w:szCs w:val="22"/>
          <w:lang w:eastAsia="hi-IN" w:bidi="hi-IN"/>
        </w:rPr>
        <w:t>i</w:t>
      </w:r>
      <w:r w:rsidRPr="00694B41">
        <w:rPr>
          <w:rFonts w:ascii="Helvetica" w:eastAsia="Times New Roman" w:hAnsi="Helvetica" w:cs="Helvetica"/>
          <w:b/>
          <w:i/>
          <w:kern w:val="1"/>
          <w:sz w:val="22"/>
          <w:szCs w:val="22"/>
          <w:lang w:eastAsia="hi-IN" w:bidi="hi-IN"/>
        </w:rPr>
        <w:t>na</w:t>
      </w:r>
      <w:r w:rsidRPr="00694B41">
        <w:rPr>
          <w:rFonts w:ascii="Helvetica" w:eastAsia="Times New Roman" w:hAnsi="Helvetica" w:cs="Helvetica"/>
          <w:b/>
          <w:i/>
          <w:spacing w:val="-2"/>
          <w:kern w:val="1"/>
          <w:sz w:val="22"/>
          <w:szCs w:val="22"/>
          <w:lang w:eastAsia="hi-IN" w:bidi="hi-IN"/>
        </w:rPr>
        <w:t>c</w:t>
      </w:r>
      <w:r w:rsidRPr="00694B41">
        <w:rPr>
          <w:rFonts w:ascii="Helvetica" w:eastAsia="Times New Roman" w:hAnsi="Helvetica" w:cs="Helvetica"/>
          <w:b/>
          <w:i/>
          <w:spacing w:val="1"/>
          <w:kern w:val="1"/>
          <w:sz w:val="22"/>
          <w:szCs w:val="22"/>
          <w:lang w:eastAsia="hi-IN" w:bidi="hi-IN"/>
        </w:rPr>
        <w:t>i</w:t>
      </w:r>
      <w:r w:rsidRPr="00694B41">
        <w:rPr>
          <w:rFonts w:ascii="Helvetica" w:eastAsia="Times New Roman" w:hAnsi="Helvetica" w:cs="Helvetica"/>
          <w:b/>
          <w:i/>
          <w:kern w:val="1"/>
          <w:sz w:val="22"/>
          <w:szCs w:val="22"/>
          <w:lang w:eastAsia="hi-IN" w:bidi="hi-IN"/>
        </w:rPr>
        <w:t>ón sanitaria</w:t>
      </w:r>
      <w:r w:rsidRPr="00694B41">
        <w:rPr>
          <w:rFonts w:ascii="Helvetica" w:eastAsia="Times New Roman" w:hAnsi="Helvetica" w:cs="Helvetica"/>
          <w:b/>
          <w:kern w:val="1"/>
          <w:sz w:val="22"/>
          <w:szCs w:val="22"/>
          <w:lang w:eastAsia="hi-IN" w:bidi="hi-IN"/>
        </w:rPr>
        <w:t>.</w:t>
      </w:r>
    </w:p>
    <w:p w14:paraId="7B502C41" w14:textId="3C7BA152" w:rsidR="0094659D" w:rsidRPr="00694B41" w:rsidRDefault="0094659D" w:rsidP="00841954">
      <w:pPr>
        <w:suppressAutoHyphens/>
        <w:spacing w:line="276" w:lineRule="auto"/>
        <w:ind w:right="74"/>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1.Los p</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 xml:space="preserve">anes riojanos de </w:t>
      </w:r>
      <w:r w:rsidRPr="00694B41">
        <w:rPr>
          <w:rFonts w:ascii="Helvetica" w:eastAsia="Times New Roman" w:hAnsi="Helvetica" w:cs="Helvetica"/>
          <w:spacing w:val="-2"/>
          <w:kern w:val="1"/>
          <w:lang w:eastAsia="hi-IN" w:bidi="hi-IN"/>
        </w:rPr>
        <w:t>s</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 xml:space="preserve">ud </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n</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u</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 xml:space="preserve">án el fomento de la igualdad, la prevención y atención a la </w:t>
      </w:r>
      <w:r w:rsidRPr="00694B41">
        <w:rPr>
          <w:rFonts w:ascii="Helvetica" w:eastAsia="Times New Roman" w:hAnsi="Helvetica" w:cs="Helvetica"/>
          <w:spacing w:val="-2"/>
          <w:kern w:val="1"/>
          <w:lang w:eastAsia="hi-IN" w:bidi="hi-IN"/>
        </w:rPr>
        <w:t>v</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en</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a con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 xml:space="preserve">a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 xml:space="preserve">as </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kern w:val="1"/>
          <w:lang w:eastAsia="hi-IN" w:bidi="hi-IN"/>
        </w:rPr>
        <w:t>u</w:t>
      </w:r>
      <w:r w:rsidRPr="00694B41">
        <w:rPr>
          <w:rFonts w:ascii="Helvetica" w:eastAsia="Times New Roman" w:hAnsi="Helvetica" w:cs="Helvetica"/>
          <w:spacing w:val="6"/>
          <w:kern w:val="1"/>
          <w:lang w:eastAsia="hi-IN" w:bidi="hi-IN"/>
        </w:rPr>
        <w:t>j</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s co</w:t>
      </w:r>
      <w:r w:rsidRPr="00694B41">
        <w:rPr>
          <w:rFonts w:ascii="Helvetica" w:eastAsia="Times New Roman" w:hAnsi="Helvetica" w:cs="Helvetica"/>
          <w:spacing w:val="-3"/>
          <w:kern w:val="1"/>
          <w:lang w:eastAsia="hi-IN" w:bidi="hi-IN"/>
        </w:rPr>
        <w:t>m</w:t>
      </w:r>
      <w:r w:rsidRPr="00694B41">
        <w:rPr>
          <w:rFonts w:ascii="Helvetica" w:eastAsia="Times New Roman" w:hAnsi="Helvetica" w:cs="Helvetica"/>
          <w:kern w:val="1"/>
          <w:lang w:eastAsia="hi-IN" w:bidi="hi-IN"/>
        </w:rPr>
        <w:t xml:space="preserve">o </w:t>
      </w:r>
      <w:r w:rsidRPr="00694B41">
        <w:rPr>
          <w:rFonts w:ascii="Helvetica" w:eastAsia="Times New Roman" w:hAnsi="Helvetica" w:cs="Helvetica"/>
          <w:spacing w:val="-1"/>
          <w:kern w:val="1"/>
          <w:lang w:eastAsia="hi-IN" w:bidi="hi-IN"/>
        </w:rPr>
        <w:t>m</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spacing w:val="1"/>
          <w:kern w:val="1"/>
          <w:lang w:eastAsia="hi-IN" w:bidi="hi-IN"/>
        </w:rPr>
        <w:t>ri</w:t>
      </w:r>
      <w:r w:rsidRPr="00694B41">
        <w:rPr>
          <w:rFonts w:ascii="Helvetica" w:eastAsia="Times New Roman" w:hAnsi="Helvetica" w:cs="Helvetica"/>
          <w:kern w:val="1"/>
          <w:lang w:eastAsia="hi-IN" w:bidi="hi-IN"/>
        </w:rPr>
        <w:t>a de s</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 xml:space="preserve">ud </w:t>
      </w:r>
      <w:r w:rsidRPr="00694B41">
        <w:rPr>
          <w:rFonts w:ascii="Helvetica" w:eastAsia="Times New Roman" w:hAnsi="Helvetica" w:cs="Helvetica"/>
          <w:spacing w:val="-2"/>
          <w:kern w:val="1"/>
          <w:lang w:eastAsia="hi-IN" w:bidi="hi-IN"/>
        </w:rPr>
        <w:t>p</w:t>
      </w:r>
      <w:r w:rsidRPr="00694B41">
        <w:rPr>
          <w:rFonts w:ascii="Helvetica" w:eastAsia="Times New Roman" w:hAnsi="Helvetica" w:cs="Helvetica"/>
          <w:kern w:val="1"/>
          <w:lang w:eastAsia="hi-IN" w:bidi="hi-IN"/>
        </w:rPr>
        <w:t>úb</w:t>
      </w:r>
      <w:r w:rsidRPr="00694B41">
        <w:rPr>
          <w:rFonts w:ascii="Helvetica" w:eastAsia="Times New Roman" w:hAnsi="Helvetica" w:cs="Helvetica"/>
          <w:spacing w:val="1"/>
          <w:kern w:val="1"/>
          <w:lang w:eastAsia="hi-IN" w:bidi="hi-IN"/>
        </w:rPr>
        <w:t>li</w:t>
      </w:r>
      <w:r w:rsidRPr="00694B41">
        <w:rPr>
          <w:rFonts w:ascii="Helvetica" w:eastAsia="Times New Roman" w:hAnsi="Helvetica" w:cs="Helvetica"/>
          <w:kern w:val="1"/>
          <w:lang w:eastAsia="hi-IN" w:bidi="hi-IN"/>
        </w:rPr>
        <w:t xml:space="preserve">ca. En estos planes se incluirán medidas específicas para la sensibilización y prevención, detección precoz, abordaje, formación profesional, coordinación e investigación en </w:t>
      </w:r>
      <w:r w:rsidR="00447B97" w:rsidRPr="00694B41">
        <w:rPr>
          <w:rFonts w:ascii="Helvetica" w:eastAsia="Times New Roman" w:hAnsi="Helvetica" w:cs="Helvetica"/>
          <w:kern w:val="1"/>
          <w:lang w:eastAsia="hi-IN" w:bidi="hi-IN"/>
        </w:rPr>
        <w:t>materia de violencia de género.</w:t>
      </w:r>
    </w:p>
    <w:p w14:paraId="2536C35A" w14:textId="7AEAD189" w:rsidR="0094659D" w:rsidRPr="00694B41" w:rsidRDefault="0094659D" w:rsidP="00841954">
      <w:pPr>
        <w:suppressAutoHyphens/>
        <w:spacing w:line="276" w:lineRule="auto"/>
        <w:ind w:right="74"/>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 xml:space="preserve">2.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spacing w:val="-2"/>
          <w:kern w:val="1"/>
          <w:lang w:eastAsia="hi-IN" w:bidi="hi-IN"/>
        </w:rPr>
        <w:t xml:space="preserve">os estudios de salud poblacional </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n</w:t>
      </w:r>
      <w:r w:rsidRPr="00694B41">
        <w:rPr>
          <w:rFonts w:ascii="Helvetica" w:eastAsia="Times New Roman" w:hAnsi="Helvetica" w:cs="Helvetica"/>
          <w:kern w:val="1"/>
          <w:lang w:eastAsia="hi-IN" w:bidi="hi-IN"/>
        </w:rPr>
        <w:t>c</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spacing w:val="-2"/>
          <w:kern w:val="1"/>
          <w:lang w:eastAsia="hi-IN" w:bidi="hi-IN"/>
        </w:rPr>
        <w:t>u</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r</w:t>
      </w:r>
      <w:r w:rsidRPr="00694B41">
        <w:rPr>
          <w:rFonts w:ascii="Helvetica" w:eastAsia="Times New Roman" w:hAnsi="Helvetica" w:cs="Helvetica"/>
          <w:kern w:val="1"/>
          <w:lang w:eastAsia="hi-IN" w:bidi="hi-IN"/>
        </w:rPr>
        <w:t xml:space="preserve">án </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nd</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cad</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es específicos s</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kern w:val="1"/>
          <w:lang w:eastAsia="hi-IN" w:bidi="hi-IN"/>
        </w:rPr>
        <w:t>b</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 xml:space="preserve">e </w:t>
      </w:r>
      <w:r w:rsidRPr="00694B41">
        <w:rPr>
          <w:rFonts w:ascii="Helvetica" w:eastAsia="Times New Roman" w:hAnsi="Helvetica" w:cs="Helvetica"/>
          <w:spacing w:val="5"/>
          <w:kern w:val="1"/>
          <w:lang w:eastAsia="hi-IN" w:bidi="hi-IN"/>
        </w:rPr>
        <w:t>l</w:t>
      </w:r>
      <w:r w:rsidRPr="00694B41">
        <w:rPr>
          <w:rFonts w:ascii="Helvetica" w:eastAsia="Times New Roman" w:hAnsi="Helvetica" w:cs="Helvetica"/>
          <w:kern w:val="1"/>
          <w:lang w:eastAsia="hi-IN" w:bidi="hi-IN"/>
        </w:rPr>
        <w:t xml:space="preserve">a </w:t>
      </w:r>
      <w:r w:rsidRPr="00694B41">
        <w:rPr>
          <w:rFonts w:ascii="Helvetica" w:eastAsia="Times New Roman" w:hAnsi="Helvetica" w:cs="Helvetica"/>
          <w:spacing w:val="-2"/>
          <w:kern w:val="1"/>
          <w:lang w:eastAsia="hi-IN" w:bidi="hi-IN"/>
        </w:rPr>
        <w:t>v</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en</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 xml:space="preserve">a </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spacing w:val="1"/>
          <w:kern w:val="1"/>
          <w:lang w:eastAsia="hi-IN" w:bidi="hi-IN"/>
        </w:rPr>
        <w:t>j</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 xml:space="preserve">da </w:t>
      </w:r>
      <w:r w:rsidRPr="00694B41">
        <w:rPr>
          <w:rFonts w:ascii="Helvetica" w:eastAsia="Times New Roman" w:hAnsi="Helvetica" w:cs="Helvetica"/>
          <w:spacing w:val="-2"/>
          <w:kern w:val="1"/>
          <w:lang w:eastAsia="hi-IN" w:bidi="hi-IN"/>
        </w:rPr>
        <w:t>co</w:t>
      </w:r>
      <w:r w:rsidRPr="00694B41">
        <w:rPr>
          <w:rFonts w:ascii="Helvetica" w:eastAsia="Times New Roman" w:hAnsi="Helvetica" w:cs="Helvetica"/>
          <w:kern w:val="1"/>
          <w:lang w:eastAsia="hi-IN" w:bidi="hi-IN"/>
        </w:rPr>
        <w:t>n</w:t>
      </w:r>
      <w:r w:rsidRPr="00694B41">
        <w:rPr>
          <w:rFonts w:ascii="Helvetica" w:eastAsia="Times New Roman" w:hAnsi="Helvetica" w:cs="Helvetica"/>
          <w:spacing w:val="1"/>
          <w:kern w:val="1"/>
          <w:lang w:eastAsia="hi-IN" w:bidi="hi-IN"/>
        </w:rPr>
        <w:t>tr</w:t>
      </w:r>
      <w:r w:rsidRPr="00694B41">
        <w:rPr>
          <w:rFonts w:ascii="Helvetica" w:eastAsia="Times New Roman" w:hAnsi="Helvetica" w:cs="Helvetica"/>
          <w:kern w:val="1"/>
          <w:lang w:eastAsia="hi-IN" w:bidi="hi-IN"/>
        </w:rPr>
        <w:t xml:space="preserve">a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 xml:space="preserve">s </w:t>
      </w:r>
      <w:r w:rsidRPr="00694B41">
        <w:rPr>
          <w:rFonts w:ascii="Helvetica" w:eastAsia="Times New Roman" w:hAnsi="Helvetica" w:cs="Helvetica"/>
          <w:spacing w:val="-3"/>
          <w:kern w:val="1"/>
          <w:lang w:eastAsia="hi-IN" w:bidi="hi-IN"/>
        </w:rPr>
        <w:t>m</w:t>
      </w:r>
      <w:r w:rsidRPr="00694B41">
        <w:rPr>
          <w:rFonts w:ascii="Helvetica" w:eastAsia="Times New Roman" w:hAnsi="Helvetica" w:cs="Helvetica"/>
          <w:kern w:val="1"/>
          <w:lang w:eastAsia="hi-IN" w:bidi="hi-IN"/>
        </w:rPr>
        <w:t>u</w:t>
      </w:r>
      <w:r w:rsidRPr="00694B41">
        <w:rPr>
          <w:rFonts w:ascii="Helvetica" w:eastAsia="Times New Roman" w:hAnsi="Helvetica" w:cs="Helvetica"/>
          <w:spacing w:val="3"/>
          <w:kern w:val="1"/>
          <w:lang w:eastAsia="hi-IN" w:bidi="hi-IN"/>
        </w:rPr>
        <w:t>j</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s y sus menores y/o pe</w:t>
      </w:r>
      <w:r w:rsidR="00447B97" w:rsidRPr="00694B41">
        <w:rPr>
          <w:rFonts w:ascii="Helvetica" w:eastAsia="Times New Roman" w:hAnsi="Helvetica" w:cs="Helvetica"/>
          <w:kern w:val="1"/>
          <w:lang w:eastAsia="hi-IN" w:bidi="hi-IN"/>
        </w:rPr>
        <w:t>rsonas dependientes a su cargo.</w:t>
      </w:r>
    </w:p>
    <w:p w14:paraId="7D3C2BA8" w14:textId="0850F57C" w:rsidR="0094659D" w:rsidRPr="00694B41" w:rsidRDefault="0094659D" w:rsidP="00841954">
      <w:pPr>
        <w:suppressAutoHyphens/>
        <w:spacing w:line="276" w:lineRule="auto"/>
        <w:ind w:right="74"/>
        <w:jc w:val="both"/>
        <w:rPr>
          <w:rFonts w:ascii="Helvetica" w:eastAsia="SimSun" w:hAnsi="Helvetica" w:cs="Helvetica"/>
          <w:kern w:val="1"/>
          <w:lang w:eastAsia="hi-IN" w:bidi="hi-IN"/>
        </w:rPr>
      </w:pPr>
      <w:r w:rsidRPr="00694B41">
        <w:rPr>
          <w:rFonts w:ascii="Helvetica" w:eastAsia="Times New Roman" w:hAnsi="Helvetica" w:cs="Helvetica"/>
          <w:kern w:val="1"/>
          <w:lang w:eastAsia="hi-IN" w:bidi="hi-IN"/>
        </w:rPr>
        <w:t>3. Los programas de salud incluirán la categoría de género en su diseño, evaluación de impacto y atención diferencial. Se incorporará de manera sistemática el análisis específico del género como determinante de salud relevante en las actuaciones sanitarias y en el estado de salud de la población.</w:t>
      </w:r>
    </w:p>
    <w:p w14:paraId="6FAE4D55" w14:textId="43CCAC47" w:rsidR="0094659D" w:rsidRPr="00694B41" w:rsidRDefault="0094659D" w:rsidP="00841954">
      <w:pPr>
        <w:suppressAutoHyphens/>
        <w:spacing w:line="276" w:lineRule="auto"/>
        <w:ind w:right="74"/>
        <w:jc w:val="both"/>
        <w:rPr>
          <w:rFonts w:ascii="Helvetica" w:eastAsia="SimSun" w:hAnsi="Helvetica" w:cs="Helvetica"/>
          <w:kern w:val="1"/>
          <w:lang w:eastAsia="hi-IN" w:bidi="hi-IN"/>
        </w:rPr>
      </w:pPr>
      <w:r w:rsidRPr="00694B41">
        <w:rPr>
          <w:rFonts w:ascii="Helvetica" w:eastAsia="Times New Roman" w:hAnsi="Helvetica" w:cs="Helvetica"/>
          <w:spacing w:val="3"/>
          <w:kern w:val="1"/>
          <w:lang w:eastAsia="hi-IN" w:bidi="hi-IN"/>
        </w:rPr>
        <w:t xml:space="preserve">4. </w:t>
      </w:r>
      <w:r w:rsidRPr="00694B41">
        <w:rPr>
          <w:rFonts w:ascii="Helvetica" w:eastAsia="Times New Roman" w:hAnsi="Helvetica" w:cs="Helvetica"/>
          <w:kern w:val="1"/>
          <w:lang w:eastAsia="hi-IN" w:bidi="hi-IN"/>
        </w:rPr>
        <w:t>La actuación sanitaria ante la violencia de género estará regulada a través de diferentes p</w:t>
      </w:r>
      <w:r w:rsidRPr="00694B41">
        <w:rPr>
          <w:rFonts w:ascii="Helvetica" w:eastAsia="Times New Roman" w:hAnsi="Helvetica" w:cs="Helvetica"/>
          <w:spacing w:val="-2"/>
          <w:kern w:val="1"/>
          <w:lang w:eastAsia="hi-IN" w:bidi="hi-IN"/>
        </w:rPr>
        <w:t>r</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kern w:val="1"/>
          <w:lang w:eastAsia="hi-IN" w:bidi="hi-IN"/>
        </w:rPr>
        <w:t>co</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kern w:val="1"/>
          <w:lang w:eastAsia="hi-IN" w:bidi="hi-IN"/>
        </w:rPr>
        <w:t>s que incluyen medidas para la de</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cc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ón, a</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7"/>
          <w:kern w:val="1"/>
          <w:lang w:eastAsia="hi-IN" w:bidi="hi-IN"/>
        </w:rPr>
        <w:t>e</w:t>
      </w:r>
      <w:r w:rsidRPr="00694B41">
        <w:rPr>
          <w:rFonts w:ascii="Helvetica" w:eastAsia="Times New Roman" w:hAnsi="Helvetica" w:cs="Helvetica"/>
          <w:kern w:val="1"/>
          <w:lang w:eastAsia="hi-IN" w:bidi="hi-IN"/>
        </w:rPr>
        <w:t>n</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i</w:t>
      </w:r>
      <w:r w:rsidR="001845CD" w:rsidRPr="00694B41">
        <w:rPr>
          <w:rFonts w:ascii="Helvetica" w:eastAsia="Times New Roman" w:hAnsi="Helvetica" w:cs="Helvetica"/>
          <w:kern w:val="1"/>
          <w:lang w:eastAsia="hi-IN" w:bidi="hi-IN"/>
        </w:rPr>
        <w:t xml:space="preserve">ón, coordinación </w:t>
      </w:r>
      <w:r w:rsidRPr="00694B41">
        <w:rPr>
          <w:rFonts w:ascii="Helvetica" w:eastAsia="Times New Roman" w:hAnsi="Helvetica" w:cs="Helvetica"/>
          <w:kern w:val="1"/>
          <w:lang w:eastAsia="hi-IN" w:bidi="hi-IN"/>
        </w:rPr>
        <w:t>y de</w:t>
      </w:r>
      <w:r w:rsidRPr="00694B41">
        <w:rPr>
          <w:rFonts w:ascii="Helvetica" w:eastAsia="Times New Roman" w:hAnsi="Helvetica" w:cs="Helvetica"/>
          <w:spacing w:val="1"/>
          <w:kern w:val="1"/>
          <w:lang w:eastAsia="hi-IN" w:bidi="hi-IN"/>
        </w:rPr>
        <w:t>ri</w:t>
      </w:r>
      <w:r w:rsidRPr="00694B41">
        <w:rPr>
          <w:rFonts w:ascii="Helvetica" w:eastAsia="Times New Roman" w:hAnsi="Helvetica" w:cs="Helvetica"/>
          <w:spacing w:val="-2"/>
          <w:kern w:val="1"/>
          <w:lang w:eastAsia="hi-IN" w:bidi="hi-IN"/>
        </w:rPr>
        <w:t>v</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 xml:space="preserve">ón tanto en atención primaria como hospitalaria. La intervención profesional a través de estos protocolos será integrada en la historia clínica de cada paciente de tal manera que permita su evaluación a través de los indicadores idóneos. Estos </w:t>
      </w:r>
      <w:r w:rsidRPr="00694B41">
        <w:rPr>
          <w:rFonts w:ascii="Helvetica" w:eastAsia="Times New Roman" w:hAnsi="Helvetica" w:cs="Helvetica"/>
          <w:kern w:val="1"/>
          <w:lang w:eastAsia="hi-IN" w:bidi="hi-IN"/>
        </w:rPr>
        <w:lastRenderedPageBreak/>
        <w:t>protocolos, asimismo, recogerán el modelo único para elaborar el parte de lesiones a cumplimentar en los casos de denuncia ante el Juzgado.</w:t>
      </w:r>
      <w:r w:rsidR="00F16334">
        <w:rPr>
          <w:rFonts w:ascii="Helvetica" w:eastAsia="Times New Roman" w:hAnsi="Helvetica" w:cs="Helvetica"/>
          <w:kern w:val="1"/>
          <w:lang w:eastAsia="hi-IN" w:bidi="hi-IN"/>
        </w:rPr>
        <w:t xml:space="preserve"> </w:t>
      </w:r>
    </w:p>
    <w:p w14:paraId="125CCCBB" w14:textId="76385FC0" w:rsidR="0094659D" w:rsidRPr="00694B41" w:rsidRDefault="0094659D" w:rsidP="00841954">
      <w:pPr>
        <w:suppressAutoHyphens/>
        <w:spacing w:line="276" w:lineRule="auto"/>
        <w:ind w:right="80"/>
        <w:jc w:val="both"/>
        <w:rPr>
          <w:rFonts w:ascii="Helvetica" w:eastAsia="SimSun" w:hAnsi="Helvetica" w:cs="Helvetica"/>
          <w:kern w:val="1"/>
          <w:lang w:eastAsia="hi-IN" w:bidi="hi-IN"/>
        </w:rPr>
      </w:pPr>
      <w:r w:rsidRPr="00694B41">
        <w:rPr>
          <w:rFonts w:ascii="Helvetica" w:eastAsia="Times New Roman" w:hAnsi="Helvetica" w:cs="Helvetica"/>
          <w:spacing w:val="-1"/>
          <w:kern w:val="1"/>
          <w:lang w:eastAsia="hi-IN" w:bidi="hi-IN"/>
        </w:rPr>
        <w:t>5.</w:t>
      </w:r>
      <w:r w:rsidR="00586C3C">
        <w:rPr>
          <w:rFonts w:ascii="Helvetica" w:eastAsia="Times New Roman" w:hAnsi="Helvetica" w:cs="Helvetica"/>
          <w:spacing w:val="-1"/>
          <w:kern w:val="1"/>
          <w:lang w:eastAsia="hi-IN" w:bidi="hi-IN"/>
        </w:rPr>
        <w:t xml:space="preserve">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os p</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oc</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 xml:space="preserve">os </w:t>
      </w:r>
      <w:r w:rsidRPr="00694B41">
        <w:rPr>
          <w:rFonts w:ascii="Helvetica" w:eastAsia="Times New Roman" w:hAnsi="Helvetica" w:cs="Helvetica"/>
          <w:spacing w:val="-2"/>
          <w:kern w:val="1"/>
          <w:lang w:eastAsia="hi-IN" w:bidi="hi-IN"/>
        </w:rPr>
        <w:t>d</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1"/>
          <w:kern w:val="1"/>
          <w:lang w:eastAsia="hi-IN" w:bidi="hi-IN"/>
        </w:rPr>
        <w:t>fi</w:t>
      </w:r>
      <w:r w:rsidRPr="00694B41">
        <w:rPr>
          <w:rFonts w:ascii="Helvetica" w:eastAsia="Times New Roman" w:hAnsi="Helvetica" w:cs="Helvetica"/>
          <w:spacing w:val="-2"/>
          <w:kern w:val="1"/>
          <w:lang w:eastAsia="hi-IN" w:bidi="hi-IN"/>
        </w:rPr>
        <w:t>n</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r</w:t>
      </w:r>
      <w:r w:rsidRPr="00694B41">
        <w:rPr>
          <w:rFonts w:ascii="Helvetica" w:eastAsia="Times New Roman" w:hAnsi="Helvetica" w:cs="Helvetica"/>
          <w:kern w:val="1"/>
          <w:lang w:eastAsia="hi-IN" w:bidi="hi-IN"/>
        </w:rPr>
        <w:t xml:space="preserve">án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 xml:space="preserve">os </w:t>
      </w:r>
      <w:r w:rsidRPr="00694B41">
        <w:rPr>
          <w:rFonts w:ascii="Helvetica" w:eastAsia="Times New Roman" w:hAnsi="Helvetica" w:cs="Helvetica"/>
          <w:spacing w:val="-2"/>
          <w:kern w:val="1"/>
          <w:lang w:eastAsia="hi-IN" w:bidi="hi-IN"/>
        </w:rPr>
        <w:t>p</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oc</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d</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en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os de coo</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d</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n</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 xml:space="preserve">ón de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s d</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s</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 xml:space="preserve">as </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n</w:t>
      </w:r>
      <w:r w:rsidRPr="00694B41">
        <w:rPr>
          <w:rFonts w:ascii="Helvetica" w:eastAsia="Times New Roman" w:hAnsi="Helvetica" w:cs="Helvetica"/>
          <w:spacing w:val="-2"/>
          <w:kern w:val="1"/>
          <w:lang w:eastAsia="hi-IN" w:bidi="hi-IN"/>
        </w:rPr>
        <w:t>s</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2"/>
          <w:kern w:val="1"/>
          <w:lang w:eastAsia="hi-IN" w:bidi="hi-IN"/>
        </w:rPr>
        <w:t>n</w:t>
      </w:r>
      <w:r w:rsidRPr="00694B41">
        <w:rPr>
          <w:rFonts w:ascii="Helvetica" w:eastAsia="Times New Roman" w:hAnsi="Helvetica" w:cs="Helvetica"/>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 xml:space="preserve">as que </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2"/>
          <w:kern w:val="1"/>
          <w:lang w:eastAsia="hi-IN" w:bidi="hi-IN"/>
        </w:rPr>
        <w:t>v</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en</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 xml:space="preserve">n de </w:t>
      </w:r>
      <w:r w:rsidRPr="00694B41">
        <w:rPr>
          <w:rFonts w:ascii="Helvetica" w:eastAsia="Times New Roman" w:hAnsi="Helvetica" w:cs="Helvetica"/>
          <w:spacing w:val="1"/>
          <w:kern w:val="1"/>
          <w:lang w:eastAsia="hi-IN" w:bidi="hi-IN"/>
        </w:rPr>
        <w:t>f</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kern w:val="1"/>
          <w:lang w:eastAsia="hi-IN" w:bidi="hi-IN"/>
        </w:rPr>
        <w:t>a e</w:t>
      </w:r>
      <w:r w:rsidRPr="00694B41">
        <w:rPr>
          <w:rFonts w:ascii="Helvetica" w:eastAsia="Times New Roman" w:hAnsi="Helvetica" w:cs="Helvetica"/>
          <w:spacing w:val="1"/>
          <w:kern w:val="1"/>
          <w:lang w:eastAsia="hi-IN" w:bidi="hi-IN"/>
        </w:rPr>
        <w:t>s</w:t>
      </w:r>
      <w:r w:rsidRPr="00694B41">
        <w:rPr>
          <w:rFonts w:ascii="Helvetica" w:eastAsia="Times New Roman" w:hAnsi="Helvetica" w:cs="Helvetica"/>
          <w:spacing w:val="-2"/>
          <w:kern w:val="1"/>
          <w:lang w:eastAsia="hi-IN" w:bidi="hi-IN"/>
        </w:rPr>
        <w:t>p</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í</w:t>
      </w:r>
      <w:r w:rsidRPr="00694B41">
        <w:rPr>
          <w:rFonts w:ascii="Helvetica" w:eastAsia="Times New Roman" w:hAnsi="Helvetica" w:cs="Helvetica"/>
          <w:spacing w:val="-2"/>
          <w:kern w:val="1"/>
          <w:lang w:eastAsia="hi-IN" w:bidi="hi-IN"/>
        </w:rPr>
        <w:t>f</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 xml:space="preserve">ca en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a a</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en</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 xml:space="preserve">ón </w:t>
      </w:r>
      <w:r w:rsidRPr="00694B41">
        <w:rPr>
          <w:rFonts w:ascii="Helvetica" w:eastAsia="Times New Roman" w:hAnsi="Helvetica" w:cs="Helvetica"/>
          <w:spacing w:val="-2"/>
          <w:kern w:val="1"/>
          <w:lang w:eastAsia="hi-IN" w:bidi="hi-IN"/>
        </w:rPr>
        <w:t>s</w:t>
      </w:r>
      <w:r w:rsidRPr="00694B41">
        <w:rPr>
          <w:rFonts w:ascii="Helvetica" w:eastAsia="Times New Roman" w:hAnsi="Helvetica" w:cs="Helvetica"/>
          <w:kern w:val="1"/>
          <w:lang w:eastAsia="hi-IN" w:bidi="hi-IN"/>
        </w:rPr>
        <w:t>an</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 xml:space="preserve">a de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 xml:space="preserve">as </w:t>
      </w:r>
      <w:r w:rsidRPr="00694B41">
        <w:rPr>
          <w:rFonts w:ascii="Helvetica" w:eastAsia="Times New Roman" w:hAnsi="Helvetica" w:cs="Helvetica"/>
          <w:spacing w:val="-4"/>
          <w:kern w:val="1"/>
          <w:lang w:eastAsia="hi-IN" w:bidi="hi-IN"/>
        </w:rPr>
        <w:t>m</w:t>
      </w:r>
      <w:r w:rsidRPr="00694B41">
        <w:rPr>
          <w:rFonts w:ascii="Helvetica" w:eastAsia="Times New Roman" w:hAnsi="Helvetica" w:cs="Helvetica"/>
          <w:kern w:val="1"/>
          <w:lang w:eastAsia="hi-IN" w:bidi="hi-IN"/>
        </w:rPr>
        <w:t>u</w:t>
      </w:r>
      <w:r w:rsidRPr="00694B41">
        <w:rPr>
          <w:rFonts w:ascii="Helvetica" w:eastAsia="Times New Roman" w:hAnsi="Helvetica" w:cs="Helvetica"/>
          <w:spacing w:val="1"/>
          <w:kern w:val="1"/>
          <w:lang w:eastAsia="hi-IN" w:bidi="hi-IN"/>
        </w:rPr>
        <w:t>j</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es q</w:t>
      </w:r>
      <w:r w:rsidRPr="00694B41">
        <w:rPr>
          <w:rFonts w:ascii="Helvetica" w:eastAsia="Times New Roman" w:hAnsi="Helvetica" w:cs="Helvetica"/>
          <w:spacing w:val="-2"/>
          <w:kern w:val="1"/>
          <w:lang w:eastAsia="hi-IN" w:bidi="hi-IN"/>
        </w:rPr>
        <w:t>u</w:t>
      </w:r>
      <w:r w:rsidRPr="00694B41">
        <w:rPr>
          <w:rFonts w:ascii="Helvetica" w:eastAsia="Times New Roman" w:hAnsi="Helvetica" w:cs="Helvetica"/>
          <w:kern w:val="1"/>
          <w:lang w:eastAsia="hi-IN" w:bidi="hi-IN"/>
        </w:rPr>
        <w:t>e s</w:t>
      </w:r>
      <w:r w:rsidRPr="00694B41">
        <w:rPr>
          <w:rFonts w:ascii="Helvetica" w:eastAsia="Times New Roman" w:hAnsi="Helvetica" w:cs="Helvetica"/>
          <w:spacing w:val="-2"/>
          <w:kern w:val="1"/>
          <w:lang w:eastAsia="hi-IN" w:bidi="hi-IN"/>
        </w:rPr>
        <w:t>u</w:t>
      </w:r>
      <w:r w:rsidRPr="00694B41">
        <w:rPr>
          <w:rFonts w:ascii="Helvetica" w:eastAsia="Times New Roman" w:hAnsi="Helvetica" w:cs="Helvetica"/>
          <w:spacing w:val="1"/>
          <w:kern w:val="1"/>
          <w:lang w:eastAsia="hi-IN" w:bidi="hi-IN"/>
        </w:rPr>
        <w:t>fr</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 xml:space="preserve">n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 xml:space="preserve">a </w:t>
      </w:r>
      <w:r w:rsidRPr="00694B41">
        <w:rPr>
          <w:rFonts w:ascii="Helvetica" w:eastAsia="Times New Roman" w:hAnsi="Helvetica" w:cs="Helvetica"/>
          <w:spacing w:val="-2"/>
          <w:kern w:val="1"/>
          <w:lang w:eastAsia="hi-IN" w:bidi="hi-IN"/>
        </w:rPr>
        <w:t>v</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en</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 xml:space="preserve">a </w:t>
      </w:r>
      <w:r w:rsidRPr="00694B41">
        <w:rPr>
          <w:rFonts w:ascii="Helvetica" w:eastAsia="Times New Roman" w:hAnsi="Helvetica" w:cs="Helvetica"/>
          <w:spacing w:val="-2"/>
          <w:kern w:val="1"/>
          <w:lang w:eastAsia="hi-IN" w:bidi="hi-IN"/>
        </w:rPr>
        <w:t>p</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2"/>
          <w:kern w:val="1"/>
          <w:lang w:eastAsia="hi-IN" w:bidi="hi-IN"/>
        </w:rPr>
        <w:t>v</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s</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a en e</w:t>
      </w:r>
      <w:r w:rsidRPr="00694B41">
        <w:rPr>
          <w:rFonts w:ascii="Helvetica" w:eastAsia="Times New Roman" w:hAnsi="Helvetica" w:cs="Helvetica"/>
          <w:spacing w:val="-2"/>
          <w:kern w:val="1"/>
          <w:lang w:eastAsia="hi-IN" w:bidi="hi-IN"/>
        </w:rPr>
        <w:t>s</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 xml:space="preserve">a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 xml:space="preserve">ey, </w:t>
      </w:r>
      <w:r w:rsidRPr="00694B41">
        <w:rPr>
          <w:rFonts w:ascii="Helvetica" w:eastAsia="Times New Roman" w:hAnsi="Helvetica" w:cs="Helvetica"/>
          <w:spacing w:val="-2"/>
          <w:kern w:val="1"/>
          <w:lang w:eastAsia="hi-IN" w:bidi="hi-IN"/>
        </w:rPr>
        <w:t>tanto dentro de la institución sanitaria como con el resto de instituciones y servicios intervinientes en materia de violencia de género</w:t>
      </w:r>
      <w:r w:rsidR="00F16334">
        <w:rPr>
          <w:rFonts w:ascii="Helvetica" w:eastAsia="Times New Roman" w:hAnsi="Helvetica" w:cs="Helvetica"/>
          <w:spacing w:val="-2"/>
          <w:kern w:val="1"/>
          <w:lang w:eastAsia="hi-IN" w:bidi="hi-IN"/>
        </w:rPr>
        <w:t>.</w:t>
      </w:r>
    </w:p>
    <w:p w14:paraId="0D26DB08" w14:textId="5E509536" w:rsidR="0094659D" w:rsidRPr="00694B41" w:rsidRDefault="001845CD" w:rsidP="00841954">
      <w:pPr>
        <w:pStyle w:val="Textodebloque"/>
        <w:spacing w:line="276" w:lineRule="auto"/>
        <w:ind w:left="0"/>
        <w:rPr>
          <w:rFonts w:ascii="Helvetica" w:hAnsi="Helvetica" w:cs="Helvetica"/>
          <w:color w:val="auto"/>
          <w:sz w:val="22"/>
          <w:szCs w:val="22"/>
        </w:rPr>
      </w:pPr>
      <w:r w:rsidRPr="00694B41">
        <w:rPr>
          <w:rFonts w:ascii="Helvetica" w:hAnsi="Helvetica" w:cs="Helvetica"/>
          <w:color w:val="auto"/>
          <w:sz w:val="22"/>
          <w:szCs w:val="22"/>
        </w:rPr>
        <w:t>6</w:t>
      </w:r>
      <w:r w:rsidR="0094659D" w:rsidRPr="00694B41">
        <w:rPr>
          <w:rFonts w:ascii="Helvetica" w:hAnsi="Helvetica" w:cs="Helvetica"/>
          <w:color w:val="auto"/>
          <w:sz w:val="22"/>
          <w:szCs w:val="22"/>
        </w:rPr>
        <w:t>. Se establecerá una red de profesionales referentes contra la violencia de género, tanto en la atención primaria como h</w:t>
      </w:r>
      <w:r w:rsidRPr="00694B41">
        <w:rPr>
          <w:rFonts w:ascii="Helvetica" w:hAnsi="Helvetica" w:cs="Helvetica"/>
          <w:color w:val="auto"/>
          <w:sz w:val="22"/>
          <w:szCs w:val="22"/>
        </w:rPr>
        <w:t>ospitalaria. Los componentes de la red</w:t>
      </w:r>
      <w:r w:rsidR="0094659D" w:rsidRPr="00694B41">
        <w:rPr>
          <w:rFonts w:ascii="Helvetica" w:hAnsi="Helvetica" w:cs="Helvetica"/>
          <w:color w:val="auto"/>
          <w:sz w:val="22"/>
          <w:szCs w:val="22"/>
        </w:rPr>
        <w:t xml:space="preserve"> asesorarán a su vez a sus respectivos equipos en materia de sensibilización, detección y abordaje de la violencia de género. </w:t>
      </w:r>
    </w:p>
    <w:p w14:paraId="69D8A71D" w14:textId="5E0DCFA0" w:rsidR="0094659D" w:rsidRPr="00694B41" w:rsidRDefault="00447B97" w:rsidP="00841954">
      <w:pPr>
        <w:suppressAutoHyphens/>
        <w:spacing w:line="276" w:lineRule="auto"/>
        <w:ind w:right="80"/>
        <w:jc w:val="both"/>
        <w:rPr>
          <w:rFonts w:ascii="Helvetica" w:eastAsia="SimSun" w:hAnsi="Helvetica" w:cs="Helvetica"/>
          <w:i/>
          <w:kern w:val="1"/>
          <w:lang w:eastAsia="hi-IN" w:bidi="hi-IN"/>
        </w:rPr>
      </w:pPr>
      <w:r w:rsidRPr="00694B41">
        <w:rPr>
          <w:rFonts w:ascii="Helvetica" w:eastAsia="Times New Roman" w:hAnsi="Helvetica" w:cs="Helvetica"/>
          <w:spacing w:val="-2"/>
          <w:kern w:val="1"/>
          <w:lang w:eastAsia="hi-IN" w:bidi="hi-IN"/>
        </w:rPr>
        <w:t>7</w:t>
      </w:r>
      <w:r w:rsidR="0094659D" w:rsidRPr="00694B41">
        <w:rPr>
          <w:rFonts w:ascii="Helvetica" w:eastAsia="Times New Roman" w:hAnsi="Helvetica" w:cs="Helvetica"/>
          <w:spacing w:val="-2"/>
          <w:kern w:val="1"/>
          <w:lang w:eastAsia="hi-IN" w:bidi="hi-IN"/>
        </w:rPr>
        <w:t xml:space="preserve">. Se aprobará un protocolo específico de atención integral al impacto que la violencia de género ocasiona para los hijos e hijas de víctimas de la violencia de género, que recoja un sistema de evaluación y tratamiento adecuado al mismo. </w:t>
      </w:r>
    </w:p>
    <w:p w14:paraId="378FEDDC" w14:textId="77777777" w:rsidR="0094659D" w:rsidRPr="00694B41" w:rsidRDefault="0094659D" w:rsidP="00971DF4">
      <w:pPr>
        <w:pStyle w:val="Textocomentario"/>
        <w:spacing w:line="276" w:lineRule="auto"/>
        <w:rPr>
          <w:rFonts w:ascii="Helvetica" w:hAnsi="Helvetica" w:cs="Helvetica"/>
          <w:sz w:val="22"/>
          <w:szCs w:val="22"/>
        </w:rPr>
      </w:pPr>
    </w:p>
    <w:p w14:paraId="50112370" w14:textId="2DAE0127" w:rsidR="0094659D" w:rsidRPr="00694B41" w:rsidRDefault="0094659D" w:rsidP="00971DF4">
      <w:pPr>
        <w:spacing w:line="276" w:lineRule="auto"/>
        <w:jc w:val="both"/>
        <w:rPr>
          <w:rFonts w:ascii="Helvetica" w:hAnsi="Helvetica" w:cs="Helvetica"/>
        </w:rPr>
      </w:pPr>
    </w:p>
    <w:p w14:paraId="0CE2A242" w14:textId="457E01E3" w:rsidR="00DB5E8B" w:rsidRPr="00694B41" w:rsidRDefault="00DB5E8B" w:rsidP="00971DF4">
      <w:pPr>
        <w:pStyle w:val="Ttulo2"/>
        <w:spacing w:line="276" w:lineRule="auto"/>
        <w:rPr>
          <w:rFonts w:cs="Helvetica"/>
          <w:szCs w:val="22"/>
        </w:rPr>
      </w:pPr>
      <w:bookmarkStart w:id="33" w:name="_Toc63069413"/>
      <w:r w:rsidRPr="00694B41">
        <w:rPr>
          <w:rFonts w:cs="Helvetica"/>
          <w:szCs w:val="22"/>
        </w:rPr>
        <w:t>CAPÍTULO I</w:t>
      </w:r>
      <w:r w:rsidR="00FB5A76" w:rsidRPr="00694B41">
        <w:rPr>
          <w:rFonts w:cs="Helvetica"/>
          <w:szCs w:val="22"/>
        </w:rPr>
        <w:t>I</w:t>
      </w:r>
      <w:r w:rsidRPr="00694B41">
        <w:rPr>
          <w:rFonts w:cs="Helvetica"/>
          <w:szCs w:val="22"/>
        </w:rPr>
        <w:t xml:space="preserve">I: Detección y atención de la violencia </w:t>
      </w:r>
      <w:r w:rsidR="00F34DB5" w:rsidRPr="00694B41">
        <w:rPr>
          <w:rFonts w:cs="Helvetica"/>
          <w:szCs w:val="22"/>
        </w:rPr>
        <w:t xml:space="preserve">de género </w:t>
      </w:r>
      <w:r w:rsidRPr="00694B41">
        <w:rPr>
          <w:rFonts w:cs="Helvetica"/>
          <w:szCs w:val="22"/>
        </w:rPr>
        <w:t>en los servicios sociales</w:t>
      </w:r>
      <w:bookmarkEnd w:id="33"/>
      <w:r w:rsidR="00A57FCB" w:rsidRPr="00694B41">
        <w:rPr>
          <w:rFonts w:cs="Helvetica"/>
          <w:szCs w:val="22"/>
        </w:rPr>
        <w:t xml:space="preserve"> </w:t>
      </w:r>
    </w:p>
    <w:p w14:paraId="0E1B2B7F" w14:textId="77777777" w:rsidR="00447B97" w:rsidRPr="00694B41" w:rsidRDefault="00447B97" w:rsidP="00447B97"/>
    <w:p w14:paraId="18E99098" w14:textId="422218C3" w:rsidR="00DB5E8B" w:rsidRPr="00694B41" w:rsidRDefault="00DB5E8B" w:rsidP="00971DF4">
      <w:pPr>
        <w:pStyle w:val="Ttulo3"/>
        <w:spacing w:line="276" w:lineRule="auto"/>
        <w:rPr>
          <w:rFonts w:cs="Helvetica"/>
          <w:szCs w:val="22"/>
        </w:rPr>
      </w:pPr>
      <w:bookmarkStart w:id="34" w:name="_Toc63069414"/>
      <w:r w:rsidRPr="00694B41">
        <w:rPr>
          <w:rFonts w:cs="Helvetica"/>
          <w:szCs w:val="22"/>
        </w:rPr>
        <w:t xml:space="preserve">Artículo </w:t>
      </w:r>
      <w:r w:rsidR="00FB5A76" w:rsidRPr="00694B41">
        <w:rPr>
          <w:rFonts w:cs="Helvetica"/>
          <w:szCs w:val="22"/>
        </w:rPr>
        <w:t>2</w:t>
      </w:r>
      <w:r w:rsidR="001845CD" w:rsidRPr="00694B41">
        <w:rPr>
          <w:rFonts w:cs="Helvetica"/>
          <w:szCs w:val="22"/>
        </w:rPr>
        <w:t>8</w:t>
      </w:r>
      <w:r w:rsidRPr="00694B41">
        <w:rPr>
          <w:rFonts w:cs="Helvetica"/>
          <w:szCs w:val="22"/>
        </w:rPr>
        <w:t xml:space="preserve">. </w:t>
      </w:r>
      <w:r w:rsidRPr="00694B41">
        <w:rPr>
          <w:rFonts w:cs="Helvetica"/>
          <w:i/>
          <w:szCs w:val="22"/>
        </w:rPr>
        <w:t>Derecho a la atención social</w:t>
      </w:r>
      <w:r w:rsidR="00F34DB5" w:rsidRPr="00694B41">
        <w:rPr>
          <w:rFonts w:cs="Helvetica"/>
          <w:i/>
          <w:szCs w:val="22"/>
        </w:rPr>
        <w:t xml:space="preserve"> integral</w:t>
      </w:r>
      <w:r w:rsidRPr="00694B41">
        <w:rPr>
          <w:rFonts w:cs="Helvetica"/>
          <w:i/>
          <w:szCs w:val="22"/>
        </w:rPr>
        <w:t>.</w:t>
      </w:r>
      <w:bookmarkEnd w:id="34"/>
    </w:p>
    <w:p w14:paraId="535CCE4A" w14:textId="45B55E11" w:rsidR="00DB5E8B" w:rsidRPr="00694B41" w:rsidRDefault="00DB5E8B" w:rsidP="00971DF4">
      <w:pPr>
        <w:spacing w:line="276" w:lineRule="auto"/>
        <w:jc w:val="both"/>
        <w:rPr>
          <w:rFonts w:ascii="Helvetica" w:hAnsi="Helvetica" w:cs="Helvetica"/>
        </w:rPr>
      </w:pPr>
      <w:r w:rsidRPr="00694B41">
        <w:rPr>
          <w:rFonts w:ascii="Helvetica" w:hAnsi="Helvetica" w:cs="Helvetica"/>
        </w:rPr>
        <w:t xml:space="preserve">1. El Sistema Público de Servicios Sociales, como uno de los recursos clave para la detección y atención, garantizará a las mujeres víctimas de cualquier tipo de violencia que recoge la presente </w:t>
      </w:r>
      <w:r w:rsidR="006D22B6" w:rsidRPr="00694B41">
        <w:rPr>
          <w:rFonts w:ascii="Helvetica" w:hAnsi="Helvetica" w:cs="Helvetica"/>
        </w:rPr>
        <w:t>Ley</w:t>
      </w:r>
      <w:r w:rsidRPr="00694B41">
        <w:rPr>
          <w:rFonts w:ascii="Helvetica" w:hAnsi="Helvetica" w:cs="Helvetica"/>
        </w:rPr>
        <w:t xml:space="preserve"> el derecho a la atención social hasta la finalización y culminación del proceso de recuperación y reparación. </w:t>
      </w:r>
    </w:p>
    <w:p w14:paraId="2A62DA21" w14:textId="77777777" w:rsidR="00DB5E8B" w:rsidRPr="00694B41" w:rsidRDefault="00DB5E8B" w:rsidP="00971DF4">
      <w:pPr>
        <w:spacing w:line="276" w:lineRule="auto"/>
        <w:jc w:val="both"/>
        <w:rPr>
          <w:rFonts w:ascii="Helvetica" w:hAnsi="Helvetica" w:cs="Helvetica"/>
        </w:rPr>
      </w:pPr>
      <w:r w:rsidRPr="00694B41">
        <w:rPr>
          <w:rFonts w:ascii="Helvetica" w:hAnsi="Helvetica" w:cs="Helvetica"/>
        </w:rPr>
        <w:t xml:space="preserve">2. En estos supuestos, los servicios se prestarán para todas las mujeres que sufran o hayan sufrido violencia, garantizando la privacidad y la intimidad de las mujeres y respetando las decisiones que ellas tomen en relación a su atención social. </w:t>
      </w:r>
    </w:p>
    <w:p w14:paraId="2D56F763" w14:textId="7CB6F1CF" w:rsidR="00DB5E8B" w:rsidRPr="00694B41" w:rsidRDefault="00DB5E8B" w:rsidP="00971DF4">
      <w:pPr>
        <w:spacing w:line="276" w:lineRule="auto"/>
        <w:jc w:val="both"/>
        <w:rPr>
          <w:rFonts w:ascii="Helvetica" w:hAnsi="Helvetica" w:cs="Helvetica"/>
        </w:rPr>
      </w:pPr>
      <w:r w:rsidRPr="00694B41">
        <w:rPr>
          <w:rFonts w:ascii="Helvetica" w:hAnsi="Helvetica" w:cs="Helvetica"/>
        </w:rPr>
        <w:t>3. Asimismo, se establecerán medidas específicas para la detección, intervención y apoyo de situaciones de violencia contra mujeres con discapacidad, dependencia, en situación de exclusión, riesgo o vulnerabilidad social u otras problemáticas añadidas a la violencia.</w:t>
      </w:r>
      <w:r w:rsidR="00F16334">
        <w:rPr>
          <w:rFonts w:ascii="Helvetica" w:hAnsi="Helvetica" w:cs="Helvetica"/>
        </w:rPr>
        <w:t xml:space="preserve"> </w:t>
      </w:r>
    </w:p>
    <w:p w14:paraId="54373518" w14:textId="77777777" w:rsidR="00447B97" w:rsidRPr="00694B41" w:rsidRDefault="00447B97" w:rsidP="00971DF4">
      <w:pPr>
        <w:spacing w:line="276" w:lineRule="auto"/>
        <w:jc w:val="both"/>
        <w:rPr>
          <w:rFonts w:ascii="Helvetica" w:hAnsi="Helvetica" w:cs="Helvetica"/>
        </w:rPr>
      </w:pPr>
    </w:p>
    <w:p w14:paraId="220BC9BB" w14:textId="094A2A78" w:rsidR="00C47B78" w:rsidRPr="00694B41" w:rsidRDefault="004C5ACF" w:rsidP="00971DF4">
      <w:pPr>
        <w:pStyle w:val="Ttulo3"/>
        <w:spacing w:line="276" w:lineRule="auto"/>
        <w:rPr>
          <w:rFonts w:cs="Helvetica"/>
          <w:szCs w:val="22"/>
        </w:rPr>
      </w:pPr>
      <w:bookmarkStart w:id="35" w:name="_Toc63069415"/>
      <w:r w:rsidRPr="00694B41">
        <w:rPr>
          <w:rFonts w:cs="Helvetica"/>
          <w:szCs w:val="22"/>
        </w:rPr>
        <w:t>Artículo 2</w:t>
      </w:r>
      <w:r w:rsidR="002B5940" w:rsidRPr="00694B41">
        <w:rPr>
          <w:rFonts w:cs="Helvetica"/>
          <w:szCs w:val="22"/>
        </w:rPr>
        <w:t>9</w:t>
      </w:r>
      <w:r w:rsidR="00C47B78" w:rsidRPr="00694B41">
        <w:rPr>
          <w:rFonts w:cs="Helvetica"/>
          <w:szCs w:val="22"/>
        </w:rPr>
        <w:t xml:space="preserve">. </w:t>
      </w:r>
      <w:r w:rsidR="00C47B78" w:rsidRPr="00694B41">
        <w:rPr>
          <w:rFonts w:cs="Helvetica"/>
          <w:i/>
          <w:szCs w:val="22"/>
        </w:rPr>
        <w:t>Planes de servicios sociales y encuestas</w:t>
      </w:r>
      <w:r w:rsidR="00C47B78" w:rsidRPr="00694B41">
        <w:rPr>
          <w:rFonts w:cs="Helvetica"/>
          <w:szCs w:val="22"/>
        </w:rPr>
        <w:t>.</w:t>
      </w:r>
      <w:bookmarkEnd w:id="35"/>
    </w:p>
    <w:p w14:paraId="3946DF61" w14:textId="77777777" w:rsidR="00C47B78" w:rsidRPr="00694B41" w:rsidRDefault="00C47B78" w:rsidP="00971DF4">
      <w:pPr>
        <w:spacing w:line="276" w:lineRule="auto"/>
        <w:jc w:val="both"/>
        <w:rPr>
          <w:rFonts w:ascii="Helvetica" w:hAnsi="Helvetica" w:cs="Helvetica"/>
        </w:rPr>
      </w:pPr>
      <w:r w:rsidRPr="00694B41">
        <w:rPr>
          <w:rFonts w:ascii="Helvetica" w:hAnsi="Helvetica" w:cs="Helvetica"/>
        </w:rPr>
        <w:t xml:space="preserve">1. Los planes riojanos de servicios sociales incluirán la violencia contra las mujeres como materia de protección social, lo que incluirá su estudio desde el punto de vista social y el refuerzo de las medidas de abordaje en este ámbito. </w:t>
      </w:r>
    </w:p>
    <w:p w14:paraId="0EC5018A" w14:textId="1AD389E4" w:rsidR="006171BB" w:rsidRPr="00694B41" w:rsidRDefault="00C47B78" w:rsidP="00841954">
      <w:pPr>
        <w:spacing w:line="276" w:lineRule="auto"/>
        <w:jc w:val="both"/>
        <w:rPr>
          <w:rFonts w:ascii="Helvetica" w:hAnsi="Helvetica" w:cs="Helvetica"/>
        </w:rPr>
      </w:pPr>
      <w:r w:rsidRPr="00694B41">
        <w:rPr>
          <w:rFonts w:ascii="Helvetica" w:hAnsi="Helvetica" w:cs="Helvetica"/>
        </w:rPr>
        <w:t>2. En las encuestas de servicios sociales se incluirán indicadores sobre la violencia ejercida contra las mujeres.</w:t>
      </w:r>
    </w:p>
    <w:p w14:paraId="09B4B1DA" w14:textId="213DF5A6" w:rsidR="00841954" w:rsidRPr="00694B41" w:rsidRDefault="00841954" w:rsidP="00971DF4">
      <w:pPr>
        <w:spacing w:after="160" w:line="276" w:lineRule="auto"/>
        <w:rPr>
          <w:rFonts w:ascii="Helvetica" w:hAnsi="Helvetica" w:cs="Helvetica"/>
        </w:rPr>
      </w:pPr>
    </w:p>
    <w:p w14:paraId="61059F92" w14:textId="77777777" w:rsidR="00841954" w:rsidRPr="00694B41" w:rsidRDefault="00841954" w:rsidP="00971DF4">
      <w:pPr>
        <w:spacing w:after="160" w:line="276" w:lineRule="auto"/>
        <w:rPr>
          <w:rFonts w:ascii="Helvetica" w:hAnsi="Helvetica" w:cs="Helvetica"/>
        </w:rPr>
      </w:pPr>
    </w:p>
    <w:p w14:paraId="17C70BA7" w14:textId="0AAA927A" w:rsidR="00D617A9" w:rsidRPr="00694B41" w:rsidRDefault="00D617A9" w:rsidP="00971DF4">
      <w:pPr>
        <w:pStyle w:val="Ttulo1"/>
        <w:spacing w:line="276" w:lineRule="auto"/>
        <w:rPr>
          <w:rFonts w:eastAsia="SimSun" w:cs="Helvetica"/>
          <w:szCs w:val="22"/>
          <w:lang w:eastAsia="hi-IN" w:bidi="hi-IN"/>
        </w:rPr>
      </w:pPr>
      <w:bookmarkStart w:id="36" w:name="_Toc63069416"/>
      <w:r w:rsidRPr="00694B41">
        <w:rPr>
          <w:rFonts w:eastAsia="SimSun" w:cs="Helvetica"/>
          <w:szCs w:val="22"/>
          <w:lang w:eastAsia="hi-IN" w:bidi="hi-IN"/>
        </w:rPr>
        <w:t xml:space="preserve">TÍTULO </w:t>
      </w:r>
      <w:r w:rsidR="00E757CE" w:rsidRPr="00694B41">
        <w:rPr>
          <w:rFonts w:eastAsia="SimSun" w:cs="Helvetica"/>
          <w:szCs w:val="22"/>
          <w:lang w:eastAsia="hi-IN" w:bidi="hi-IN"/>
        </w:rPr>
        <w:t>I</w:t>
      </w:r>
      <w:r w:rsidRPr="00694B41">
        <w:rPr>
          <w:rFonts w:eastAsia="SimSun" w:cs="Helvetica"/>
          <w:szCs w:val="22"/>
          <w:lang w:eastAsia="hi-IN" w:bidi="hi-IN"/>
        </w:rPr>
        <w:t>V: RECURSOS Y SERVICIOS DE ATENCIÓN Y RECUPERACIÓN</w:t>
      </w:r>
      <w:bookmarkEnd w:id="36"/>
    </w:p>
    <w:p w14:paraId="65F484A9" w14:textId="01AB06AE" w:rsidR="00C47B78" w:rsidRPr="00694B41" w:rsidRDefault="00C47B78" w:rsidP="00971DF4">
      <w:pPr>
        <w:pStyle w:val="Ttulo2"/>
        <w:spacing w:line="276" w:lineRule="auto"/>
        <w:rPr>
          <w:rFonts w:cs="Helvetica"/>
          <w:szCs w:val="22"/>
        </w:rPr>
      </w:pPr>
      <w:bookmarkStart w:id="37" w:name="_Toc63069417"/>
      <w:r w:rsidRPr="00694B41">
        <w:rPr>
          <w:rFonts w:cs="Helvetica"/>
          <w:szCs w:val="22"/>
        </w:rPr>
        <w:t>CAPÍTULO I: Concepto, principios y derecho a la información</w:t>
      </w:r>
      <w:bookmarkEnd w:id="37"/>
    </w:p>
    <w:p w14:paraId="192BE481" w14:textId="77777777" w:rsidR="00447B97" w:rsidRPr="00694B41" w:rsidRDefault="00447B97" w:rsidP="00447B97"/>
    <w:p w14:paraId="35C35669" w14:textId="2D0069DE" w:rsidR="00C47B78" w:rsidRPr="00694B41" w:rsidRDefault="00725952" w:rsidP="00971DF4">
      <w:pPr>
        <w:pStyle w:val="Ttulo3"/>
        <w:spacing w:line="276" w:lineRule="auto"/>
        <w:rPr>
          <w:rFonts w:cs="Helvetica"/>
          <w:szCs w:val="22"/>
        </w:rPr>
      </w:pPr>
      <w:bookmarkStart w:id="38" w:name="_Toc63069418"/>
      <w:r w:rsidRPr="00694B41">
        <w:rPr>
          <w:rFonts w:cs="Helvetica"/>
          <w:spacing w:val="-1"/>
          <w:szCs w:val="22"/>
        </w:rPr>
        <w:lastRenderedPageBreak/>
        <w:t>A</w:t>
      </w:r>
      <w:r w:rsidRPr="00694B41">
        <w:rPr>
          <w:rFonts w:cs="Helvetica"/>
          <w:szCs w:val="22"/>
        </w:rPr>
        <w:t>r</w:t>
      </w:r>
      <w:r w:rsidRPr="00694B41">
        <w:rPr>
          <w:rFonts w:cs="Helvetica"/>
          <w:spacing w:val="1"/>
          <w:szCs w:val="22"/>
        </w:rPr>
        <w:t>tí</w:t>
      </w:r>
      <w:r w:rsidRPr="00694B41">
        <w:rPr>
          <w:rFonts w:cs="Helvetica"/>
          <w:szCs w:val="22"/>
        </w:rPr>
        <w:t>c</w:t>
      </w:r>
      <w:r w:rsidRPr="00694B41">
        <w:rPr>
          <w:rFonts w:cs="Helvetica"/>
          <w:spacing w:val="-2"/>
          <w:szCs w:val="22"/>
        </w:rPr>
        <w:t>u</w:t>
      </w:r>
      <w:r w:rsidRPr="00694B41">
        <w:rPr>
          <w:rFonts w:cs="Helvetica"/>
          <w:spacing w:val="1"/>
          <w:szCs w:val="22"/>
        </w:rPr>
        <w:t>l</w:t>
      </w:r>
      <w:r w:rsidRPr="00694B41">
        <w:rPr>
          <w:rFonts w:cs="Helvetica"/>
          <w:szCs w:val="22"/>
        </w:rPr>
        <w:t xml:space="preserve">o </w:t>
      </w:r>
      <w:r w:rsidR="002B5940" w:rsidRPr="00694B41">
        <w:rPr>
          <w:rFonts w:cs="Helvetica"/>
          <w:spacing w:val="-2"/>
          <w:szCs w:val="22"/>
        </w:rPr>
        <w:t>30</w:t>
      </w:r>
      <w:r w:rsidRPr="00694B41">
        <w:rPr>
          <w:rFonts w:cs="Helvetica"/>
          <w:szCs w:val="22"/>
        </w:rPr>
        <w:t>.</w:t>
      </w:r>
      <w:r w:rsidRPr="00694B41">
        <w:rPr>
          <w:rFonts w:cs="Helvetica"/>
          <w:spacing w:val="1"/>
          <w:szCs w:val="22"/>
        </w:rPr>
        <w:t xml:space="preserve"> </w:t>
      </w:r>
      <w:r w:rsidRPr="00694B41">
        <w:rPr>
          <w:rFonts w:cs="Helvetica"/>
          <w:i/>
          <w:spacing w:val="-1"/>
          <w:szCs w:val="22"/>
        </w:rPr>
        <w:t>C</w:t>
      </w:r>
      <w:r w:rsidRPr="00694B41">
        <w:rPr>
          <w:rFonts w:cs="Helvetica"/>
          <w:i/>
          <w:szCs w:val="22"/>
        </w:rPr>
        <w:t>on</w:t>
      </w:r>
      <w:r w:rsidRPr="00694B41">
        <w:rPr>
          <w:rFonts w:cs="Helvetica"/>
          <w:i/>
          <w:spacing w:val="-2"/>
          <w:szCs w:val="22"/>
        </w:rPr>
        <w:t>c</w:t>
      </w:r>
      <w:r w:rsidRPr="00694B41">
        <w:rPr>
          <w:rFonts w:cs="Helvetica"/>
          <w:i/>
          <w:szCs w:val="22"/>
        </w:rPr>
        <w:t>ep</w:t>
      </w:r>
      <w:r w:rsidRPr="00694B41">
        <w:rPr>
          <w:rFonts w:cs="Helvetica"/>
          <w:i/>
          <w:spacing w:val="1"/>
          <w:szCs w:val="22"/>
        </w:rPr>
        <w:t>t</w:t>
      </w:r>
      <w:r w:rsidRPr="00694B41">
        <w:rPr>
          <w:rFonts w:cs="Helvetica"/>
          <w:i/>
          <w:szCs w:val="22"/>
        </w:rPr>
        <w:t>o</w:t>
      </w:r>
      <w:r w:rsidR="00315A49">
        <w:rPr>
          <w:rFonts w:cs="Helvetica"/>
          <w:i/>
          <w:szCs w:val="22"/>
        </w:rPr>
        <w:t xml:space="preserve"> de atención social integral</w:t>
      </w:r>
      <w:bookmarkEnd w:id="38"/>
    </w:p>
    <w:p w14:paraId="21D6D748" w14:textId="76192FEC" w:rsidR="00D617A9" w:rsidRPr="00694B41" w:rsidRDefault="00725952" w:rsidP="00971DF4">
      <w:pPr>
        <w:spacing w:line="276" w:lineRule="auto"/>
        <w:jc w:val="both"/>
        <w:rPr>
          <w:rFonts w:ascii="Helvetica" w:hAnsi="Helvetica" w:cs="Helvetica"/>
        </w:rPr>
      </w:pPr>
      <w:r w:rsidRPr="00694B41">
        <w:rPr>
          <w:rFonts w:ascii="Helvetica" w:hAnsi="Helvetica" w:cs="Helvetica"/>
        </w:rPr>
        <w:t xml:space="preserve">1. </w:t>
      </w:r>
      <w:r w:rsidR="00261AA8" w:rsidRPr="00694B41">
        <w:rPr>
          <w:rFonts w:ascii="Helvetica" w:hAnsi="Helvetica" w:cs="Helvetica"/>
        </w:rPr>
        <w:t>El Gobierno de La Rioja</w:t>
      </w:r>
      <w:r w:rsidRPr="00694B41">
        <w:rPr>
          <w:rFonts w:ascii="Helvetica" w:hAnsi="Helvetica" w:cs="Helvetica"/>
        </w:rPr>
        <w:t xml:space="preserve"> garantizará a las víctimas de violencia de género los servicios sociales de atención, emergencia, apoyo y acogida y recuperación integral.</w:t>
      </w:r>
    </w:p>
    <w:p w14:paraId="4A0DB687" w14:textId="187C9A86" w:rsidR="00725952" w:rsidRPr="00694B41" w:rsidRDefault="00725952" w:rsidP="00971DF4">
      <w:pPr>
        <w:spacing w:line="276" w:lineRule="auto"/>
        <w:jc w:val="both"/>
        <w:rPr>
          <w:rFonts w:ascii="Helvetica" w:hAnsi="Helvetica" w:cs="Helvetica"/>
        </w:rPr>
      </w:pPr>
      <w:r w:rsidRPr="00694B41">
        <w:rPr>
          <w:rFonts w:ascii="Helvetica" w:hAnsi="Helvetica" w:cs="Helvetica"/>
        </w:rPr>
        <w:t xml:space="preserve">2. La atención integral comprende: </w:t>
      </w:r>
    </w:p>
    <w:p w14:paraId="0B203CED" w14:textId="77777777" w:rsidR="00725952" w:rsidRPr="00694B41" w:rsidRDefault="00725952" w:rsidP="00971DF4">
      <w:pPr>
        <w:spacing w:line="276" w:lineRule="auto"/>
        <w:jc w:val="both"/>
        <w:rPr>
          <w:rFonts w:ascii="Helvetica" w:hAnsi="Helvetica" w:cs="Helvetica"/>
        </w:rPr>
      </w:pPr>
      <w:r w:rsidRPr="00694B41">
        <w:rPr>
          <w:rFonts w:ascii="Helvetica" w:hAnsi="Helvetica" w:cs="Helvetica"/>
        </w:rPr>
        <w:t xml:space="preserve">a) La información y orientación a las mujeres sobre sus derechos y los recursos existentes. </w:t>
      </w:r>
    </w:p>
    <w:p w14:paraId="6ECE0871" w14:textId="60572444" w:rsidR="00725952" w:rsidRPr="00694B41" w:rsidRDefault="00725952" w:rsidP="00971DF4">
      <w:pPr>
        <w:spacing w:line="276" w:lineRule="auto"/>
        <w:jc w:val="both"/>
        <w:rPr>
          <w:rFonts w:ascii="Helvetica" w:hAnsi="Helvetica" w:cs="Helvetica"/>
        </w:rPr>
      </w:pPr>
      <w:r w:rsidRPr="00694B41">
        <w:rPr>
          <w:rFonts w:ascii="Helvetica" w:hAnsi="Helvetica" w:cs="Helvetica"/>
        </w:rPr>
        <w:t>b) La atención</w:t>
      </w:r>
      <w:r w:rsidR="001845CD" w:rsidRPr="00694B41">
        <w:rPr>
          <w:rFonts w:ascii="Helvetica" w:hAnsi="Helvetica" w:cs="Helvetica"/>
        </w:rPr>
        <w:t xml:space="preserve"> continuada</w:t>
      </w:r>
      <w:r w:rsidRPr="00694B41">
        <w:rPr>
          <w:rFonts w:ascii="Helvetica" w:hAnsi="Helvetica" w:cs="Helvetica"/>
        </w:rPr>
        <w:t xml:space="preserve"> a la salud </w:t>
      </w:r>
      <w:r w:rsidR="00447B97" w:rsidRPr="00694B41">
        <w:rPr>
          <w:rFonts w:ascii="Helvetica" w:hAnsi="Helvetica" w:cs="Helvetica"/>
        </w:rPr>
        <w:t>física, mental</w:t>
      </w:r>
      <w:r w:rsidR="001845CD" w:rsidRPr="00694B41">
        <w:rPr>
          <w:rFonts w:ascii="Helvetica" w:hAnsi="Helvetica" w:cs="Helvetica"/>
        </w:rPr>
        <w:t xml:space="preserve"> y social</w:t>
      </w:r>
      <w:r w:rsidRPr="00694B41">
        <w:rPr>
          <w:rFonts w:ascii="Helvetica" w:hAnsi="Helvetica" w:cs="Helvetica"/>
        </w:rPr>
        <w:t xml:space="preserve"> como vía para paliar las secuelas de la violencia. </w:t>
      </w:r>
    </w:p>
    <w:p w14:paraId="7126C7AA" w14:textId="77777777" w:rsidR="00725952" w:rsidRPr="00694B41" w:rsidRDefault="00725952" w:rsidP="00971DF4">
      <w:pPr>
        <w:spacing w:line="276" w:lineRule="auto"/>
        <w:jc w:val="both"/>
        <w:rPr>
          <w:rFonts w:ascii="Helvetica" w:hAnsi="Helvetica" w:cs="Helvetica"/>
        </w:rPr>
      </w:pPr>
      <w:r w:rsidRPr="00694B41">
        <w:rPr>
          <w:rFonts w:ascii="Helvetica" w:hAnsi="Helvetica" w:cs="Helvetica"/>
        </w:rPr>
        <w:t>c) La atención a las necesidades económicas, laborales, de vivienda, educativas y sociales.</w:t>
      </w:r>
    </w:p>
    <w:p w14:paraId="77C6C542" w14:textId="6C7404D1" w:rsidR="00725952" w:rsidRPr="00694B41" w:rsidRDefault="00725952" w:rsidP="00971DF4">
      <w:pPr>
        <w:spacing w:line="276" w:lineRule="auto"/>
        <w:jc w:val="both"/>
        <w:rPr>
          <w:rFonts w:ascii="Helvetica" w:hAnsi="Helvetica" w:cs="Helvetica"/>
        </w:rPr>
      </w:pPr>
      <w:r w:rsidRPr="00694B41">
        <w:rPr>
          <w:rFonts w:ascii="Helvetica" w:hAnsi="Helvetica" w:cs="Helvetica"/>
        </w:rPr>
        <w:t>d) La atención a las necesidades de alojamiento temporal seguro, en los casos en los que proceda.</w:t>
      </w:r>
    </w:p>
    <w:p w14:paraId="39E9A563" w14:textId="77777777" w:rsidR="00447B97" w:rsidRPr="00694B41" w:rsidRDefault="00447B97" w:rsidP="00971DF4">
      <w:pPr>
        <w:spacing w:line="276" w:lineRule="auto"/>
        <w:jc w:val="both"/>
        <w:rPr>
          <w:rFonts w:ascii="Helvetica" w:hAnsi="Helvetica" w:cs="Helvetica"/>
        </w:rPr>
      </w:pPr>
    </w:p>
    <w:p w14:paraId="1AF55788" w14:textId="15CFBE44" w:rsidR="00725952" w:rsidRPr="00694B41" w:rsidRDefault="00725952" w:rsidP="00971DF4">
      <w:pPr>
        <w:pStyle w:val="Ttulo3"/>
        <w:spacing w:line="276" w:lineRule="auto"/>
        <w:rPr>
          <w:rFonts w:cs="Helvetica"/>
          <w:szCs w:val="22"/>
        </w:rPr>
      </w:pPr>
      <w:bookmarkStart w:id="39" w:name="_Toc63069419"/>
      <w:r w:rsidRPr="00694B41">
        <w:rPr>
          <w:rFonts w:cs="Helvetica"/>
          <w:spacing w:val="-1"/>
          <w:szCs w:val="22"/>
        </w:rPr>
        <w:t>A</w:t>
      </w:r>
      <w:r w:rsidRPr="00694B41">
        <w:rPr>
          <w:rFonts w:cs="Helvetica"/>
          <w:szCs w:val="22"/>
        </w:rPr>
        <w:t>r</w:t>
      </w:r>
      <w:r w:rsidRPr="00694B41">
        <w:rPr>
          <w:rFonts w:cs="Helvetica"/>
          <w:spacing w:val="1"/>
          <w:szCs w:val="22"/>
        </w:rPr>
        <w:t>tí</w:t>
      </w:r>
      <w:r w:rsidRPr="00694B41">
        <w:rPr>
          <w:rFonts w:cs="Helvetica"/>
          <w:szCs w:val="22"/>
        </w:rPr>
        <w:t>c</w:t>
      </w:r>
      <w:r w:rsidRPr="00694B41">
        <w:rPr>
          <w:rFonts w:cs="Helvetica"/>
          <w:spacing w:val="-2"/>
          <w:szCs w:val="22"/>
        </w:rPr>
        <w:t>u</w:t>
      </w:r>
      <w:r w:rsidRPr="00694B41">
        <w:rPr>
          <w:rFonts w:cs="Helvetica"/>
          <w:spacing w:val="1"/>
          <w:szCs w:val="22"/>
        </w:rPr>
        <w:t>l</w:t>
      </w:r>
      <w:r w:rsidRPr="00694B41">
        <w:rPr>
          <w:rFonts w:cs="Helvetica"/>
          <w:szCs w:val="22"/>
        </w:rPr>
        <w:t xml:space="preserve">o </w:t>
      </w:r>
      <w:r w:rsidRPr="00694B41">
        <w:rPr>
          <w:rFonts w:cs="Helvetica"/>
          <w:spacing w:val="-2"/>
          <w:szCs w:val="22"/>
        </w:rPr>
        <w:t>3</w:t>
      </w:r>
      <w:r w:rsidR="002B5940" w:rsidRPr="00694B41">
        <w:rPr>
          <w:rFonts w:cs="Helvetica"/>
          <w:spacing w:val="-2"/>
          <w:szCs w:val="22"/>
        </w:rPr>
        <w:t>1</w:t>
      </w:r>
      <w:r w:rsidRPr="00694B41">
        <w:rPr>
          <w:rFonts w:cs="Helvetica"/>
          <w:szCs w:val="22"/>
        </w:rPr>
        <w:t>.</w:t>
      </w:r>
      <w:r w:rsidRPr="00694B41">
        <w:rPr>
          <w:rFonts w:cs="Helvetica"/>
          <w:spacing w:val="1"/>
          <w:szCs w:val="22"/>
        </w:rPr>
        <w:t xml:space="preserve"> </w:t>
      </w:r>
      <w:r w:rsidR="00315A49">
        <w:rPr>
          <w:rFonts w:cs="Helvetica"/>
          <w:spacing w:val="1"/>
          <w:szCs w:val="22"/>
        </w:rPr>
        <w:t xml:space="preserve">Reglas de actuación </w:t>
      </w:r>
      <w:r w:rsidRPr="00694B41">
        <w:rPr>
          <w:rFonts w:cs="Helvetica"/>
          <w:i/>
          <w:szCs w:val="22"/>
        </w:rPr>
        <w:t>de</w:t>
      </w:r>
      <w:r w:rsidRPr="00694B41">
        <w:rPr>
          <w:rFonts w:cs="Helvetica"/>
          <w:i/>
          <w:spacing w:val="-2"/>
          <w:szCs w:val="22"/>
        </w:rPr>
        <w:t xml:space="preserve"> </w:t>
      </w:r>
      <w:r w:rsidRPr="00694B41">
        <w:rPr>
          <w:rFonts w:cs="Helvetica"/>
          <w:i/>
          <w:spacing w:val="1"/>
          <w:szCs w:val="22"/>
        </w:rPr>
        <w:t>l</w:t>
      </w:r>
      <w:r w:rsidRPr="00694B41">
        <w:rPr>
          <w:rFonts w:cs="Helvetica"/>
          <w:i/>
          <w:szCs w:val="22"/>
        </w:rPr>
        <w:t xml:space="preserve">a </w:t>
      </w:r>
      <w:r w:rsidRPr="00694B41">
        <w:rPr>
          <w:rFonts w:cs="Helvetica"/>
          <w:i/>
          <w:spacing w:val="-2"/>
          <w:szCs w:val="22"/>
        </w:rPr>
        <w:t>r</w:t>
      </w:r>
      <w:r w:rsidRPr="00694B41">
        <w:rPr>
          <w:rFonts w:cs="Helvetica"/>
          <w:i/>
          <w:szCs w:val="22"/>
        </w:rPr>
        <w:t>ed de</w:t>
      </w:r>
      <w:r w:rsidRPr="00694B41">
        <w:rPr>
          <w:rFonts w:cs="Helvetica"/>
          <w:i/>
          <w:spacing w:val="-2"/>
          <w:szCs w:val="22"/>
        </w:rPr>
        <w:t xml:space="preserve"> </w:t>
      </w:r>
      <w:r w:rsidRPr="00694B41">
        <w:rPr>
          <w:rFonts w:cs="Helvetica"/>
          <w:i/>
          <w:spacing w:val="2"/>
          <w:szCs w:val="22"/>
        </w:rPr>
        <w:t>a</w:t>
      </w:r>
      <w:r w:rsidRPr="00694B41">
        <w:rPr>
          <w:rFonts w:cs="Helvetica"/>
          <w:i/>
          <w:spacing w:val="-1"/>
          <w:szCs w:val="22"/>
        </w:rPr>
        <w:t>t</w:t>
      </w:r>
      <w:r w:rsidRPr="00694B41">
        <w:rPr>
          <w:rFonts w:cs="Helvetica"/>
          <w:i/>
          <w:szCs w:val="22"/>
        </w:rPr>
        <w:t>en</w:t>
      </w:r>
      <w:r w:rsidRPr="00694B41">
        <w:rPr>
          <w:rFonts w:cs="Helvetica"/>
          <w:i/>
          <w:spacing w:val="-2"/>
          <w:szCs w:val="22"/>
        </w:rPr>
        <w:t>c</w:t>
      </w:r>
      <w:r w:rsidRPr="00694B41">
        <w:rPr>
          <w:rFonts w:cs="Helvetica"/>
          <w:i/>
          <w:spacing w:val="1"/>
          <w:szCs w:val="22"/>
        </w:rPr>
        <w:t>i</w:t>
      </w:r>
      <w:r w:rsidRPr="00694B41">
        <w:rPr>
          <w:rFonts w:cs="Helvetica"/>
          <w:i/>
          <w:szCs w:val="22"/>
        </w:rPr>
        <w:t>ón</w:t>
      </w:r>
      <w:r w:rsidRPr="00694B41">
        <w:rPr>
          <w:rFonts w:cs="Helvetica"/>
          <w:i/>
          <w:spacing w:val="-2"/>
          <w:szCs w:val="22"/>
        </w:rPr>
        <w:t xml:space="preserve"> </w:t>
      </w:r>
      <w:r w:rsidRPr="00694B41">
        <w:rPr>
          <w:rFonts w:cs="Helvetica"/>
          <w:i/>
          <w:spacing w:val="1"/>
          <w:szCs w:val="22"/>
        </w:rPr>
        <w:t>i</w:t>
      </w:r>
      <w:r w:rsidRPr="00694B41">
        <w:rPr>
          <w:rFonts w:cs="Helvetica"/>
          <w:i/>
          <w:szCs w:val="22"/>
        </w:rPr>
        <w:t>n</w:t>
      </w:r>
      <w:r w:rsidRPr="00694B41">
        <w:rPr>
          <w:rFonts w:cs="Helvetica"/>
          <w:i/>
          <w:spacing w:val="-1"/>
          <w:szCs w:val="22"/>
        </w:rPr>
        <w:t>t</w:t>
      </w:r>
      <w:r w:rsidRPr="00694B41">
        <w:rPr>
          <w:rFonts w:cs="Helvetica"/>
          <w:i/>
          <w:szCs w:val="22"/>
        </w:rPr>
        <w:t>eg</w:t>
      </w:r>
      <w:r w:rsidRPr="00694B41">
        <w:rPr>
          <w:rFonts w:cs="Helvetica"/>
          <w:i/>
          <w:spacing w:val="1"/>
          <w:szCs w:val="22"/>
        </w:rPr>
        <w:t>r</w:t>
      </w:r>
      <w:r w:rsidRPr="00694B41">
        <w:rPr>
          <w:rFonts w:cs="Helvetica"/>
          <w:i/>
          <w:spacing w:val="-2"/>
          <w:szCs w:val="22"/>
        </w:rPr>
        <w:t>a</w:t>
      </w:r>
      <w:r w:rsidRPr="00694B41">
        <w:rPr>
          <w:rFonts w:cs="Helvetica"/>
          <w:i/>
          <w:spacing w:val="1"/>
          <w:szCs w:val="22"/>
        </w:rPr>
        <w:t>l</w:t>
      </w:r>
      <w:r w:rsidRPr="00694B41">
        <w:rPr>
          <w:rFonts w:cs="Helvetica"/>
          <w:szCs w:val="22"/>
        </w:rPr>
        <w:t>.</w:t>
      </w:r>
      <w:bookmarkEnd w:id="39"/>
    </w:p>
    <w:p w14:paraId="512BCEFA" w14:textId="797B3D78" w:rsidR="00725952" w:rsidRPr="00694B41" w:rsidRDefault="00315A49" w:rsidP="00971DF4">
      <w:pPr>
        <w:spacing w:line="276" w:lineRule="auto"/>
        <w:jc w:val="both"/>
        <w:rPr>
          <w:rFonts w:ascii="Helvetica" w:hAnsi="Helvetica" w:cs="Helvetica"/>
        </w:rPr>
      </w:pPr>
      <w:r>
        <w:rPr>
          <w:rFonts w:ascii="Helvetica" w:hAnsi="Helvetica" w:cs="Helvetica"/>
        </w:rPr>
        <w:t>L</w:t>
      </w:r>
      <w:r w:rsidR="00725952" w:rsidRPr="00694B41">
        <w:rPr>
          <w:rFonts w:ascii="Helvetica" w:hAnsi="Helvetica" w:cs="Helvetica"/>
        </w:rPr>
        <w:t xml:space="preserve">a red de atención integral </w:t>
      </w:r>
      <w:r>
        <w:rPr>
          <w:rFonts w:ascii="Helvetica" w:hAnsi="Helvetica" w:cs="Helvetica"/>
        </w:rPr>
        <w:t xml:space="preserve">se ajustará a las </w:t>
      </w:r>
      <w:r w:rsidR="00725952" w:rsidRPr="00694B41">
        <w:rPr>
          <w:rFonts w:ascii="Helvetica" w:hAnsi="Helvetica" w:cs="Helvetica"/>
        </w:rPr>
        <w:t>siguientes</w:t>
      </w:r>
      <w:r>
        <w:rPr>
          <w:rFonts w:ascii="Helvetica" w:hAnsi="Helvetica" w:cs="Helvetica"/>
        </w:rPr>
        <w:t xml:space="preserve"> reglas de actuación</w:t>
      </w:r>
      <w:r w:rsidR="00725952" w:rsidRPr="00694B41">
        <w:rPr>
          <w:rFonts w:ascii="Helvetica" w:hAnsi="Helvetica" w:cs="Helvetica"/>
        </w:rPr>
        <w:t xml:space="preserve">: </w:t>
      </w:r>
    </w:p>
    <w:p w14:paraId="18B02D1B" w14:textId="75610AD4" w:rsidR="00725952" w:rsidRPr="00694B41" w:rsidRDefault="00725952" w:rsidP="00971DF4">
      <w:pPr>
        <w:spacing w:line="276" w:lineRule="auto"/>
        <w:jc w:val="both"/>
        <w:rPr>
          <w:rFonts w:ascii="Helvetica" w:hAnsi="Helvetica" w:cs="Helvetica"/>
        </w:rPr>
      </w:pPr>
      <w:r w:rsidRPr="00694B41">
        <w:rPr>
          <w:rFonts w:ascii="Helvetica" w:hAnsi="Helvetica" w:cs="Helvetica"/>
        </w:rPr>
        <w:t>1. Finalidad. Los centros y servicios que conforman la red de atención integral t</w:t>
      </w:r>
      <w:r w:rsidR="00495C70">
        <w:rPr>
          <w:rFonts w:ascii="Helvetica" w:hAnsi="Helvetica" w:cs="Helvetica"/>
        </w:rPr>
        <w:t xml:space="preserve">endrán </w:t>
      </w:r>
      <w:r w:rsidRPr="00694B41">
        <w:rPr>
          <w:rFonts w:ascii="Helvetica" w:hAnsi="Helvetica" w:cs="Helvetica"/>
        </w:rPr>
        <w:t xml:space="preserve">como finalidad básica apoyar a las mujeres en su proceso de recuperación, empoderamiento y búsqueda de la plena autonomía. </w:t>
      </w:r>
    </w:p>
    <w:p w14:paraId="39BF27F2" w14:textId="3386350D" w:rsidR="00725952" w:rsidRPr="00694B41" w:rsidRDefault="00725952" w:rsidP="00971DF4">
      <w:pPr>
        <w:spacing w:line="276" w:lineRule="auto"/>
        <w:jc w:val="both"/>
        <w:rPr>
          <w:rFonts w:ascii="Helvetica" w:hAnsi="Helvetica" w:cs="Helvetica"/>
        </w:rPr>
      </w:pPr>
      <w:r w:rsidRPr="00694B41">
        <w:rPr>
          <w:rFonts w:ascii="Helvetica" w:hAnsi="Helvetica" w:cs="Helvetica"/>
        </w:rPr>
        <w:t xml:space="preserve">2. Perspectiva de género. El Gobierno de La Rioja garantizará que en la totalidad de los centros y servicios que conforman los recursos de atención integral se realice el trabajo desde una perspectiva de género. </w:t>
      </w:r>
    </w:p>
    <w:p w14:paraId="756C3F29" w14:textId="4B13947A" w:rsidR="00725952" w:rsidRPr="00694B41" w:rsidRDefault="00725952" w:rsidP="00971DF4">
      <w:pPr>
        <w:spacing w:line="276" w:lineRule="auto"/>
        <w:jc w:val="both"/>
        <w:rPr>
          <w:rFonts w:ascii="Helvetica" w:hAnsi="Helvetica" w:cs="Helvetica"/>
        </w:rPr>
      </w:pPr>
      <w:r w:rsidRPr="00694B41">
        <w:rPr>
          <w:rFonts w:ascii="Helvetica" w:hAnsi="Helvetica" w:cs="Helvetica"/>
        </w:rPr>
        <w:t>3. Interdisciplinariedad y especialización. La Administración de la Comunidad Autónoma de La Rioja garantizará que los equipos profesionales de los recursos tengan un perfil interdisciplinar y la especialización necesaria para intervenir con diferentes tipologías de violencia contra las mujeres (</w:t>
      </w:r>
      <w:r w:rsidR="00A66118" w:rsidRPr="00694B41">
        <w:rPr>
          <w:rFonts w:ascii="Helvetica" w:hAnsi="Helvetica" w:cs="Helvetica"/>
          <w:lang w:eastAsia="hi-IN" w:bidi="hi-IN"/>
        </w:rPr>
        <w:t>violencia en la pareja o expareja, el feminicidio, las agresiones y abusos sexuales, el acoso sexual, el acoso por razón de sexo, la violencia contra los derechos sexuales y reproductivos de las mujeres, la trata de mujeres y niñas, la explotación sexual, la mutilación genital femenina, el matrimonio precoz o forzado, las violencias originadas por la aplicación de tradiciones culturales, la violencia derivada de conflictos armados, la ciberviolencia, violencia vicaria, violencia que se ejerce a través de medios de comunicación o publicidad</w:t>
      </w:r>
      <w:r w:rsidR="00477C53">
        <w:rPr>
          <w:rFonts w:ascii="Helvetica" w:hAnsi="Helvetica" w:cs="Helvetica"/>
          <w:lang w:eastAsia="hi-IN" w:bidi="hi-IN"/>
        </w:rPr>
        <w:t>,</w:t>
      </w:r>
      <w:r w:rsidR="00A66118" w:rsidRPr="00694B41">
        <w:rPr>
          <w:rFonts w:ascii="Helvetica" w:hAnsi="Helvetica" w:cs="Helvetica"/>
          <w:lang w:eastAsia="hi-IN" w:bidi="hi-IN"/>
        </w:rPr>
        <w:t xml:space="preserve"> o cualquier otra forma de violencia que lesione la dignidad, la integridad o la libertad de las víctimas</w:t>
      </w:r>
      <w:r w:rsidRPr="00694B41">
        <w:rPr>
          <w:rFonts w:ascii="Helvetica" w:hAnsi="Helvetica" w:cs="Helvetica"/>
        </w:rPr>
        <w:t xml:space="preserve">) y atendiendo a la especificidad de las mismas. </w:t>
      </w:r>
    </w:p>
    <w:p w14:paraId="54BFF657" w14:textId="1BC7B0BF" w:rsidR="00725952" w:rsidRPr="00694B41" w:rsidRDefault="00725952" w:rsidP="00971DF4">
      <w:pPr>
        <w:spacing w:line="276" w:lineRule="auto"/>
        <w:jc w:val="both"/>
        <w:rPr>
          <w:rFonts w:ascii="Helvetica" w:hAnsi="Helvetica" w:cs="Helvetica"/>
        </w:rPr>
      </w:pPr>
      <w:r w:rsidRPr="00694B41">
        <w:rPr>
          <w:rFonts w:ascii="Helvetica" w:hAnsi="Helvetica" w:cs="Helvetica"/>
        </w:rPr>
        <w:t xml:space="preserve">4. Coordinación y trabajo en red. La Administración </w:t>
      </w:r>
      <w:r w:rsidR="00A66118" w:rsidRPr="00694B41">
        <w:rPr>
          <w:rFonts w:ascii="Helvetica" w:hAnsi="Helvetica" w:cs="Helvetica"/>
        </w:rPr>
        <w:t xml:space="preserve">de la Comunidad Autónoma de La Rioja </w:t>
      </w:r>
      <w:r w:rsidRPr="00694B41">
        <w:rPr>
          <w:rFonts w:ascii="Helvetica" w:hAnsi="Helvetica" w:cs="Helvetica"/>
        </w:rPr>
        <w:t xml:space="preserve">garantizará que los equipos profesionales de los recursos que intervienen con las </w:t>
      </w:r>
      <w:r w:rsidR="00A66118" w:rsidRPr="00694B41">
        <w:rPr>
          <w:rFonts w:ascii="Helvetica" w:hAnsi="Helvetica" w:cs="Helvetica"/>
        </w:rPr>
        <w:t xml:space="preserve">mujeres víctimas </w:t>
      </w:r>
      <w:r w:rsidRPr="00694B41">
        <w:rPr>
          <w:rFonts w:ascii="Helvetica" w:hAnsi="Helvetica" w:cs="Helvetica"/>
        </w:rPr>
        <w:t xml:space="preserve">de violencia </w:t>
      </w:r>
      <w:r w:rsidR="00A66118" w:rsidRPr="00694B41">
        <w:rPr>
          <w:rFonts w:ascii="Helvetica" w:hAnsi="Helvetica" w:cs="Helvetica"/>
        </w:rPr>
        <w:t xml:space="preserve">de género </w:t>
      </w:r>
      <w:r w:rsidRPr="00694B41">
        <w:rPr>
          <w:rFonts w:ascii="Helvetica" w:hAnsi="Helvetica" w:cs="Helvetica"/>
        </w:rPr>
        <w:t xml:space="preserve">trabajen de forma coordinada. </w:t>
      </w:r>
    </w:p>
    <w:p w14:paraId="635A378D" w14:textId="481DD49E" w:rsidR="00A66118" w:rsidRPr="00694B41" w:rsidRDefault="00725952" w:rsidP="00971DF4">
      <w:pPr>
        <w:spacing w:line="276" w:lineRule="auto"/>
        <w:jc w:val="both"/>
        <w:rPr>
          <w:rFonts w:ascii="Helvetica" w:hAnsi="Helvetica" w:cs="Helvetica"/>
        </w:rPr>
      </w:pPr>
      <w:r w:rsidRPr="00694B41">
        <w:rPr>
          <w:rFonts w:ascii="Helvetica" w:hAnsi="Helvetica" w:cs="Helvetica"/>
        </w:rPr>
        <w:t xml:space="preserve">5. Accesibilidad de la información y la atención. Las </w:t>
      </w:r>
      <w:r w:rsidR="00A66118" w:rsidRPr="00694B41">
        <w:rPr>
          <w:rFonts w:ascii="Helvetica" w:hAnsi="Helvetica" w:cs="Helvetica"/>
        </w:rPr>
        <w:t xml:space="preserve">mujeres víctimas de violencia de género </w:t>
      </w:r>
      <w:r w:rsidRPr="00694B41">
        <w:rPr>
          <w:rFonts w:ascii="Helvetica" w:hAnsi="Helvetica" w:cs="Helvetica"/>
        </w:rPr>
        <w:t>t</w:t>
      </w:r>
      <w:r w:rsidR="00495C70">
        <w:rPr>
          <w:rFonts w:ascii="Helvetica" w:hAnsi="Helvetica" w:cs="Helvetica"/>
        </w:rPr>
        <w:t xml:space="preserve">endrán </w:t>
      </w:r>
      <w:r w:rsidRPr="00694B41">
        <w:rPr>
          <w:rFonts w:ascii="Helvetica" w:hAnsi="Helvetica" w:cs="Helvetica"/>
        </w:rPr>
        <w:t xml:space="preserve">derecho a recibir plena información y asesoramiento adecuado a su situación personal, a través de los recursos, organismos u oficinas que puedan disponer las Administraciones Públicas. </w:t>
      </w:r>
    </w:p>
    <w:p w14:paraId="17121529" w14:textId="41D4B1F7" w:rsidR="00725952" w:rsidRPr="00694B41" w:rsidRDefault="00725952" w:rsidP="00971DF4">
      <w:pPr>
        <w:spacing w:line="276" w:lineRule="auto"/>
        <w:jc w:val="both"/>
        <w:rPr>
          <w:rFonts w:ascii="Helvetica" w:hAnsi="Helvetica" w:cs="Helvetica"/>
        </w:rPr>
      </w:pPr>
      <w:r w:rsidRPr="00694B41">
        <w:rPr>
          <w:rFonts w:ascii="Helvetica" w:hAnsi="Helvetica" w:cs="Helvetica"/>
        </w:rPr>
        <w:t>6. Evaluación. El organismo prestador del servicio deberá disponer de un sistema de evaluación del ejercicio profesional, que incluya un cauce accesible para recoger el grado</w:t>
      </w:r>
      <w:r w:rsidR="00A66118" w:rsidRPr="00694B41">
        <w:rPr>
          <w:rFonts w:ascii="Helvetica" w:hAnsi="Helvetica" w:cs="Helvetica"/>
        </w:rPr>
        <w:t xml:space="preserve"> de satisfacción de las mujeres víctimas de violencia de género </w:t>
      </w:r>
      <w:r w:rsidRPr="00694B41">
        <w:rPr>
          <w:rFonts w:ascii="Helvetica" w:hAnsi="Helvetica" w:cs="Helvetica"/>
        </w:rPr>
        <w:t>con la atención recibida</w:t>
      </w:r>
      <w:r w:rsidR="001845CD" w:rsidRPr="00694B41">
        <w:rPr>
          <w:rFonts w:ascii="Helvetica" w:hAnsi="Helvetica" w:cs="Helvetica"/>
        </w:rPr>
        <w:t xml:space="preserve"> en el conjunto del servicio</w:t>
      </w:r>
      <w:r w:rsidR="00CE664F">
        <w:rPr>
          <w:rFonts w:ascii="Helvetica" w:hAnsi="Helvetica" w:cs="Helvetica"/>
        </w:rPr>
        <w:t xml:space="preserve">.  </w:t>
      </w:r>
    </w:p>
    <w:p w14:paraId="76010CDE" w14:textId="77777777" w:rsidR="00447B97" w:rsidRPr="00694B41" w:rsidRDefault="00447B97" w:rsidP="00971DF4">
      <w:pPr>
        <w:spacing w:line="276" w:lineRule="auto"/>
        <w:jc w:val="both"/>
        <w:rPr>
          <w:rFonts w:ascii="Helvetica" w:hAnsi="Helvetica" w:cs="Helvetica"/>
        </w:rPr>
      </w:pPr>
    </w:p>
    <w:p w14:paraId="5FAE380F" w14:textId="08E88C63" w:rsidR="00822F9D" w:rsidRPr="00694B41" w:rsidRDefault="00822F9D" w:rsidP="00971DF4">
      <w:pPr>
        <w:pStyle w:val="Ttulo3"/>
        <w:spacing w:line="276" w:lineRule="auto"/>
        <w:rPr>
          <w:rFonts w:cs="Helvetica"/>
          <w:szCs w:val="22"/>
        </w:rPr>
      </w:pPr>
      <w:bookmarkStart w:id="40" w:name="_Toc63069420"/>
      <w:r w:rsidRPr="00694B41">
        <w:rPr>
          <w:rFonts w:cs="Helvetica"/>
          <w:szCs w:val="22"/>
        </w:rPr>
        <w:lastRenderedPageBreak/>
        <w:t xml:space="preserve">Artículo </w:t>
      </w:r>
      <w:r w:rsidR="004C5ACF" w:rsidRPr="00694B41">
        <w:rPr>
          <w:rFonts w:cs="Helvetica"/>
          <w:szCs w:val="22"/>
        </w:rPr>
        <w:t>3</w:t>
      </w:r>
      <w:r w:rsidR="002B5940" w:rsidRPr="00694B41">
        <w:rPr>
          <w:rFonts w:cs="Helvetica"/>
          <w:szCs w:val="22"/>
        </w:rPr>
        <w:t>2</w:t>
      </w:r>
      <w:r w:rsidRPr="00694B41">
        <w:rPr>
          <w:rFonts w:cs="Helvetica"/>
          <w:szCs w:val="22"/>
        </w:rPr>
        <w:t xml:space="preserve">. </w:t>
      </w:r>
      <w:r w:rsidRPr="00694B41">
        <w:rPr>
          <w:rFonts w:cs="Helvetica"/>
          <w:i/>
          <w:szCs w:val="22"/>
        </w:rPr>
        <w:t>Derecho a la información.</w:t>
      </w:r>
      <w:bookmarkEnd w:id="40"/>
    </w:p>
    <w:p w14:paraId="39A98E10" w14:textId="3604154F" w:rsidR="00822F9D" w:rsidRPr="00694B41" w:rsidRDefault="00F77F84" w:rsidP="00971DF4">
      <w:pPr>
        <w:spacing w:line="276" w:lineRule="auto"/>
        <w:jc w:val="both"/>
        <w:rPr>
          <w:rFonts w:ascii="Helvetica" w:hAnsi="Helvetica" w:cs="Helvetica"/>
        </w:rPr>
      </w:pPr>
      <w:r>
        <w:rPr>
          <w:rFonts w:ascii="Helvetica" w:hAnsi="Helvetica" w:cs="Helvetica"/>
        </w:rPr>
        <w:t>1. La Administración</w:t>
      </w:r>
      <w:r w:rsidR="00CE664F">
        <w:rPr>
          <w:rFonts w:ascii="Helvetica" w:hAnsi="Helvetica" w:cs="Helvetica"/>
        </w:rPr>
        <w:t xml:space="preserve"> </w:t>
      </w:r>
      <w:r w:rsidR="00600170" w:rsidRPr="00694B41">
        <w:rPr>
          <w:rFonts w:ascii="Helvetica" w:hAnsi="Helvetica" w:cs="Helvetica"/>
        </w:rPr>
        <w:t>Pública</w:t>
      </w:r>
      <w:r w:rsidR="00822F9D" w:rsidRPr="00694B41">
        <w:rPr>
          <w:rFonts w:ascii="Helvetica" w:hAnsi="Helvetica" w:cs="Helvetica"/>
        </w:rPr>
        <w:t xml:space="preserve"> </w:t>
      </w:r>
      <w:r w:rsidR="00070DB3" w:rsidRPr="00694B41">
        <w:rPr>
          <w:rFonts w:ascii="Helvetica" w:hAnsi="Helvetica" w:cs="Helvetica"/>
        </w:rPr>
        <w:t>de La Rioja</w:t>
      </w:r>
      <w:r w:rsidR="00822F9D" w:rsidRPr="00694B41">
        <w:rPr>
          <w:rFonts w:ascii="Helvetica" w:hAnsi="Helvetica" w:cs="Helvetica"/>
        </w:rPr>
        <w:t>, en el ámbi</w:t>
      </w:r>
      <w:r w:rsidR="00600170" w:rsidRPr="00694B41">
        <w:rPr>
          <w:rFonts w:ascii="Helvetica" w:hAnsi="Helvetica" w:cs="Helvetica"/>
        </w:rPr>
        <w:t xml:space="preserve">to de sus competencias, deberá </w:t>
      </w:r>
      <w:r w:rsidR="00822F9D" w:rsidRPr="00694B41">
        <w:rPr>
          <w:rFonts w:ascii="Helvetica" w:hAnsi="Helvetica" w:cs="Helvetica"/>
        </w:rPr>
        <w:t>garantizar a las mujeres víctimas de violencia de género el derecho a:</w:t>
      </w:r>
    </w:p>
    <w:p w14:paraId="38BBC3E5" w14:textId="77777777" w:rsidR="00822F9D" w:rsidRPr="00694B41" w:rsidRDefault="00822F9D" w:rsidP="00971DF4">
      <w:pPr>
        <w:spacing w:line="276" w:lineRule="auto"/>
        <w:jc w:val="both"/>
        <w:rPr>
          <w:rFonts w:ascii="Helvetica" w:hAnsi="Helvetica" w:cs="Helvetica"/>
        </w:rPr>
      </w:pPr>
      <w:r w:rsidRPr="00694B41">
        <w:rPr>
          <w:rFonts w:ascii="Helvetica" w:hAnsi="Helvetica" w:cs="Helvetica"/>
        </w:rPr>
        <w:t>a) Recibir en cualquier momento información, asesoramiento y atención adecuada a su situación personal y necesidades específicas. Tendrán garantizado este derecho las mujeres con discapacidad, mediante los medios de apoyo necesarios, y las mujeres extranjeras, mediante la asistencia de intérprete cuando así se requiera.</w:t>
      </w:r>
    </w:p>
    <w:p w14:paraId="1656F7FE" w14:textId="6FC9DE05" w:rsidR="00822F9D" w:rsidRPr="00694B41" w:rsidRDefault="00822F9D" w:rsidP="00971DF4">
      <w:pPr>
        <w:spacing w:line="276" w:lineRule="auto"/>
        <w:jc w:val="both"/>
        <w:rPr>
          <w:rFonts w:ascii="Helvetica" w:hAnsi="Helvetica" w:cs="Helvetica"/>
        </w:rPr>
      </w:pPr>
      <w:r w:rsidRPr="00694B41">
        <w:rPr>
          <w:rFonts w:ascii="Helvetica" w:hAnsi="Helvetica" w:cs="Helvetica"/>
        </w:rPr>
        <w:t>b) Recibir información sobre los centros, recursos y servicios de atención existentes en la Comunidad Autónoma de</w:t>
      </w:r>
      <w:r w:rsidR="00070DB3" w:rsidRPr="00694B41">
        <w:rPr>
          <w:rFonts w:ascii="Helvetica" w:hAnsi="Helvetica" w:cs="Helvetica"/>
        </w:rPr>
        <w:t xml:space="preserve"> La Rioja</w:t>
      </w:r>
      <w:r w:rsidRPr="00694B41">
        <w:rPr>
          <w:rFonts w:ascii="Helvetica" w:hAnsi="Helvetica" w:cs="Helvetica"/>
        </w:rPr>
        <w:t>.</w:t>
      </w:r>
    </w:p>
    <w:p w14:paraId="2E575875" w14:textId="526CC4A6" w:rsidR="001845CD" w:rsidRPr="00694B41" w:rsidRDefault="001845CD" w:rsidP="00971DF4">
      <w:pPr>
        <w:spacing w:line="276" w:lineRule="auto"/>
        <w:jc w:val="both"/>
        <w:rPr>
          <w:rFonts w:ascii="Helvetica" w:hAnsi="Helvetica" w:cs="Helvetica"/>
        </w:rPr>
      </w:pPr>
      <w:r w:rsidRPr="00694B41">
        <w:rPr>
          <w:rFonts w:ascii="Helvetica" w:hAnsi="Helvetica" w:cs="Helvetica"/>
        </w:rPr>
        <w:t xml:space="preserve">c)  Obtener un </w:t>
      </w:r>
      <w:r w:rsidRPr="00694B41">
        <w:rPr>
          <w:rFonts w:ascii="Helvetica" w:eastAsia="Times New Roman" w:hAnsi="Helvetica" w:cs="Helvetica"/>
          <w:lang w:eastAsia="es-ES"/>
        </w:rPr>
        <w:t>informe social que relate y fundamente su historia en la violencia de género</w:t>
      </w:r>
      <w:r w:rsidR="00447B97" w:rsidRPr="00694B41">
        <w:rPr>
          <w:rFonts w:ascii="Helvetica" w:eastAsia="Times New Roman" w:hAnsi="Helvetica" w:cs="Helvetica"/>
          <w:lang w:eastAsia="es-ES"/>
        </w:rPr>
        <w:t>.</w:t>
      </w:r>
    </w:p>
    <w:p w14:paraId="21748FE9" w14:textId="590086BF" w:rsidR="00BC024F" w:rsidRPr="00694B41" w:rsidRDefault="001845CD" w:rsidP="00971DF4">
      <w:pPr>
        <w:spacing w:line="276" w:lineRule="auto"/>
        <w:jc w:val="both"/>
        <w:rPr>
          <w:rFonts w:ascii="Helvetica" w:hAnsi="Helvetica" w:cs="Helvetica"/>
        </w:rPr>
      </w:pPr>
      <w:r w:rsidRPr="00694B41">
        <w:rPr>
          <w:rFonts w:ascii="Helvetica" w:hAnsi="Helvetica" w:cs="Helvetica"/>
        </w:rPr>
        <w:t>d</w:t>
      </w:r>
      <w:r w:rsidR="00822F9D" w:rsidRPr="00694B41">
        <w:rPr>
          <w:rFonts w:ascii="Helvetica" w:hAnsi="Helvetica" w:cs="Helvetica"/>
        </w:rPr>
        <w:t>) Tener acceso a la información en materia de violencia de género a través de las nuevas tecnologías, particularmente en relación a recursos existentes y servicios de atención.</w:t>
      </w:r>
      <w:r w:rsidR="00070DB3" w:rsidRPr="00694B41">
        <w:rPr>
          <w:rFonts w:ascii="Helvetica" w:hAnsi="Helvetica" w:cs="Helvetica"/>
        </w:rPr>
        <w:t xml:space="preserve"> </w:t>
      </w:r>
    </w:p>
    <w:p w14:paraId="0FC19FCF" w14:textId="77777777" w:rsidR="00822F9D" w:rsidRPr="00694B41" w:rsidRDefault="00BC024F" w:rsidP="00971DF4">
      <w:pPr>
        <w:spacing w:line="276" w:lineRule="auto"/>
        <w:jc w:val="both"/>
        <w:rPr>
          <w:rFonts w:ascii="Helvetica" w:hAnsi="Helvetica" w:cs="Helvetica"/>
        </w:rPr>
      </w:pPr>
      <w:r w:rsidRPr="00694B41">
        <w:rPr>
          <w:rFonts w:ascii="Helvetica" w:hAnsi="Helvetica" w:cs="Helvetica"/>
        </w:rPr>
        <w:t xml:space="preserve">El Gobierno de La Rioja </w:t>
      </w:r>
      <w:r w:rsidR="00070DB3" w:rsidRPr="00694B41">
        <w:rPr>
          <w:rFonts w:ascii="Helvetica" w:hAnsi="Helvetica" w:cs="Helvetica"/>
        </w:rPr>
        <w:t xml:space="preserve">dará publicidad vía telemática del catálogo disponible de todos los recursos y servicios existentes, para lo cual </w:t>
      </w:r>
      <w:r w:rsidRPr="00694B41">
        <w:rPr>
          <w:rFonts w:ascii="Helvetica" w:hAnsi="Helvetica" w:cs="Helvetica"/>
        </w:rPr>
        <w:t xml:space="preserve">habilitará </w:t>
      </w:r>
      <w:r w:rsidR="00070DB3" w:rsidRPr="00694B41">
        <w:rPr>
          <w:rFonts w:ascii="Helvetica" w:hAnsi="Helvetica" w:cs="Helvetica"/>
        </w:rPr>
        <w:t>una página web determinada</w:t>
      </w:r>
      <w:r w:rsidR="00A57FCB" w:rsidRPr="00694B41">
        <w:rPr>
          <w:rFonts w:ascii="Helvetica" w:hAnsi="Helvetica" w:cs="Helvetica"/>
        </w:rPr>
        <w:t>, con un apartado específico sobre violencia de género,</w:t>
      </w:r>
      <w:r w:rsidR="00070DB3" w:rsidRPr="00694B41">
        <w:rPr>
          <w:rFonts w:ascii="Helvetica" w:hAnsi="Helvetica" w:cs="Helvetica"/>
        </w:rPr>
        <w:t xml:space="preserve"> donde volcará la información pertinente</w:t>
      </w:r>
      <w:r w:rsidR="00A57FCB" w:rsidRPr="00694B41">
        <w:rPr>
          <w:rFonts w:ascii="Helvetica" w:hAnsi="Helvetica" w:cs="Helvetica"/>
        </w:rPr>
        <w:t xml:space="preserve"> en dicha materia</w:t>
      </w:r>
      <w:r w:rsidR="00070DB3" w:rsidRPr="00694B41">
        <w:rPr>
          <w:rFonts w:ascii="Helvetica" w:hAnsi="Helvetica" w:cs="Helvetica"/>
        </w:rPr>
        <w:t>.</w:t>
      </w:r>
      <w:r w:rsidR="00A57FCB" w:rsidRPr="00694B41">
        <w:rPr>
          <w:rFonts w:ascii="Helvetica" w:hAnsi="Helvetica" w:cs="Helvetica"/>
        </w:rPr>
        <w:t xml:space="preserve"> </w:t>
      </w:r>
    </w:p>
    <w:p w14:paraId="121C8A97" w14:textId="28CBCF62" w:rsidR="002C1D85" w:rsidRPr="00694B41" w:rsidRDefault="00822F9D" w:rsidP="00971DF4">
      <w:pPr>
        <w:spacing w:line="276" w:lineRule="auto"/>
        <w:jc w:val="both"/>
        <w:rPr>
          <w:rFonts w:ascii="Helvetica" w:hAnsi="Helvetica" w:cs="Helvetica"/>
        </w:rPr>
      </w:pPr>
      <w:r w:rsidRPr="00694B41">
        <w:rPr>
          <w:rFonts w:ascii="Helvetica" w:hAnsi="Helvetica" w:cs="Helvetica"/>
        </w:rPr>
        <w:t>2. Dicha información comprenderá la</w:t>
      </w:r>
      <w:r w:rsidR="00070DB3" w:rsidRPr="00694B41">
        <w:rPr>
          <w:rFonts w:ascii="Helvetica" w:hAnsi="Helvetica" w:cs="Helvetica"/>
        </w:rPr>
        <w:t xml:space="preserve">s medidas contempladas en esta </w:t>
      </w:r>
      <w:r w:rsidR="006D22B6" w:rsidRPr="00694B41">
        <w:rPr>
          <w:rFonts w:ascii="Helvetica" w:hAnsi="Helvetica" w:cs="Helvetica"/>
        </w:rPr>
        <w:t>Ley</w:t>
      </w:r>
      <w:r w:rsidRPr="00694B41">
        <w:rPr>
          <w:rFonts w:ascii="Helvetica" w:hAnsi="Helvetica" w:cs="Helvetica"/>
        </w:rPr>
        <w:t xml:space="preserve"> relativas a su protección y seguridad y los derechos previstos en la misma, así como la referente al lugar de prestación de los servicios de atención, emergencia, apoyo y recuperación integral.</w:t>
      </w:r>
    </w:p>
    <w:p w14:paraId="69367AC2" w14:textId="77777777" w:rsidR="00447B97" w:rsidRPr="00694B41" w:rsidRDefault="00447B97" w:rsidP="00971DF4">
      <w:pPr>
        <w:spacing w:line="276" w:lineRule="auto"/>
        <w:jc w:val="both"/>
        <w:rPr>
          <w:rFonts w:ascii="Helvetica" w:hAnsi="Helvetica" w:cs="Helvetica"/>
        </w:rPr>
      </w:pPr>
    </w:p>
    <w:p w14:paraId="754FB0F2" w14:textId="62630090" w:rsidR="00BC024F" w:rsidRPr="00694B41" w:rsidRDefault="00BC024F" w:rsidP="00971DF4">
      <w:pPr>
        <w:pStyle w:val="Ttulo2"/>
        <w:spacing w:line="276" w:lineRule="auto"/>
        <w:rPr>
          <w:rFonts w:cs="Helvetica"/>
          <w:szCs w:val="22"/>
        </w:rPr>
      </w:pPr>
      <w:bookmarkStart w:id="41" w:name="_Toc63069421"/>
      <w:r w:rsidRPr="00694B41">
        <w:rPr>
          <w:rFonts w:cs="Helvetica"/>
          <w:szCs w:val="22"/>
        </w:rPr>
        <w:t>CAPÍTULO II: Catálogo de recursos y servicios de la red de atención y recuperación</w:t>
      </w:r>
      <w:bookmarkEnd w:id="41"/>
    </w:p>
    <w:p w14:paraId="0A7F4C72" w14:textId="35615754" w:rsidR="00BC024F" w:rsidRPr="00694B41" w:rsidRDefault="00FA7241" w:rsidP="00971DF4">
      <w:pPr>
        <w:pStyle w:val="Ttulo2"/>
        <w:spacing w:line="276" w:lineRule="auto"/>
        <w:rPr>
          <w:rFonts w:cs="Helvetica"/>
          <w:szCs w:val="22"/>
        </w:rPr>
      </w:pPr>
      <w:r w:rsidRPr="00694B41">
        <w:rPr>
          <w:rFonts w:cs="Helvetica"/>
          <w:szCs w:val="22"/>
        </w:rPr>
        <w:t xml:space="preserve">  </w:t>
      </w:r>
      <w:bookmarkStart w:id="42" w:name="_Toc63069422"/>
      <w:r w:rsidR="00BC024F" w:rsidRPr="00694B41">
        <w:rPr>
          <w:rFonts w:cs="Helvetica"/>
          <w:szCs w:val="22"/>
        </w:rPr>
        <w:t>Sección 1.ª: Recursos generales de información y atención</w:t>
      </w:r>
      <w:bookmarkEnd w:id="42"/>
    </w:p>
    <w:p w14:paraId="725FF267" w14:textId="77777777" w:rsidR="00447B97" w:rsidRPr="00694B41" w:rsidRDefault="00447B97" w:rsidP="00447B97"/>
    <w:p w14:paraId="4D6074C4" w14:textId="043E4068" w:rsidR="00BC024F" w:rsidRPr="00694B41" w:rsidRDefault="004C5ACF" w:rsidP="00971DF4">
      <w:pPr>
        <w:pStyle w:val="Ttulo3"/>
        <w:spacing w:line="276" w:lineRule="auto"/>
        <w:rPr>
          <w:rFonts w:cs="Helvetica"/>
          <w:szCs w:val="22"/>
        </w:rPr>
      </w:pPr>
      <w:bookmarkStart w:id="43" w:name="_Toc63069423"/>
      <w:r w:rsidRPr="00694B41">
        <w:rPr>
          <w:rFonts w:cs="Helvetica"/>
          <w:szCs w:val="22"/>
        </w:rPr>
        <w:t>Artículo 3</w:t>
      </w:r>
      <w:r w:rsidR="002B5940" w:rsidRPr="00694B41">
        <w:rPr>
          <w:rFonts w:cs="Helvetica"/>
          <w:szCs w:val="22"/>
        </w:rPr>
        <w:t>3</w:t>
      </w:r>
      <w:r w:rsidR="00BC024F" w:rsidRPr="00694B41">
        <w:rPr>
          <w:rFonts w:cs="Helvetica"/>
          <w:i/>
          <w:szCs w:val="22"/>
        </w:rPr>
        <w:t>. Línea telefónica de información y emergencia</w:t>
      </w:r>
      <w:r w:rsidR="00BC024F" w:rsidRPr="00694B41">
        <w:rPr>
          <w:rFonts w:cs="Helvetica"/>
          <w:szCs w:val="22"/>
        </w:rPr>
        <w:t>.</w:t>
      </w:r>
      <w:bookmarkEnd w:id="43"/>
    </w:p>
    <w:p w14:paraId="086C7180" w14:textId="1BA3F685" w:rsidR="002A62F9" w:rsidRPr="00694B41" w:rsidRDefault="002A62F9" w:rsidP="00971DF4">
      <w:pPr>
        <w:spacing w:line="276" w:lineRule="auto"/>
        <w:jc w:val="both"/>
        <w:rPr>
          <w:rFonts w:ascii="Helvetica" w:hAnsi="Helvetica" w:cs="Helvetica"/>
        </w:rPr>
      </w:pPr>
      <w:r w:rsidRPr="00694B41">
        <w:rPr>
          <w:rFonts w:ascii="Helvetica" w:hAnsi="Helvetica" w:cs="Helvetica"/>
        </w:rPr>
        <w:t xml:space="preserve">1. </w:t>
      </w:r>
      <w:r w:rsidR="004C5ACF" w:rsidRPr="00694B41">
        <w:rPr>
          <w:rFonts w:ascii="Helvetica" w:hAnsi="Helvetica" w:cs="Helvetica"/>
        </w:rPr>
        <w:t xml:space="preserve">El </w:t>
      </w:r>
      <w:r w:rsidRPr="00694B41">
        <w:rPr>
          <w:rFonts w:ascii="Helvetica" w:hAnsi="Helvetica" w:cs="Helvetica"/>
        </w:rPr>
        <w:t>Gobierno de La Rioja pondrá a disposición de las víctimas mecanismos de atención y aseso</w:t>
      </w:r>
      <w:r w:rsidR="004C5ACF" w:rsidRPr="00694B41">
        <w:rPr>
          <w:rFonts w:ascii="Helvetica" w:hAnsi="Helvetica" w:cs="Helvetica"/>
        </w:rPr>
        <w:t xml:space="preserve">ramiento telefónico, </w:t>
      </w:r>
      <w:r w:rsidRPr="00694B41">
        <w:rPr>
          <w:rFonts w:ascii="Helvetica" w:hAnsi="Helvetica" w:cs="Helvetica"/>
        </w:rPr>
        <w:t>constituyéndose a su vez un organismo coordinador de los sistemas de localización y alarma de víctima y agresor utilizados</w:t>
      </w:r>
      <w:r w:rsidR="002E40A5">
        <w:rPr>
          <w:rFonts w:ascii="Helvetica" w:hAnsi="Helvetica" w:cs="Helvetica"/>
        </w:rPr>
        <w:t>,</w:t>
      </w:r>
      <w:r w:rsidRPr="00694B41">
        <w:rPr>
          <w:rFonts w:ascii="Helvetica" w:hAnsi="Helvetica" w:cs="Helvetica"/>
        </w:rPr>
        <w:t xml:space="preserve"> tanto dentro como fuera del domicilio para la vigilancia del cumplimiento de las órdenes de protección y medidas de alejamiento</w:t>
      </w:r>
      <w:r w:rsidR="001845CD" w:rsidRPr="00694B41">
        <w:rPr>
          <w:rFonts w:ascii="Helvetica" w:hAnsi="Helvetica" w:cs="Helvetica"/>
        </w:rPr>
        <w:t xml:space="preserve"> que pudieren estar vigentes como medida cautelar, pena principal </w:t>
      </w:r>
      <w:r w:rsidR="00447B97" w:rsidRPr="00694B41">
        <w:rPr>
          <w:rFonts w:ascii="Helvetica" w:hAnsi="Helvetica" w:cs="Helvetica"/>
        </w:rPr>
        <w:t>o accesoria</w:t>
      </w:r>
      <w:r w:rsidR="001845CD" w:rsidRPr="00694B41">
        <w:rPr>
          <w:rFonts w:ascii="Helvetica" w:hAnsi="Helvetica" w:cs="Helvetica"/>
        </w:rPr>
        <w:t xml:space="preserve"> u obligación de conducta.</w:t>
      </w:r>
      <w:r w:rsidR="00EA0900">
        <w:rPr>
          <w:rFonts w:ascii="Helvetica" w:hAnsi="Helvetica" w:cs="Helvetica"/>
        </w:rPr>
        <w:t xml:space="preserve">  </w:t>
      </w:r>
    </w:p>
    <w:p w14:paraId="7993CB27" w14:textId="77777777" w:rsidR="00AE607D" w:rsidRPr="00694B41" w:rsidRDefault="00AE607D" w:rsidP="00AE607D">
      <w:pPr>
        <w:spacing w:line="276" w:lineRule="auto"/>
        <w:jc w:val="both"/>
        <w:rPr>
          <w:rFonts w:ascii="Helvetica" w:hAnsi="Helvetica" w:cs="Helvetica"/>
        </w:rPr>
      </w:pPr>
      <w:r w:rsidRPr="00694B41">
        <w:rPr>
          <w:rFonts w:ascii="Helvetica" w:hAnsi="Helvetica" w:cs="Helvetica"/>
        </w:rPr>
        <w:t>2.  La línea de atención telefónica prestará el servicio a través del equipo de atención telefónica, que pondrá en marcha los diversos recursos de atención, apoyo y acogida que se precisen según las circunstancias del caso concreto, facilitando de manera inmediata protección y ayuda a las víctimas.</w:t>
      </w:r>
    </w:p>
    <w:p w14:paraId="51D0495A" w14:textId="257CFC88" w:rsidR="00AE607D" w:rsidRPr="00694B41" w:rsidRDefault="00AE607D" w:rsidP="00AE607D">
      <w:pPr>
        <w:spacing w:line="276" w:lineRule="auto"/>
        <w:jc w:val="both"/>
        <w:rPr>
          <w:rFonts w:ascii="Helvetica" w:hAnsi="Helvetica" w:cs="Helvetica"/>
        </w:rPr>
      </w:pPr>
      <w:r w:rsidRPr="00694B41">
        <w:rPr>
          <w:rFonts w:ascii="Helvetica" w:hAnsi="Helvetica" w:cs="Helvetica"/>
        </w:rPr>
        <w:t xml:space="preserve">3. La atención </w:t>
      </w:r>
      <w:r w:rsidR="002A16E5" w:rsidRPr="00694B41">
        <w:rPr>
          <w:rFonts w:ascii="Helvetica" w:hAnsi="Helvetica" w:cs="Helvetica"/>
        </w:rPr>
        <w:t>telefónica de</w:t>
      </w:r>
      <w:r w:rsidRPr="00694B41">
        <w:rPr>
          <w:rFonts w:ascii="Helvetica" w:hAnsi="Helvetica" w:cs="Helvetica"/>
        </w:rPr>
        <w:t xml:space="preserve"> urgencia se prestarán las 24 horas del día garantizando la seguridad de todas las víctimas de violencia de género y así como la atención psicosocial inmediata en aquellos casos en los que la gravedad de los hechos lo precise</w:t>
      </w:r>
    </w:p>
    <w:p w14:paraId="2AEF048C" w14:textId="77777777" w:rsidR="00447B97" w:rsidRPr="00694B41" w:rsidRDefault="00447B97" w:rsidP="00971DF4">
      <w:pPr>
        <w:spacing w:line="276" w:lineRule="auto"/>
        <w:jc w:val="both"/>
        <w:rPr>
          <w:rFonts w:ascii="Helvetica" w:hAnsi="Helvetica" w:cs="Helvetica"/>
        </w:rPr>
      </w:pPr>
    </w:p>
    <w:p w14:paraId="5AA15D6A" w14:textId="5958AE43" w:rsidR="002A62F9" w:rsidRPr="00694B41" w:rsidRDefault="002A62F9" w:rsidP="00971DF4">
      <w:pPr>
        <w:pStyle w:val="Ttulo3"/>
        <w:spacing w:line="276" w:lineRule="auto"/>
        <w:rPr>
          <w:rFonts w:cs="Helvetica"/>
          <w:szCs w:val="22"/>
        </w:rPr>
      </w:pPr>
      <w:bookmarkStart w:id="44" w:name="_Toc63069424"/>
      <w:r w:rsidRPr="00694B41">
        <w:rPr>
          <w:rFonts w:cs="Helvetica"/>
          <w:spacing w:val="-1"/>
          <w:szCs w:val="22"/>
        </w:rPr>
        <w:lastRenderedPageBreak/>
        <w:t>A</w:t>
      </w:r>
      <w:r w:rsidRPr="00694B41">
        <w:rPr>
          <w:rFonts w:cs="Helvetica"/>
          <w:szCs w:val="22"/>
        </w:rPr>
        <w:t>r</w:t>
      </w:r>
      <w:r w:rsidRPr="00694B41">
        <w:rPr>
          <w:rFonts w:cs="Helvetica"/>
          <w:spacing w:val="1"/>
          <w:szCs w:val="22"/>
        </w:rPr>
        <w:t>tí</w:t>
      </w:r>
      <w:r w:rsidRPr="00694B41">
        <w:rPr>
          <w:rFonts w:cs="Helvetica"/>
          <w:szCs w:val="22"/>
        </w:rPr>
        <w:t>c</w:t>
      </w:r>
      <w:r w:rsidRPr="00694B41">
        <w:rPr>
          <w:rFonts w:cs="Helvetica"/>
          <w:spacing w:val="-2"/>
          <w:szCs w:val="22"/>
        </w:rPr>
        <w:t>u</w:t>
      </w:r>
      <w:r w:rsidRPr="00694B41">
        <w:rPr>
          <w:rFonts w:cs="Helvetica"/>
          <w:spacing w:val="1"/>
          <w:szCs w:val="22"/>
        </w:rPr>
        <w:t>l</w:t>
      </w:r>
      <w:r w:rsidRPr="00694B41">
        <w:rPr>
          <w:rFonts w:cs="Helvetica"/>
          <w:szCs w:val="22"/>
        </w:rPr>
        <w:t xml:space="preserve">o </w:t>
      </w:r>
      <w:r w:rsidR="0056447F" w:rsidRPr="00694B41">
        <w:rPr>
          <w:rFonts w:cs="Helvetica"/>
          <w:spacing w:val="-2"/>
          <w:szCs w:val="22"/>
        </w:rPr>
        <w:t>3</w:t>
      </w:r>
      <w:r w:rsidR="002B5940" w:rsidRPr="00694B41">
        <w:rPr>
          <w:rFonts w:cs="Helvetica"/>
          <w:spacing w:val="-2"/>
          <w:szCs w:val="22"/>
        </w:rPr>
        <w:t>4</w:t>
      </w:r>
      <w:r w:rsidRPr="00694B41">
        <w:rPr>
          <w:rFonts w:cs="Helvetica"/>
          <w:szCs w:val="22"/>
        </w:rPr>
        <w:t>.</w:t>
      </w:r>
      <w:r w:rsidRPr="00694B41">
        <w:rPr>
          <w:rFonts w:cs="Helvetica"/>
          <w:spacing w:val="1"/>
          <w:szCs w:val="22"/>
        </w:rPr>
        <w:t xml:space="preserve"> </w:t>
      </w:r>
      <w:r w:rsidRPr="00694B41">
        <w:rPr>
          <w:rFonts w:cs="Helvetica"/>
          <w:i/>
          <w:szCs w:val="22"/>
        </w:rPr>
        <w:t>Se</w:t>
      </w:r>
      <w:r w:rsidRPr="00694B41">
        <w:rPr>
          <w:rFonts w:cs="Helvetica"/>
          <w:i/>
          <w:spacing w:val="-2"/>
          <w:szCs w:val="22"/>
        </w:rPr>
        <w:t>r</w:t>
      </w:r>
      <w:r w:rsidRPr="00694B41">
        <w:rPr>
          <w:rFonts w:cs="Helvetica"/>
          <w:i/>
          <w:szCs w:val="22"/>
        </w:rPr>
        <w:t>v</w:t>
      </w:r>
      <w:r w:rsidRPr="00694B41">
        <w:rPr>
          <w:rFonts w:cs="Helvetica"/>
          <w:i/>
          <w:spacing w:val="-1"/>
          <w:szCs w:val="22"/>
        </w:rPr>
        <w:t>i</w:t>
      </w:r>
      <w:r w:rsidRPr="00694B41">
        <w:rPr>
          <w:rFonts w:cs="Helvetica"/>
          <w:i/>
          <w:szCs w:val="22"/>
        </w:rPr>
        <w:t>c</w:t>
      </w:r>
      <w:r w:rsidRPr="00694B41">
        <w:rPr>
          <w:rFonts w:cs="Helvetica"/>
          <w:i/>
          <w:spacing w:val="1"/>
          <w:szCs w:val="22"/>
        </w:rPr>
        <w:t>i</w:t>
      </w:r>
      <w:r w:rsidRPr="00694B41">
        <w:rPr>
          <w:rFonts w:cs="Helvetica"/>
          <w:i/>
          <w:spacing w:val="-2"/>
          <w:szCs w:val="22"/>
        </w:rPr>
        <w:t>o</w:t>
      </w:r>
      <w:r w:rsidRPr="00694B41">
        <w:rPr>
          <w:rFonts w:cs="Helvetica"/>
          <w:i/>
          <w:szCs w:val="22"/>
        </w:rPr>
        <w:t>s de</w:t>
      </w:r>
      <w:r w:rsidRPr="00694B41">
        <w:rPr>
          <w:rFonts w:cs="Helvetica"/>
          <w:i/>
          <w:spacing w:val="-2"/>
          <w:szCs w:val="22"/>
        </w:rPr>
        <w:t xml:space="preserve"> </w:t>
      </w:r>
      <w:r w:rsidRPr="00694B41">
        <w:rPr>
          <w:rFonts w:cs="Helvetica"/>
          <w:i/>
          <w:spacing w:val="-1"/>
          <w:szCs w:val="22"/>
        </w:rPr>
        <w:t>i</w:t>
      </w:r>
      <w:r w:rsidRPr="00694B41">
        <w:rPr>
          <w:rFonts w:cs="Helvetica"/>
          <w:i/>
          <w:szCs w:val="22"/>
        </w:rPr>
        <w:t>n</w:t>
      </w:r>
      <w:r w:rsidRPr="00694B41">
        <w:rPr>
          <w:rFonts w:cs="Helvetica"/>
          <w:i/>
          <w:spacing w:val="1"/>
          <w:szCs w:val="22"/>
        </w:rPr>
        <w:t>f</w:t>
      </w:r>
      <w:r w:rsidRPr="00694B41">
        <w:rPr>
          <w:rFonts w:cs="Helvetica"/>
          <w:i/>
          <w:szCs w:val="22"/>
        </w:rPr>
        <w:t>orma</w:t>
      </w:r>
      <w:r w:rsidRPr="00694B41">
        <w:rPr>
          <w:rFonts w:cs="Helvetica"/>
          <w:i/>
          <w:spacing w:val="-3"/>
          <w:szCs w:val="22"/>
        </w:rPr>
        <w:t>c</w:t>
      </w:r>
      <w:r w:rsidRPr="00694B41">
        <w:rPr>
          <w:rFonts w:cs="Helvetica"/>
          <w:i/>
          <w:spacing w:val="1"/>
          <w:szCs w:val="22"/>
        </w:rPr>
        <w:t>i</w:t>
      </w:r>
      <w:r w:rsidRPr="00694B41">
        <w:rPr>
          <w:rFonts w:cs="Helvetica"/>
          <w:i/>
          <w:szCs w:val="22"/>
        </w:rPr>
        <w:t>ón</w:t>
      </w:r>
      <w:r w:rsidRPr="00694B41">
        <w:rPr>
          <w:rFonts w:cs="Helvetica"/>
          <w:i/>
          <w:spacing w:val="-2"/>
          <w:szCs w:val="22"/>
        </w:rPr>
        <w:t xml:space="preserve"> </w:t>
      </w:r>
      <w:r w:rsidRPr="00694B41">
        <w:rPr>
          <w:rFonts w:cs="Helvetica"/>
          <w:i/>
          <w:szCs w:val="22"/>
        </w:rPr>
        <w:t>y p</w:t>
      </w:r>
      <w:r w:rsidRPr="00694B41">
        <w:rPr>
          <w:rFonts w:cs="Helvetica"/>
          <w:i/>
          <w:spacing w:val="-2"/>
          <w:szCs w:val="22"/>
        </w:rPr>
        <w:t>r</w:t>
      </w:r>
      <w:r w:rsidRPr="00694B41">
        <w:rPr>
          <w:rFonts w:cs="Helvetica"/>
          <w:i/>
          <w:spacing w:val="1"/>
          <w:szCs w:val="22"/>
        </w:rPr>
        <w:t>i</w:t>
      </w:r>
      <w:r w:rsidRPr="00694B41">
        <w:rPr>
          <w:rFonts w:cs="Helvetica"/>
          <w:i/>
          <w:spacing w:val="-1"/>
          <w:szCs w:val="22"/>
        </w:rPr>
        <w:t>m</w:t>
      </w:r>
      <w:r w:rsidRPr="00694B41">
        <w:rPr>
          <w:rFonts w:cs="Helvetica"/>
          <w:i/>
          <w:szCs w:val="22"/>
        </w:rPr>
        <w:t>e</w:t>
      </w:r>
      <w:r w:rsidRPr="00694B41">
        <w:rPr>
          <w:rFonts w:cs="Helvetica"/>
          <w:i/>
          <w:spacing w:val="1"/>
          <w:szCs w:val="22"/>
        </w:rPr>
        <w:t>r</w:t>
      </w:r>
      <w:r w:rsidRPr="00694B41">
        <w:rPr>
          <w:rFonts w:cs="Helvetica"/>
          <w:i/>
          <w:szCs w:val="22"/>
        </w:rPr>
        <w:t>a a</w:t>
      </w:r>
      <w:r w:rsidRPr="00694B41">
        <w:rPr>
          <w:rFonts w:cs="Helvetica"/>
          <w:i/>
          <w:spacing w:val="1"/>
          <w:szCs w:val="22"/>
        </w:rPr>
        <w:t>t</w:t>
      </w:r>
      <w:r w:rsidRPr="00694B41">
        <w:rPr>
          <w:rFonts w:cs="Helvetica"/>
          <w:i/>
          <w:spacing w:val="-2"/>
          <w:szCs w:val="22"/>
        </w:rPr>
        <w:t>en</w:t>
      </w:r>
      <w:r w:rsidRPr="00694B41">
        <w:rPr>
          <w:rFonts w:cs="Helvetica"/>
          <w:i/>
          <w:szCs w:val="22"/>
        </w:rPr>
        <w:t>c</w:t>
      </w:r>
      <w:r w:rsidRPr="00694B41">
        <w:rPr>
          <w:rFonts w:cs="Helvetica"/>
          <w:i/>
          <w:spacing w:val="1"/>
          <w:szCs w:val="22"/>
        </w:rPr>
        <w:t>i</w:t>
      </w:r>
      <w:r w:rsidRPr="00694B41">
        <w:rPr>
          <w:rFonts w:cs="Helvetica"/>
          <w:i/>
          <w:szCs w:val="22"/>
        </w:rPr>
        <w:t>ón</w:t>
      </w:r>
      <w:r w:rsidRPr="00694B41">
        <w:rPr>
          <w:rFonts w:cs="Helvetica"/>
          <w:szCs w:val="22"/>
        </w:rPr>
        <w:t>.</w:t>
      </w:r>
      <w:bookmarkEnd w:id="44"/>
    </w:p>
    <w:p w14:paraId="65D8F87C" w14:textId="147B2088" w:rsidR="002A62F9" w:rsidRPr="00694B41" w:rsidRDefault="002A62F9" w:rsidP="00971DF4">
      <w:pPr>
        <w:spacing w:line="276" w:lineRule="auto"/>
        <w:jc w:val="both"/>
        <w:rPr>
          <w:rFonts w:ascii="Helvetica" w:hAnsi="Helvetica" w:cs="Helvetica"/>
        </w:rPr>
      </w:pPr>
      <w:r w:rsidRPr="00694B41">
        <w:rPr>
          <w:rFonts w:ascii="Helvetica" w:hAnsi="Helvetica" w:cs="Helvetica"/>
        </w:rPr>
        <w:t xml:space="preserve">1. La Administración de la Comunidad Autónoma de La Rioja garantizará información y una primera atención a las mujeres víctimas de cualquier manifestación de la violencia contra las mujeres, </w:t>
      </w:r>
      <w:r w:rsidR="0056447F" w:rsidRPr="00694B41">
        <w:rPr>
          <w:rFonts w:ascii="Helvetica" w:hAnsi="Helvetica" w:cs="Helvetica"/>
        </w:rPr>
        <w:t>que</w:t>
      </w:r>
      <w:r w:rsidRPr="00694B41">
        <w:rPr>
          <w:rFonts w:ascii="Helvetica" w:hAnsi="Helvetica" w:cs="Helvetica"/>
        </w:rPr>
        <w:t xml:space="preserve"> comprenderá información sobre ayudas económicas y recursos sociales, orientación, servicio jurídico y, en su caso, derivación a otros servicios.</w:t>
      </w:r>
    </w:p>
    <w:p w14:paraId="519C5EE4" w14:textId="707DD729" w:rsidR="002A62F9" w:rsidRPr="00694B41" w:rsidRDefault="002A62F9" w:rsidP="00971DF4">
      <w:pPr>
        <w:spacing w:line="276" w:lineRule="auto"/>
        <w:jc w:val="both"/>
        <w:rPr>
          <w:rFonts w:ascii="Helvetica" w:hAnsi="Helvetica" w:cs="Helvetica"/>
        </w:rPr>
      </w:pPr>
      <w:r w:rsidRPr="00694B41">
        <w:rPr>
          <w:rFonts w:ascii="Helvetica" w:hAnsi="Helvetica" w:cs="Helvetica"/>
        </w:rPr>
        <w:t>2. Los servicios se prestarán a través de profesionales que cuenten con la debida formación sobre violencia contra las mujeres y trabajo con perspectiva de género.</w:t>
      </w:r>
    </w:p>
    <w:p w14:paraId="26B43BC1" w14:textId="796664CA" w:rsidR="00447B97" w:rsidRPr="00694B41" w:rsidRDefault="00447B97" w:rsidP="00971DF4">
      <w:pPr>
        <w:spacing w:line="276" w:lineRule="auto"/>
        <w:jc w:val="both"/>
        <w:rPr>
          <w:rFonts w:ascii="Helvetica" w:hAnsi="Helvetica" w:cs="Helvetica"/>
        </w:rPr>
      </w:pPr>
    </w:p>
    <w:p w14:paraId="75809ACE" w14:textId="77777777" w:rsidR="00D62D8B" w:rsidRPr="00694B41" w:rsidRDefault="00D62D8B" w:rsidP="00D62D8B">
      <w:pPr>
        <w:rPr>
          <w:lang w:eastAsia="hi-IN" w:bidi="hi-IN"/>
        </w:rPr>
      </w:pPr>
    </w:p>
    <w:p w14:paraId="61BFC546" w14:textId="1945ADDB" w:rsidR="00D62D8B" w:rsidRPr="00694B41" w:rsidRDefault="00D62D8B" w:rsidP="00D62D8B">
      <w:pPr>
        <w:pStyle w:val="Ttulo3"/>
        <w:spacing w:line="276" w:lineRule="auto"/>
        <w:rPr>
          <w:rFonts w:cs="Helvetica"/>
          <w:i/>
          <w:szCs w:val="22"/>
        </w:rPr>
      </w:pPr>
      <w:bookmarkStart w:id="45" w:name="_Toc63069437"/>
      <w:r w:rsidRPr="00694B41">
        <w:rPr>
          <w:rFonts w:cs="Helvetica"/>
          <w:szCs w:val="22"/>
        </w:rPr>
        <w:t xml:space="preserve">Artículo </w:t>
      </w:r>
      <w:r>
        <w:rPr>
          <w:rFonts w:cs="Helvetica"/>
          <w:szCs w:val="22"/>
        </w:rPr>
        <w:t>35</w:t>
      </w:r>
      <w:r w:rsidRPr="00694B41">
        <w:rPr>
          <w:rFonts w:cs="Helvetica"/>
          <w:szCs w:val="22"/>
        </w:rPr>
        <w:t xml:space="preserve">. </w:t>
      </w:r>
      <w:r w:rsidRPr="00694B41">
        <w:rPr>
          <w:rFonts w:cs="Helvetica"/>
          <w:i/>
          <w:szCs w:val="22"/>
        </w:rPr>
        <w:t>Red de Recursos</w:t>
      </w:r>
      <w:bookmarkEnd w:id="45"/>
      <w:r w:rsidRPr="00694B41">
        <w:rPr>
          <w:rFonts w:cs="Helvetica"/>
          <w:i/>
          <w:szCs w:val="22"/>
        </w:rPr>
        <w:t xml:space="preserve"> </w:t>
      </w:r>
    </w:p>
    <w:p w14:paraId="14FFF2C3" w14:textId="77777777" w:rsidR="00D62D8B" w:rsidRPr="00694B41" w:rsidRDefault="00D62D8B" w:rsidP="00D62D8B">
      <w:pPr>
        <w:spacing w:line="276" w:lineRule="auto"/>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1. La Red de Recursos para las víctimas de violencia de género es el conjunto coordinado de centros, servicios y recursos para la atención, asistencia, protección, recuperación y reparación de las víctimas que sufren violencia de género en el ámbito territorial de La Rioja.</w:t>
      </w:r>
    </w:p>
    <w:p w14:paraId="3A10DEA2" w14:textId="77777777" w:rsidR="00D62D8B" w:rsidRPr="00694B41" w:rsidRDefault="00D62D8B" w:rsidP="00D62D8B">
      <w:pPr>
        <w:spacing w:line="276" w:lineRule="auto"/>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 xml:space="preserve">2. La regulación y organización de estos servicios garantizará una distribución territorial que cubra las necesidades de las víctimas de violencia de género, estando constituida por los siguientes servicios y recursos: </w:t>
      </w:r>
    </w:p>
    <w:p w14:paraId="3439C4BE" w14:textId="77777777" w:rsidR="00D62D8B" w:rsidRPr="00694B41" w:rsidRDefault="00D62D8B" w:rsidP="00D62D8B">
      <w:pPr>
        <w:spacing w:line="276" w:lineRule="auto"/>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a) Servicio de asesoramiento jurídico y de intervención psicológica y social cuyo objetivo es superar el síndrome de victimización de las mujeres víctimas de violencia de género a través de estrategias y recursos que permitan afrontar su situación y recuperar el control de sus vidas aumentando su seguridad y protección.</w:t>
      </w:r>
    </w:p>
    <w:p w14:paraId="273D8956" w14:textId="77777777" w:rsidR="00D62D8B" w:rsidRPr="00694B41" w:rsidRDefault="00D62D8B" w:rsidP="00D62D8B">
      <w:pPr>
        <w:spacing w:line="276" w:lineRule="auto"/>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 xml:space="preserve">b) Recursos de Acogida a las mujeres víctimas de violencia de género y a sus hijas e hijos menores, a través de una intervención multidisciplinar que permita una recuperación integral mediante el desarrollo de procesos de reconstrucción para su normalización social y autonomía personal, a través de: </w:t>
      </w:r>
    </w:p>
    <w:p w14:paraId="7ECA79B0" w14:textId="77777777" w:rsidR="00D62D8B" w:rsidRPr="00694B41" w:rsidRDefault="00D62D8B" w:rsidP="00D62D8B">
      <w:pPr>
        <w:spacing w:line="276" w:lineRule="auto"/>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1º La atención residencial de emergencia a mujeres víctimas de violencia de género, la cual se configura como un servicio de acogida dirigido a prevenir situaciones que pongan en peligro la integridad física y/o psíquica de mujeres víctimas de violencia de género y, en su caso, la de los menores a su cargo.</w:t>
      </w:r>
    </w:p>
    <w:p w14:paraId="38AB3FC9" w14:textId="77777777" w:rsidR="00D62D8B" w:rsidRPr="00694B41" w:rsidRDefault="00D62D8B" w:rsidP="00D62D8B">
      <w:pPr>
        <w:spacing w:line="276" w:lineRule="auto"/>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2º El alojamiento e intervención integral a mujeres víctimas de violencia de género, el cual se configura como un servicio dirigido a ofrecer atención e intervención profesional a las mujeres víctimas de violencia de género con la finalidad de lograr su inserción social, proporcionando un entorno seguro para ella y, en su caso, para sus hijos.</w:t>
      </w:r>
    </w:p>
    <w:p w14:paraId="1CBADCC3" w14:textId="5845641E" w:rsidR="00D62D8B" w:rsidRPr="00694B41" w:rsidRDefault="00D62D8B" w:rsidP="00D62D8B">
      <w:pPr>
        <w:spacing w:line="276" w:lineRule="auto"/>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3º</w:t>
      </w:r>
      <w:r w:rsidRPr="00694B41">
        <w:rPr>
          <w:rFonts w:ascii="Helvetica" w:hAnsi="Helvetica" w:cs="Helvetica"/>
          <w:vertAlign w:val="subscript"/>
        </w:rPr>
        <w:t xml:space="preserve"> </w:t>
      </w:r>
      <w:r w:rsidRPr="00694B41">
        <w:rPr>
          <w:rFonts w:ascii="Helvetica" w:eastAsia="Times New Roman" w:hAnsi="Helvetica" w:cs="Helvetica"/>
          <w:kern w:val="1"/>
          <w:lang w:eastAsia="hi-IN" w:bidi="hi-IN"/>
        </w:rPr>
        <w:t>Alojamiento</w:t>
      </w:r>
      <w:r w:rsidRPr="00694B41">
        <w:rPr>
          <w:rFonts w:ascii="Helvetica" w:eastAsia="Times New Roman" w:hAnsi="Helvetica" w:cs="Helvetica"/>
          <w:kern w:val="1"/>
          <w:vertAlign w:val="subscript"/>
          <w:lang w:eastAsia="hi-IN" w:bidi="hi-IN"/>
        </w:rPr>
        <w:t xml:space="preserve"> </w:t>
      </w:r>
      <w:r w:rsidR="002E40A5">
        <w:rPr>
          <w:rFonts w:ascii="Helvetica" w:eastAsia="Times New Roman" w:hAnsi="Helvetica" w:cs="Helvetica"/>
          <w:kern w:val="1"/>
          <w:lang w:eastAsia="hi-IN" w:bidi="hi-IN"/>
        </w:rPr>
        <w:t xml:space="preserve">en </w:t>
      </w:r>
      <w:r w:rsidRPr="00694B41">
        <w:rPr>
          <w:rFonts w:ascii="Helvetica" w:eastAsia="Times New Roman" w:hAnsi="Helvetica" w:cs="Helvetica"/>
          <w:kern w:val="1"/>
          <w:lang w:eastAsia="hi-IN" w:bidi="hi-IN"/>
        </w:rPr>
        <w:t xml:space="preserve">pisos de </w:t>
      </w:r>
      <w:r w:rsidR="002E40A5">
        <w:rPr>
          <w:rFonts w:ascii="Helvetica" w:eastAsia="Times New Roman" w:hAnsi="Helvetica" w:cs="Helvetica"/>
          <w:kern w:val="1"/>
          <w:lang w:eastAsia="hi-IN" w:bidi="hi-IN"/>
        </w:rPr>
        <w:t>t</w:t>
      </w:r>
      <w:r w:rsidRPr="00694B41">
        <w:rPr>
          <w:rFonts w:ascii="Helvetica" w:eastAsia="Times New Roman" w:hAnsi="Helvetica" w:cs="Helvetica"/>
          <w:kern w:val="1"/>
          <w:lang w:eastAsia="hi-IN" w:bidi="hi-IN"/>
        </w:rPr>
        <w:t>ránsito para mujeres víctimas de violencia de género, del Gobierno de La Rioja, el cual se configura como un servicio que pretende facilitar el proceso de autonomía, recuperación e independencia de las mujeres que han sufrido violencia de género y de menores a su cargo.</w:t>
      </w:r>
    </w:p>
    <w:p w14:paraId="47B3D70B" w14:textId="77777777" w:rsidR="00D62D8B" w:rsidRPr="00694B41" w:rsidRDefault="00D62D8B" w:rsidP="00D62D8B">
      <w:pPr>
        <w:spacing w:line="276" w:lineRule="auto"/>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 xml:space="preserve">c)Grupos de apoyo de mujeres y menores supervivientes a la violencia de género cuya creación y funcionamiento se impulsará desde el gobierno de La Rioja como medio </w:t>
      </w:r>
      <w:r w:rsidRPr="00694B41">
        <w:rPr>
          <w:rFonts w:ascii="Helvetica" w:hAnsi="Helvetica" w:cs="Helvetica"/>
        </w:rPr>
        <w:t>de acompañamiento y superación de la situación de maltrato.</w:t>
      </w:r>
    </w:p>
    <w:p w14:paraId="6835904B" w14:textId="3F8C1662" w:rsidR="00841954" w:rsidRDefault="00841954" w:rsidP="00971DF4">
      <w:pPr>
        <w:spacing w:line="276" w:lineRule="auto"/>
        <w:jc w:val="both"/>
        <w:rPr>
          <w:rFonts w:ascii="Helvetica" w:hAnsi="Helvetica" w:cs="Helvetica"/>
        </w:rPr>
      </w:pPr>
    </w:p>
    <w:p w14:paraId="1D49706F" w14:textId="5E59D190" w:rsidR="00494723" w:rsidRPr="00694B41" w:rsidRDefault="00494723" w:rsidP="00971DF4">
      <w:pPr>
        <w:pStyle w:val="Ttulo2"/>
        <w:spacing w:line="276" w:lineRule="auto"/>
        <w:rPr>
          <w:rFonts w:cs="Helvetica"/>
          <w:szCs w:val="22"/>
        </w:rPr>
      </w:pPr>
      <w:bookmarkStart w:id="46" w:name="_Toc63069425"/>
      <w:r w:rsidRPr="00694B41">
        <w:rPr>
          <w:rFonts w:cs="Helvetica"/>
          <w:szCs w:val="22"/>
        </w:rPr>
        <w:t>Sección 2.ª: Ámbito municipal</w:t>
      </w:r>
      <w:bookmarkEnd w:id="46"/>
    </w:p>
    <w:p w14:paraId="36C95EC0" w14:textId="77777777" w:rsidR="00447B97" w:rsidRPr="00694B41" w:rsidRDefault="00447B97" w:rsidP="00447B97"/>
    <w:p w14:paraId="16E9CE37" w14:textId="7CA48BC9" w:rsidR="00494723" w:rsidRPr="00694B41" w:rsidRDefault="00494723" w:rsidP="00971DF4">
      <w:pPr>
        <w:pStyle w:val="Ttulo3"/>
        <w:spacing w:line="276" w:lineRule="auto"/>
        <w:rPr>
          <w:rFonts w:cs="Helvetica"/>
          <w:szCs w:val="22"/>
        </w:rPr>
      </w:pPr>
      <w:bookmarkStart w:id="47" w:name="_Toc63069426"/>
      <w:r w:rsidRPr="00694B41">
        <w:rPr>
          <w:rFonts w:cs="Helvetica"/>
          <w:spacing w:val="-1"/>
          <w:szCs w:val="22"/>
        </w:rPr>
        <w:lastRenderedPageBreak/>
        <w:t>A</w:t>
      </w:r>
      <w:r w:rsidRPr="00694B41">
        <w:rPr>
          <w:rFonts w:cs="Helvetica"/>
          <w:szCs w:val="22"/>
        </w:rPr>
        <w:t>rtíc</w:t>
      </w:r>
      <w:r w:rsidRPr="00694B41">
        <w:rPr>
          <w:rFonts w:cs="Helvetica"/>
          <w:spacing w:val="-2"/>
          <w:szCs w:val="22"/>
        </w:rPr>
        <w:t>u</w:t>
      </w:r>
      <w:r w:rsidRPr="00694B41">
        <w:rPr>
          <w:rFonts w:cs="Helvetica"/>
          <w:szCs w:val="22"/>
        </w:rPr>
        <w:t xml:space="preserve">lo </w:t>
      </w:r>
      <w:r w:rsidR="0056447F" w:rsidRPr="00694B41">
        <w:rPr>
          <w:rFonts w:cs="Helvetica"/>
          <w:spacing w:val="-2"/>
          <w:szCs w:val="22"/>
        </w:rPr>
        <w:t>3</w:t>
      </w:r>
      <w:r w:rsidR="00D62D8B">
        <w:rPr>
          <w:rFonts w:cs="Helvetica"/>
          <w:spacing w:val="-2"/>
          <w:szCs w:val="22"/>
        </w:rPr>
        <w:t>6</w:t>
      </w:r>
      <w:r w:rsidRPr="00694B41">
        <w:rPr>
          <w:rFonts w:cs="Helvetica"/>
          <w:szCs w:val="22"/>
        </w:rPr>
        <w:t xml:space="preserve">. </w:t>
      </w:r>
      <w:r w:rsidRPr="00694B41">
        <w:rPr>
          <w:rFonts w:cs="Helvetica"/>
          <w:i/>
          <w:szCs w:val="22"/>
        </w:rPr>
        <w:t>Competencia de los municipios</w:t>
      </w:r>
      <w:r w:rsidRPr="00694B41">
        <w:rPr>
          <w:rFonts w:cs="Helvetica"/>
          <w:szCs w:val="22"/>
        </w:rPr>
        <w:t>.</w:t>
      </w:r>
      <w:bookmarkEnd w:id="47"/>
    </w:p>
    <w:p w14:paraId="2298D0E6" w14:textId="460F2395" w:rsidR="00494723" w:rsidRPr="00694B41" w:rsidRDefault="00494723" w:rsidP="00971DF4">
      <w:pPr>
        <w:spacing w:line="276" w:lineRule="auto"/>
        <w:jc w:val="both"/>
        <w:rPr>
          <w:rFonts w:ascii="Helvetica" w:hAnsi="Helvetica" w:cs="Helvetica"/>
        </w:rPr>
      </w:pPr>
      <w:r w:rsidRPr="00694B41">
        <w:rPr>
          <w:rFonts w:ascii="Helvetica" w:hAnsi="Helvetica" w:cs="Helvetica"/>
        </w:rPr>
        <w:t xml:space="preserve">1. Además de las otras funciones establecidas en esta </w:t>
      </w:r>
      <w:r w:rsidR="006D22B6" w:rsidRPr="00694B41">
        <w:rPr>
          <w:rFonts w:ascii="Helvetica" w:hAnsi="Helvetica" w:cs="Helvetica"/>
        </w:rPr>
        <w:t>Ley</w:t>
      </w:r>
      <w:r w:rsidR="00437E63" w:rsidRPr="00694B41">
        <w:rPr>
          <w:rFonts w:ascii="Helvetica" w:hAnsi="Helvetica" w:cs="Helvetica"/>
        </w:rPr>
        <w:t xml:space="preserve"> </w:t>
      </w:r>
      <w:r w:rsidRPr="00694B41">
        <w:rPr>
          <w:rFonts w:ascii="Helvetica" w:hAnsi="Helvetica" w:cs="Helvetica"/>
        </w:rPr>
        <w:t xml:space="preserve">en razón de sus competencias, </w:t>
      </w:r>
      <w:r w:rsidR="00437E63" w:rsidRPr="00694B41">
        <w:rPr>
          <w:rFonts w:ascii="Helvetica" w:hAnsi="Helvetica" w:cs="Helvetica"/>
        </w:rPr>
        <w:t xml:space="preserve">respecto a </w:t>
      </w:r>
      <w:r w:rsidRPr="00694B41">
        <w:rPr>
          <w:rFonts w:ascii="Helvetica" w:hAnsi="Helvetica" w:cs="Helvetica"/>
        </w:rPr>
        <w:t xml:space="preserve">las mujeres que sufren o han sufrido violencia de género, corresponde a los municipios: </w:t>
      </w:r>
    </w:p>
    <w:p w14:paraId="5B92D4E1" w14:textId="581DAC0E" w:rsidR="00494723" w:rsidRPr="00694B41" w:rsidRDefault="00494723" w:rsidP="00971DF4">
      <w:pPr>
        <w:spacing w:line="276" w:lineRule="auto"/>
        <w:jc w:val="both"/>
        <w:rPr>
          <w:rFonts w:ascii="Helvetica" w:hAnsi="Helvetica" w:cs="Helvetica"/>
        </w:rPr>
      </w:pPr>
      <w:r w:rsidRPr="00694B41">
        <w:rPr>
          <w:rFonts w:ascii="Helvetica" w:hAnsi="Helvetica" w:cs="Helvetica"/>
        </w:rPr>
        <w:t>a) Colaborar con la Administración</w:t>
      </w:r>
      <w:r w:rsidR="00636CF2">
        <w:rPr>
          <w:rFonts w:ascii="Helvetica" w:hAnsi="Helvetica" w:cs="Helvetica"/>
        </w:rPr>
        <w:t xml:space="preserve"> </w:t>
      </w:r>
      <w:r w:rsidRPr="00694B41">
        <w:rPr>
          <w:rFonts w:ascii="Helvetica" w:hAnsi="Helvetica" w:cs="Helvetica"/>
        </w:rPr>
        <w:t xml:space="preserve">de la Comunidad Autónoma de La Rioja en la atención e información a las mujeres. </w:t>
      </w:r>
    </w:p>
    <w:p w14:paraId="2AFDA6F6" w14:textId="5EFAE782" w:rsidR="00494723" w:rsidRPr="00694B41" w:rsidRDefault="00494723" w:rsidP="00971DF4">
      <w:pPr>
        <w:spacing w:line="276" w:lineRule="auto"/>
        <w:jc w:val="both"/>
        <w:rPr>
          <w:rFonts w:ascii="Helvetica" w:hAnsi="Helvetica" w:cs="Helvetica"/>
        </w:rPr>
      </w:pPr>
      <w:r w:rsidRPr="00694B41">
        <w:rPr>
          <w:rFonts w:ascii="Helvetica" w:hAnsi="Helvetica" w:cs="Helvetica"/>
        </w:rPr>
        <w:t>b) Crear</w:t>
      </w:r>
      <w:r w:rsidR="002E40A5">
        <w:rPr>
          <w:rFonts w:ascii="Helvetica" w:hAnsi="Helvetica" w:cs="Helvetica"/>
        </w:rPr>
        <w:t>,</w:t>
      </w:r>
      <w:r w:rsidR="0056447F" w:rsidRPr="00694B41">
        <w:rPr>
          <w:rFonts w:ascii="Helvetica" w:hAnsi="Helvetica" w:cs="Helvetica"/>
        </w:rPr>
        <w:t xml:space="preserve"> en las poblaciones mayores de 20.000 habitantes</w:t>
      </w:r>
      <w:r w:rsidR="002E40A5">
        <w:rPr>
          <w:rFonts w:ascii="Helvetica" w:hAnsi="Helvetica" w:cs="Helvetica"/>
        </w:rPr>
        <w:t>,</w:t>
      </w:r>
      <w:r w:rsidRPr="00694B41">
        <w:rPr>
          <w:rFonts w:ascii="Helvetica" w:hAnsi="Helvetica" w:cs="Helvetica"/>
        </w:rPr>
        <w:t xml:space="preserve"> las unidades de información y atención a mujeres víctimas de cualquier tipo de violencia de género. </w:t>
      </w:r>
    </w:p>
    <w:p w14:paraId="5FFB026F" w14:textId="77777777" w:rsidR="00494723" w:rsidRPr="00694B41" w:rsidRDefault="00494723" w:rsidP="00971DF4">
      <w:pPr>
        <w:spacing w:line="276" w:lineRule="auto"/>
        <w:jc w:val="both"/>
        <w:rPr>
          <w:rFonts w:ascii="Helvetica" w:hAnsi="Helvetica" w:cs="Helvetica"/>
        </w:rPr>
      </w:pPr>
      <w:r w:rsidRPr="00694B41">
        <w:rPr>
          <w:rFonts w:ascii="Helvetica" w:hAnsi="Helvetica" w:cs="Helvetica"/>
        </w:rPr>
        <w:t xml:space="preserve">c) Derivar a los servicios especializados todos los casos de violencia de género de los que tenga conocimiento y no puedan ser atendidos por la entidad local. </w:t>
      </w:r>
    </w:p>
    <w:p w14:paraId="3B9938B6" w14:textId="26C7E313" w:rsidR="00494723" w:rsidRPr="00694B41" w:rsidRDefault="00494723" w:rsidP="00971DF4">
      <w:pPr>
        <w:spacing w:line="276" w:lineRule="auto"/>
        <w:jc w:val="both"/>
        <w:rPr>
          <w:rFonts w:ascii="Helvetica" w:hAnsi="Helvetica" w:cs="Helvetica"/>
        </w:rPr>
      </w:pPr>
      <w:r w:rsidRPr="00694B41">
        <w:rPr>
          <w:rFonts w:ascii="Helvetica" w:hAnsi="Helvetica" w:cs="Helvetica"/>
        </w:rPr>
        <w:t>2. Todas las actuaciones llevadas a cabo por los municipios deberán guardar la debida coherencia con las directrices que para erradicar la violencia de género haya aprobado la Administración de la Comunidad Autónoma de La Rioja.</w:t>
      </w:r>
    </w:p>
    <w:p w14:paraId="12912C8E" w14:textId="77777777" w:rsidR="00447B97" w:rsidRPr="00694B41" w:rsidRDefault="00447B97" w:rsidP="00971DF4">
      <w:pPr>
        <w:spacing w:line="276" w:lineRule="auto"/>
        <w:jc w:val="both"/>
        <w:rPr>
          <w:rFonts w:ascii="Helvetica" w:hAnsi="Helvetica" w:cs="Helvetica"/>
        </w:rPr>
      </w:pPr>
    </w:p>
    <w:p w14:paraId="1ECD2623" w14:textId="57C27F83" w:rsidR="00494723" w:rsidRPr="00694B41" w:rsidRDefault="00494723" w:rsidP="00971DF4">
      <w:pPr>
        <w:pStyle w:val="Ttulo3"/>
        <w:spacing w:line="276" w:lineRule="auto"/>
        <w:rPr>
          <w:rFonts w:cs="Helvetica"/>
          <w:szCs w:val="22"/>
        </w:rPr>
      </w:pPr>
      <w:bookmarkStart w:id="48" w:name="_Toc63069427"/>
      <w:r w:rsidRPr="00694B41">
        <w:rPr>
          <w:rFonts w:cs="Helvetica"/>
          <w:spacing w:val="-1"/>
          <w:szCs w:val="22"/>
        </w:rPr>
        <w:t>A</w:t>
      </w:r>
      <w:r w:rsidRPr="00694B41">
        <w:rPr>
          <w:rFonts w:cs="Helvetica"/>
          <w:szCs w:val="22"/>
        </w:rPr>
        <w:t>rtíc</w:t>
      </w:r>
      <w:r w:rsidRPr="00694B41">
        <w:rPr>
          <w:rFonts w:cs="Helvetica"/>
          <w:spacing w:val="-2"/>
          <w:szCs w:val="22"/>
        </w:rPr>
        <w:t>u</w:t>
      </w:r>
      <w:r w:rsidRPr="00694B41">
        <w:rPr>
          <w:rFonts w:cs="Helvetica"/>
          <w:szCs w:val="22"/>
        </w:rPr>
        <w:t xml:space="preserve">lo </w:t>
      </w:r>
      <w:r w:rsidR="0056447F" w:rsidRPr="00694B41">
        <w:rPr>
          <w:rFonts w:cs="Helvetica"/>
          <w:spacing w:val="-2"/>
          <w:szCs w:val="22"/>
        </w:rPr>
        <w:t>3</w:t>
      </w:r>
      <w:r w:rsidR="00D62D8B">
        <w:rPr>
          <w:rFonts w:cs="Helvetica"/>
          <w:spacing w:val="-2"/>
          <w:szCs w:val="22"/>
        </w:rPr>
        <w:t>7</w:t>
      </w:r>
      <w:r w:rsidRPr="00694B41">
        <w:rPr>
          <w:rFonts w:cs="Helvetica"/>
          <w:szCs w:val="22"/>
        </w:rPr>
        <w:t xml:space="preserve">. </w:t>
      </w:r>
      <w:r w:rsidRPr="00694B41">
        <w:rPr>
          <w:rFonts w:cs="Helvetica"/>
          <w:i/>
          <w:szCs w:val="22"/>
        </w:rPr>
        <w:t>Centros municipales de información a la mujer</w:t>
      </w:r>
      <w:r w:rsidRPr="00694B41">
        <w:rPr>
          <w:rFonts w:cs="Helvetica"/>
          <w:szCs w:val="22"/>
        </w:rPr>
        <w:t>.</w:t>
      </w:r>
      <w:bookmarkEnd w:id="48"/>
    </w:p>
    <w:p w14:paraId="3F3CC151" w14:textId="4FD04F66" w:rsidR="00494723" w:rsidRPr="00694B41" w:rsidRDefault="0040177D" w:rsidP="00971DF4">
      <w:pPr>
        <w:spacing w:line="276" w:lineRule="auto"/>
        <w:jc w:val="both"/>
        <w:rPr>
          <w:rFonts w:ascii="Helvetica" w:hAnsi="Helvetica" w:cs="Helvetica"/>
        </w:rPr>
      </w:pPr>
      <w:r>
        <w:rPr>
          <w:rFonts w:ascii="Helvetica" w:hAnsi="Helvetica" w:cs="Helvetica"/>
        </w:rPr>
        <w:t xml:space="preserve">1. </w:t>
      </w:r>
      <w:r w:rsidR="0056447F" w:rsidRPr="00694B41">
        <w:rPr>
          <w:rFonts w:ascii="Helvetica" w:hAnsi="Helvetica" w:cs="Helvetica"/>
        </w:rPr>
        <w:t>Lo</w:t>
      </w:r>
      <w:r w:rsidR="00494723" w:rsidRPr="00694B41">
        <w:rPr>
          <w:rFonts w:ascii="Helvetica" w:hAnsi="Helvetica" w:cs="Helvetica"/>
        </w:rPr>
        <w:t>s centros municipales de información a la mujer, creados en el ámbito local, son las unidades de atención integral e información a las mujeres y en especial a las mujeres víctimas de violencia de género. Contarán con equipos</w:t>
      </w:r>
      <w:r w:rsidR="002B5940" w:rsidRPr="00694B41">
        <w:rPr>
          <w:rFonts w:ascii="Helvetica" w:hAnsi="Helvetica" w:cs="Helvetica"/>
        </w:rPr>
        <w:t xml:space="preserve"> interdisciplinares</w:t>
      </w:r>
      <w:r w:rsidR="00494723" w:rsidRPr="00694B41">
        <w:rPr>
          <w:rFonts w:ascii="Helvetica" w:hAnsi="Helvetica" w:cs="Helvetica"/>
        </w:rPr>
        <w:t xml:space="preserve"> con especialización y formación acreditada, permanente y continuada en esta materia. </w:t>
      </w:r>
    </w:p>
    <w:p w14:paraId="18D115EC" w14:textId="319E6E77" w:rsidR="00494723" w:rsidRPr="00694B41" w:rsidRDefault="0040177D" w:rsidP="00971DF4">
      <w:pPr>
        <w:spacing w:line="276" w:lineRule="auto"/>
        <w:jc w:val="both"/>
        <w:rPr>
          <w:rFonts w:ascii="Helvetica" w:hAnsi="Helvetica" w:cs="Helvetica"/>
        </w:rPr>
      </w:pPr>
      <w:r>
        <w:rPr>
          <w:rFonts w:ascii="Helvetica" w:hAnsi="Helvetica" w:cs="Helvetica"/>
        </w:rPr>
        <w:t xml:space="preserve">2. </w:t>
      </w:r>
      <w:r w:rsidR="00494723" w:rsidRPr="00694B41">
        <w:rPr>
          <w:rFonts w:ascii="Helvetica" w:hAnsi="Helvetica" w:cs="Helvetica"/>
        </w:rPr>
        <w:t>Estos centros actuarán en coordinación con los organismos con competencia a nivel autonómico en materia de igualdad, violencia de género, administración de justicia, seguridad, educación, salud, servicios sociales y empleo, con la finalidad de homogeneizar en La Rioja el tratamiento y atención a las citadas víctimas, con total respeto a la autonomía local, a cuyos efectos se facilitará la integración de los sistemas de información en el tratamiento de la violencia de género de las Administraciones competentes por razón de la materia, y contarán con protocolos específicos de coordinación e intervención</w:t>
      </w:r>
    </w:p>
    <w:p w14:paraId="5FD264B5" w14:textId="77777777" w:rsidR="00841954" w:rsidRPr="00694B41" w:rsidRDefault="00841954" w:rsidP="00971DF4">
      <w:pPr>
        <w:spacing w:line="276" w:lineRule="auto"/>
        <w:jc w:val="both"/>
        <w:rPr>
          <w:rFonts w:ascii="Helvetica" w:hAnsi="Helvetica" w:cs="Helvetica"/>
        </w:rPr>
      </w:pPr>
    </w:p>
    <w:p w14:paraId="232E629C" w14:textId="65CF9C02" w:rsidR="00FA7241" w:rsidRPr="00694B41" w:rsidRDefault="00FA7241" w:rsidP="00971DF4">
      <w:pPr>
        <w:pStyle w:val="Ttulo2"/>
        <w:spacing w:line="276" w:lineRule="auto"/>
        <w:rPr>
          <w:rFonts w:eastAsia="Times New Roman" w:cs="Helvetica"/>
          <w:szCs w:val="22"/>
          <w:lang w:eastAsia="hi-IN" w:bidi="hi-IN"/>
        </w:rPr>
      </w:pPr>
      <w:bookmarkStart w:id="49" w:name="_Toc63069428"/>
      <w:r w:rsidRPr="00694B41">
        <w:rPr>
          <w:rFonts w:eastAsia="Times New Roman" w:cs="Helvetica"/>
          <w:szCs w:val="22"/>
          <w:lang w:eastAsia="hi-IN" w:bidi="hi-IN"/>
        </w:rPr>
        <w:t>Sección 3.ª: Servicios de recuperación y atención especializada</w:t>
      </w:r>
      <w:bookmarkEnd w:id="49"/>
    </w:p>
    <w:p w14:paraId="68A0EC7D" w14:textId="77777777" w:rsidR="00447B97" w:rsidRPr="00694B41" w:rsidRDefault="00447B97" w:rsidP="00447B97">
      <w:pPr>
        <w:rPr>
          <w:lang w:eastAsia="hi-IN" w:bidi="hi-IN"/>
        </w:rPr>
      </w:pPr>
    </w:p>
    <w:p w14:paraId="4EAB50D0" w14:textId="795F5412" w:rsidR="00FA7241" w:rsidRPr="00694B41" w:rsidRDefault="00FA7241" w:rsidP="00971DF4">
      <w:pPr>
        <w:pStyle w:val="Ttulo3"/>
        <w:spacing w:line="276" w:lineRule="auto"/>
        <w:rPr>
          <w:rFonts w:cs="Helvetica"/>
          <w:i/>
          <w:szCs w:val="22"/>
        </w:rPr>
      </w:pPr>
      <w:bookmarkStart w:id="50" w:name="_Toc63069429"/>
      <w:r w:rsidRPr="00694B41">
        <w:rPr>
          <w:rStyle w:val="Ttulo3Car"/>
          <w:rFonts w:cs="Helvetica"/>
          <w:b/>
          <w:bCs/>
          <w:szCs w:val="22"/>
        </w:rPr>
        <w:t xml:space="preserve">Artículo </w:t>
      </w:r>
      <w:r w:rsidR="00DE1322" w:rsidRPr="00694B41">
        <w:rPr>
          <w:rStyle w:val="Ttulo3Car"/>
          <w:rFonts w:cs="Helvetica"/>
          <w:b/>
          <w:bCs/>
          <w:szCs w:val="22"/>
        </w:rPr>
        <w:t>3</w:t>
      </w:r>
      <w:r w:rsidR="00D62D8B">
        <w:rPr>
          <w:rStyle w:val="Ttulo3Car"/>
          <w:rFonts w:cs="Helvetica"/>
          <w:b/>
          <w:bCs/>
          <w:szCs w:val="22"/>
        </w:rPr>
        <w:t>8</w:t>
      </w:r>
      <w:r w:rsidRPr="00694B41">
        <w:rPr>
          <w:rStyle w:val="Ttulo3Car"/>
          <w:rFonts w:cs="Helvetica"/>
          <w:b/>
          <w:bCs/>
          <w:szCs w:val="22"/>
        </w:rPr>
        <w:t xml:space="preserve">. </w:t>
      </w:r>
      <w:r w:rsidRPr="00694B41">
        <w:rPr>
          <w:rStyle w:val="Ttulo3Car"/>
          <w:rFonts w:cs="Helvetica"/>
          <w:b/>
          <w:bCs/>
          <w:i/>
          <w:szCs w:val="22"/>
        </w:rPr>
        <w:t>Atención y recuperación psicosocial integral</w:t>
      </w:r>
      <w:r w:rsidRPr="00694B41">
        <w:rPr>
          <w:rFonts w:cs="Helvetica"/>
          <w:i/>
          <w:szCs w:val="22"/>
        </w:rPr>
        <w:t>.</w:t>
      </w:r>
      <w:bookmarkEnd w:id="50"/>
    </w:p>
    <w:p w14:paraId="1D480D63" w14:textId="280D5B66" w:rsidR="00FA7241" w:rsidRPr="00694B41" w:rsidRDefault="00FA7241" w:rsidP="00971DF4">
      <w:pPr>
        <w:spacing w:line="276" w:lineRule="auto"/>
        <w:jc w:val="both"/>
        <w:rPr>
          <w:rFonts w:ascii="Helvetica" w:hAnsi="Helvetica" w:cs="Helvetica"/>
        </w:rPr>
      </w:pPr>
      <w:r w:rsidRPr="00694B41">
        <w:rPr>
          <w:rFonts w:ascii="Helvetica" w:hAnsi="Helvetica" w:cs="Helvetica"/>
        </w:rPr>
        <w:t>1. Tras una primera atención, la recuperación de las mujeres víctimas de la violencia contra las mujeres s</w:t>
      </w:r>
      <w:r w:rsidR="00DE1322" w:rsidRPr="00694B41">
        <w:rPr>
          <w:rFonts w:ascii="Helvetica" w:hAnsi="Helvetica" w:cs="Helvetica"/>
        </w:rPr>
        <w:t>e garantizará a través de la red de atención integral</w:t>
      </w:r>
      <w:r w:rsidRPr="00694B41">
        <w:rPr>
          <w:rFonts w:ascii="Helvetica" w:hAnsi="Helvetica" w:cs="Helvetica"/>
        </w:rPr>
        <w:t xml:space="preserve">. </w:t>
      </w:r>
    </w:p>
    <w:p w14:paraId="70364FED" w14:textId="1ABE1C47" w:rsidR="00FA7241" w:rsidRPr="00694B41" w:rsidRDefault="00DE1322" w:rsidP="00971DF4">
      <w:pPr>
        <w:spacing w:line="276" w:lineRule="auto"/>
        <w:jc w:val="both"/>
        <w:rPr>
          <w:rFonts w:ascii="Helvetica" w:hAnsi="Helvetica" w:cs="Helvetica"/>
        </w:rPr>
      </w:pPr>
      <w:r w:rsidRPr="00694B41">
        <w:rPr>
          <w:rFonts w:ascii="Helvetica" w:hAnsi="Helvetica" w:cs="Helvetica"/>
        </w:rPr>
        <w:t>2. Los</w:t>
      </w:r>
      <w:r w:rsidR="00FA7241" w:rsidRPr="00694B41">
        <w:rPr>
          <w:rFonts w:ascii="Helvetica" w:hAnsi="Helvetica" w:cs="Helvetica"/>
        </w:rPr>
        <w:t xml:space="preserve"> servicios</w:t>
      </w:r>
      <w:r w:rsidRPr="00694B41">
        <w:rPr>
          <w:rFonts w:ascii="Helvetica" w:hAnsi="Helvetica" w:cs="Helvetica"/>
        </w:rPr>
        <w:t xml:space="preserve"> de la red de atención integral</w:t>
      </w:r>
      <w:r w:rsidR="00FA7241" w:rsidRPr="00694B41">
        <w:rPr>
          <w:rFonts w:ascii="Helvetica" w:hAnsi="Helvetica" w:cs="Helvetica"/>
        </w:rPr>
        <w:t xml:space="preserve"> serán atendidos por equipos interdisciplinares con la debida formación y experiencia, que prestarán a las mujeres un asesoramiento jurídico, un servicio de atención psicológica, una intervención social y una orientación laboral. </w:t>
      </w:r>
    </w:p>
    <w:p w14:paraId="0A4F96AE" w14:textId="77777777" w:rsidR="00447B97" w:rsidRPr="00694B41" w:rsidRDefault="00447B97" w:rsidP="00971DF4">
      <w:pPr>
        <w:spacing w:line="276" w:lineRule="auto"/>
        <w:jc w:val="both"/>
        <w:rPr>
          <w:rFonts w:ascii="Helvetica" w:hAnsi="Helvetica" w:cs="Helvetica"/>
        </w:rPr>
      </w:pPr>
    </w:p>
    <w:p w14:paraId="35A32606" w14:textId="758020CA" w:rsidR="00FA7241" w:rsidRPr="00694B41" w:rsidRDefault="00DE1322" w:rsidP="00971DF4">
      <w:pPr>
        <w:pStyle w:val="Ttulo3"/>
        <w:spacing w:line="276" w:lineRule="auto"/>
        <w:rPr>
          <w:rFonts w:cs="Helvetica"/>
          <w:i/>
          <w:szCs w:val="22"/>
        </w:rPr>
      </w:pPr>
      <w:bookmarkStart w:id="51" w:name="_Toc63069430"/>
      <w:r w:rsidRPr="00694B41">
        <w:rPr>
          <w:rFonts w:cs="Helvetica"/>
          <w:szCs w:val="22"/>
        </w:rPr>
        <w:t>Artículo 3</w:t>
      </w:r>
      <w:r w:rsidR="00D62D8B">
        <w:rPr>
          <w:rFonts w:cs="Helvetica"/>
          <w:szCs w:val="22"/>
        </w:rPr>
        <w:t>9</w:t>
      </w:r>
      <w:r w:rsidR="00FA7241" w:rsidRPr="00694B41">
        <w:rPr>
          <w:rFonts w:cs="Helvetica"/>
          <w:szCs w:val="22"/>
        </w:rPr>
        <w:t xml:space="preserve">. </w:t>
      </w:r>
      <w:r w:rsidR="00FA7241" w:rsidRPr="00694B41">
        <w:rPr>
          <w:rFonts w:cs="Helvetica"/>
          <w:i/>
          <w:szCs w:val="22"/>
        </w:rPr>
        <w:t>Atención psicológica</w:t>
      </w:r>
      <w:r w:rsidR="005829EC" w:rsidRPr="00694B41">
        <w:rPr>
          <w:rFonts w:cs="Helvetica"/>
          <w:i/>
          <w:szCs w:val="22"/>
        </w:rPr>
        <w:t xml:space="preserve"> y psicoeducativa</w:t>
      </w:r>
      <w:r w:rsidR="00FA7241" w:rsidRPr="00694B41">
        <w:rPr>
          <w:rFonts w:cs="Helvetica"/>
          <w:i/>
          <w:szCs w:val="22"/>
        </w:rPr>
        <w:t xml:space="preserve"> para niños y niñas.</w:t>
      </w:r>
      <w:bookmarkEnd w:id="51"/>
    </w:p>
    <w:p w14:paraId="4EF68913" w14:textId="5472CD83" w:rsidR="00FA7241" w:rsidRPr="00694B41" w:rsidRDefault="00902BF5" w:rsidP="00971DF4">
      <w:pPr>
        <w:spacing w:line="276" w:lineRule="auto"/>
        <w:jc w:val="both"/>
        <w:rPr>
          <w:rFonts w:ascii="Helvetica" w:hAnsi="Helvetica" w:cs="Helvetica"/>
        </w:rPr>
      </w:pPr>
      <w:r w:rsidRPr="00694B41">
        <w:rPr>
          <w:rFonts w:ascii="Helvetica" w:hAnsi="Helvetica" w:cs="Helvetica"/>
        </w:rPr>
        <w:t>La Administración</w:t>
      </w:r>
      <w:r w:rsidR="00636CF2">
        <w:rPr>
          <w:rFonts w:ascii="Helvetica" w:hAnsi="Helvetica" w:cs="Helvetica"/>
        </w:rPr>
        <w:t xml:space="preserve"> </w:t>
      </w:r>
      <w:r w:rsidRPr="00694B41">
        <w:rPr>
          <w:rFonts w:ascii="Helvetica" w:hAnsi="Helvetica" w:cs="Helvetica"/>
        </w:rPr>
        <w:t xml:space="preserve">de la Comunidad Autónoma de La Rioja garantizará la atención psicológica </w:t>
      </w:r>
      <w:r w:rsidR="005829EC" w:rsidRPr="00694B41">
        <w:rPr>
          <w:rFonts w:ascii="Helvetica" w:hAnsi="Helvetica" w:cs="Helvetica"/>
        </w:rPr>
        <w:t xml:space="preserve">y psicoeducativa </w:t>
      </w:r>
      <w:r w:rsidRPr="00694B41">
        <w:rPr>
          <w:rFonts w:ascii="Helvetica" w:hAnsi="Helvetica" w:cs="Helvetica"/>
        </w:rPr>
        <w:t>especializada para la recuperación de niños y niñas que han convivido en entornos violentos.</w:t>
      </w:r>
    </w:p>
    <w:p w14:paraId="66795E09" w14:textId="77777777" w:rsidR="00447B97" w:rsidRPr="00694B41" w:rsidRDefault="00447B97" w:rsidP="00971DF4">
      <w:pPr>
        <w:spacing w:line="276" w:lineRule="auto"/>
        <w:jc w:val="both"/>
        <w:rPr>
          <w:rFonts w:ascii="Helvetica" w:hAnsi="Helvetica" w:cs="Helvetica"/>
        </w:rPr>
      </w:pPr>
    </w:p>
    <w:p w14:paraId="7CD77303" w14:textId="5B3A7781" w:rsidR="005A764A" w:rsidRPr="00694B41" w:rsidRDefault="005A764A" w:rsidP="00971DF4">
      <w:pPr>
        <w:pStyle w:val="Ttulo3"/>
        <w:spacing w:line="276" w:lineRule="auto"/>
        <w:rPr>
          <w:rFonts w:cs="Helvetica"/>
          <w:szCs w:val="22"/>
        </w:rPr>
      </w:pPr>
      <w:bookmarkStart w:id="52" w:name="_Toc63069431"/>
      <w:r w:rsidRPr="00694B41">
        <w:rPr>
          <w:rFonts w:cs="Helvetica"/>
          <w:szCs w:val="22"/>
        </w:rPr>
        <w:lastRenderedPageBreak/>
        <w:t xml:space="preserve">Artículo </w:t>
      </w:r>
      <w:r w:rsidR="00D62D8B">
        <w:rPr>
          <w:rFonts w:cs="Helvetica"/>
          <w:szCs w:val="22"/>
        </w:rPr>
        <w:t>40</w:t>
      </w:r>
      <w:r w:rsidRPr="00694B41">
        <w:rPr>
          <w:rFonts w:cs="Helvetica"/>
          <w:szCs w:val="22"/>
        </w:rPr>
        <w:t xml:space="preserve">. </w:t>
      </w:r>
      <w:r w:rsidRPr="00694B41">
        <w:rPr>
          <w:rFonts w:cs="Helvetica"/>
          <w:i/>
          <w:szCs w:val="22"/>
        </w:rPr>
        <w:t>Recuperación para víctimas de violencia sexual.</w:t>
      </w:r>
      <w:bookmarkEnd w:id="52"/>
    </w:p>
    <w:p w14:paraId="70643C50" w14:textId="772115C3" w:rsidR="005A764A" w:rsidRPr="00694B41" w:rsidRDefault="005A764A" w:rsidP="00971DF4">
      <w:pPr>
        <w:spacing w:line="276" w:lineRule="auto"/>
        <w:jc w:val="both"/>
        <w:rPr>
          <w:rFonts w:ascii="Helvetica" w:hAnsi="Helvetica" w:cs="Helvetica"/>
        </w:rPr>
      </w:pPr>
      <w:r w:rsidRPr="00694B41">
        <w:rPr>
          <w:rFonts w:ascii="Helvetica" w:hAnsi="Helvetica" w:cs="Helvetica"/>
        </w:rPr>
        <w:t>1. La Administración de la Comunidad Autónoma de La Rioja dispondrá de recursos especializados para garantizar la adecuada recuperación de las mujeres víctimas de violencia se</w:t>
      </w:r>
      <w:r w:rsidR="00BD6BEC" w:rsidRPr="00694B41">
        <w:rPr>
          <w:rFonts w:ascii="Helvetica" w:hAnsi="Helvetica" w:cs="Helvetica"/>
        </w:rPr>
        <w:t>xual, incluido el acoso sexual con</w:t>
      </w:r>
      <w:r w:rsidRPr="00694B41">
        <w:rPr>
          <w:rFonts w:ascii="Helvetica" w:hAnsi="Helvetica" w:cs="Helvetica"/>
        </w:rPr>
        <w:t xml:space="preserve"> atención personalizada a víctimas y a familiares</w:t>
      </w:r>
      <w:r w:rsidR="002E40A5">
        <w:rPr>
          <w:rFonts w:ascii="Helvetica" w:hAnsi="Helvetica" w:cs="Helvetica"/>
        </w:rPr>
        <w:t>,</w:t>
      </w:r>
      <w:r w:rsidRPr="00694B41">
        <w:rPr>
          <w:rFonts w:ascii="Helvetica" w:hAnsi="Helvetica" w:cs="Helvetica"/>
        </w:rPr>
        <w:t xml:space="preserve"> en horario de mañana y tarde.</w:t>
      </w:r>
    </w:p>
    <w:p w14:paraId="506ABD93" w14:textId="6C50C90E" w:rsidR="005A764A" w:rsidRPr="00694B41" w:rsidRDefault="005A764A" w:rsidP="00971DF4">
      <w:pPr>
        <w:spacing w:line="276" w:lineRule="auto"/>
        <w:jc w:val="both"/>
        <w:rPr>
          <w:rFonts w:ascii="Helvetica" w:hAnsi="Helvetica" w:cs="Helvetica"/>
        </w:rPr>
      </w:pPr>
      <w:r w:rsidRPr="00694B41">
        <w:rPr>
          <w:rFonts w:ascii="Helvetica" w:hAnsi="Helvetica" w:cs="Helvetica"/>
        </w:rPr>
        <w:t xml:space="preserve">2. Estos servicios se prestarán a través de apoyo psicológico, social, orientación y acompañamiento jurídico. Se establecerá una coordinación con los servicios sanitarios </w:t>
      </w:r>
      <w:r w:rsidR="002B5940" w:rsidRPr="00694B41">
        <w:rPr>
          <w:rFonts w:ascii="Helvetica" w:hAnsi="Helvetica" w:cs="Helvetica"/>
        </w:rPr>
        <w:t xml:space="preserve">y de intervención social </w:t>
      </w:r>
      <w:r w:rsidRPr="00694B41">
        <w:rPr>
          <w:rFonts w:ascii="Helvetica" w:hAnsi="Helvetica" w:cs="Helvetica"/>
        </w:rPr>
        <w:t>con la finalidad de asegurar que el proceso de atención y búsqueda de justicia sea lo menos traumático posible para las mujeres.</w:t>
      </w:r>
    </w:p>
    <w:p w14:paraId="723E1C30" w14:textId="77777777" w:rsidR="00447B97" w:rsidRPr="00694B41" w:rsidRDefault="00447B97" w:rsidP="00971DF4">
      <w:pPr>
        <w:spacing w:line="276" w:lineRule="auto"/>
        <w:jc w:val="both"/>
        <w:rPr>
          <w:rFonts w:ascii="Helvetica" w:hAnsi="Helvetica" w:cs="Helvetica"/>
        </w:rPr>
      </w:pPr>
    </w:p>
    <w:p w14:paraId="1B1A2032" w14:textId="52BD5328" w:rsidR="005A764A" w:rsidRPr="00694B41" w:rsidRDefault="005A764A" w:rsidP="00971DF4">
      <w:pPr>
        <w:pStyle w:val="Ttulo3"/>
        <w:spacing w:line="276" w:lineRule="auto"/>
        <w:rPr>
          <w:rFonts w:cs="Helvetica"/>
          <w:szCs w:val="22"/>
        </w:rPr>
      </w:pPr>
      <w:bookmarkStart w:id="53" w:name="_Toc63069432"/>
      <w:r w:rsidRPr="00694B41">
        <w:rPr>
          <w:rFonts w:cs="Helvetica"/>
          <w:spacing w:val="-1"/>
          <w:szCs w:val="22"/>
        </w:rPr>
        <w:t>A</w:t>
      </w:r>
      <w:r w:rsidRPr="00694B41">
        <w:rPr>
          <w:rFonts w:cs="Helvetica"/>
          <w:szCs w:val="22"/>
        </w:rPr>
        <w:t>r</w:t>
      </w:r>
      <w:r w:rsidRPr="00694B41">
        <w:rPr>
          <w:rFonts w:cs="Helvetica"/>
          <w:spacing w:val="1"/>
          <w:szCs w:val="22"/>
        </w:rPr>
        <w:t>tí</w:t>
      </w:r>
      <w:r w:rsidRPr="00694B41">
        <w:rPr>
          <w:rFonts w:cs="Helvetica"/>
          <w:szCs w:val="22"/>
        </w:rPr>
        <w:t>c</w:t>
      </w:r>
      <w:r w:rsidRPr="00694B41">
        <w:rPr>
          <w:rFonts w:cs="Helvetica"/>
          <w:spacing w:val="-2"/>
          <w:szCs w:val="22"/>
        </w:rPr>
        <w:t>u</w:t>
      </w:r>
      <w:r w:rsidRPr="00694B41">
        <w:rPr>
          <w:rFonts w:cs="Helvetica"/>
          <w:spacing w:val="1"/>
          <w:szCs w:val="22"/>
        </w:rPr>
        <w:t>l</w:t>
      </w:r>
      <w:r w:rsidRPr="00694B41">
        <w:rPr>
          <w:rFonts w:cs="Helvetica"/>
          <w:szCs w:val="22"/>
        </w:rPr>
        <w:t xml:space="preserve">o </w:t>
      </w:r>
      <w:r w:rsidR="006F0026" w:rsidRPr="00694B41">
        <w:rPr>
          <w:rFonts w:cs="Helvetica"/>
          <w:spacing w:val="-2"/>
          <w:szCs w:val="22"/>
        </w:rPr>
        <w:t>4</w:t>
      </w:r>
      <w:r w:rsidR="00D62D8B">
        <w:rPr>
          <w:rFonts w:cs="Helvetica"/>
          <w:spacing w:val="-2"/>
          <w:szCs w:val="22"/>
        </w:rPr>
        <w:t>1</w:t>
      </w:r>
      <w:r w:rsidRPr="00694B41">
        <w:rPr>
          <w:rFonts w:cs="Helvetica"/>
          <w:szCs w:val="22"/>
        </w:rPr>
        <w:t>.</w:t>
      </w:r>
      <w:r w:rsidRPr="00694B41">
        <w:rPr>
          <w:rFonts w:cs="Helvetica"/>
          <w:spacing w:val="1"/>
          <w:szCs w:val="22"/>
        </w:rPr>
        <w:t xml:space="preserve"> </w:t>
      </w:r>
      <w:r w:rsidRPr="00694B41">
        <w:rPr>
          <w:rFonts w:cs="Helvetica"/>
          <w:i/>
          <w:szCs w:val="22"/>
        </w:rPr>
        <w:t>A</w:t>
      </w:r>
      <w:r w:rsidRPr="00694B41">
        <w:rPr>
          <w:rFonts w:cs="Helvetica"/>
          <w:i/>
          <w:spacing w:val="-2"/>
          <w:szCs w:val="22"/>
        </w:rPr>
        <w:t>t</w:t>
      </w:r>
      <w:r w:rsidRPr="00694B41">
        <w:rPr>
          <w:rFonts w:cs="Helvetica"/>
          <w:i/>
          <w:szCs w:val="22"/>
        </w:rPr>
        <w:t>en</w:t>
      </w:r>
      <w:r w:rsidRPr="00694B41">
        <w:rPr>
          <w:rFonts w:cs="Helvetica"/>
          <w:i/>
          <w:spacing w:val="-2"/>
          <w:szCs w:val="22"/>
        </w:rPr>
        <w:t>c</w:t>
      </w:r>
      <w:r w:rsidRPr="00694B41">
        <w:rPr>
          <w:rFonts w:cs="Helvetica"/>
          <w:i/>
          <w:spacing w:val="1"/>
          <w:szCs w:val="22"/>
        </w:rPr>
        <w:t>i</w:t>
      </w:r>
      <w:r w:rsidRPr="00694B41">
        <w:rPr>
          <w:rFonts w:cs="Helvetica"/>
          <w:i/>
          <w:szCs w:val="22"/>
        </w:rPr>
        <w:t xml:space="preserve">ón </w:t>
      </w:r>
      <w:r w:rsidRPr="00694B41">
        <w:rPr>
          <w:rFonts w:cs="Helvetica"/>
          <w:i/>
          <w:spacing w:val="-1"/>
          <w:szCs w:val="22"/>
        </w:rPr>
        <w:t>i</w:t>
      </w:r>
      <w:r w:rsidRPr="00694B41">
        <w:rPr>
          <w:rFonts w:cs="Helvetica"/>
          <w:i/>
          <w:szCs w:val="22"/>
        </w:rPr>
        <w:t>n</w:t>
      </w:r>
      <w:r w:rsidRPr="00694B41">
        <w:rPr>
          <w:rFonts w:cs="Helvetica"/>
          <w:i/>
          <w:spacing w:val="1"/>
          <w:szCs w:val="22"/>
        </w:rPr>
        <w:t>t</w:t>
      </w:r>
      <w:r w:rsidRPr="00694B41">
        <w:rPr>
          <w:rFonts w:cs="Helvetica"/>
          <w:i/>
          <w:spacing w:val="-2"/>
          <w:szCs w:val="22"/>
        </w:rPr>
        <w:t>eg</w:t>
      </w:r>
      <w:r w:rsidRPr="00694B41">
        <w:rPr>
          <w:rFonts w:cs="Helvetica"/>
          <w:i/>
          <w:szCs w:val="22"/>
        </w:rPr>
        <w:t>ral</w:t>
      </w:r>
      <w:r w:rsidRPr="00694B41">
        <w:rPr>
          <w:rFonts w:cs="Helvetica"/>
          <w:i/>
          <w:spacing w:val="2"/>
          <w:szCs w:val="22"/>
        </w:rPr>
        <w:t xml:space="preserve"> </w:t>
      </w:r>
      <w:r w:rsidRPr="00694B41">
        <w:rPr>
          <w:rFonts w:cs="Helvetica"/>
          <w:i/>
          <w:szCs w:val="22"/>
        </w:rPr>
        <w:t>p</w:t>
      </w:r>
      <w:r w:rsidRPr="00694B41">
        <w:rPr>
          <w:rFonts w:cs="Helvetica"/>
          <w:i/>
          <w:spacing w:val="-2"/>
          <w:szCs w:val="22"/>
        </w:rPr>
        <w:t>a</w:t>
      </w:r>
      <w:r w:rsidRPr="00694B41">
        <w:rPr>
          <w:rFonts w:cs="Helvetica"/>
          <w:i/>
          <w:szCs w:val="22"/>
        </w:rPr>
        <w:t xml:space="preserve">ra </w:t>
      </w:r>
      <w:r w:rsidRPr="00694B41">
        <w:rPr>
          <w:rFonts w:cs="Helvetica"/>
          <w:i/>
          <w:spacing w:val="-2"/>
          <w:szCs w:val="22"/>
        </w:rPr>
        <w:t>v</w:t>
      </w:r>
      <w:r w:rsidRPr="00694B41">
        <w:rPr>
          <w:rFonts w:cs="Helvetica"/>
          <w:i/>
          <w:spacing w:val="1"/>
          <w:szCs w:val="22"/>
        </w:rPr>
        <w:t>í</w:t>
      </w:r>
      <w:r w:rsidRPr="00694B41">
        <w:rPr>
          <w:rFonts w:cs="Helvetica"/>
          <w:i/>
          <w:spacing w:val="-2"/>
          <w:szCs w:val="22"/>
        </w:rPr>
        <w:t>c</w:t>
      </w:r>
      <w:r w:rsidRPr="00694B41">
        <w:rPr>
          <w:rFonts w:cs="Helvetica"/>
          <w:i/>
          <w:spacing w:val="1"/>
          <w:szCs w:val="22"/>
        </w:rPr>
        <w:t>ti</w:t>
      </w:r>
      <w:r w:rsidRPr="00694B41">
        <w:rPr>
          <w:rFonts w:cs="Helvetica"/>
          <w:i/>
          <w:spacing w:val="-1"/>
          <w:szCs w:val="22"/>
        </w:rPr>
        <w:t>m</w:t>
      </w:r>
      <w:r w:rsidRPr="00694B41">
        <w:rPr>
          <w:rFonts w:cs="Helvetica"/>
          <w:i/>
          <w:szCs w:val="22"/>
        </w:rPr>
        <w:t>as</w:t>
      </w:r>
      <w:r w:rsidRPr="00694B41">
        <w:rPr>
          <w:rFonts w:cs="Helvetica"/>
          <w:i/>
          <w:spacing w:val="-2"/>
          <w:szCs w:val="22"/>
        </w:rPr>
        <w:t xml:space="preserve"> </w:t>
      </w:r>
      <w:r w:rsidRPr="00694B41">
        <w:rPr>
          <w:rFonts w:cs="Helvetica"/>
          <w:i/>
          <w:szCs w:val="22"/>
        </w:rPr>
        <w:t>de</w:t>
      </w:r>
      <w:r w:rsidRPr="00694B41">
        <w:rPr>
          <w:rFonts w:cs="Helvetica"/>
          <w:i/>
          <w:spacing w:val="-2"/>
          <w:szCs w:val="22"/>
        </w:rPr>
        <w:t xml:space="preserve"> </w:t>
      </w:r>
      <w:r w:rsidRPr="00694B41">
        <w:rPr>
          <w:rFonts w:cs="Helvetica"/>
          <w:i/>
          <w:spacing w:val="1"/>
          <w:szCs w:val="22"/>
        </w:rPr>
        <w:t>t</w:t>
      </w:r>
      <w:r w:rsidRPr="00694B41">
        <w:rPr>
          <w:rFonts w:cs="Helvetica"/>
          <w:i/>
          <w:szCs w:val="22"/>
        </w:rPr>
        <w:t>r</w:t>
      </w:r>
      <w:r w:rsidRPr="00694B41">
        <w:rPr>
          <w:rFonts w:cs="Helvetica"/>
          <w:i/>
          <w:spacing w:val="-2"/>
          <w:szCs w:val="22"/>
        </w:rPr>
        <w:t>a</w:t>
      </w:r>
      <w:r w:rsidRPr="00694B41">
        <w:rPr>
          <w:rFonts w:cs="Helvetica"/>
          <w:i/>
          <w:spacing w:val="1"/>
          <w:szCs w:val="22"/>
        </w:rPr>
        <w:t>t</w:t>
      </w:r>
      <w:r w:rsidRPr="00694B41">
        <w:rPr>
          <w:rFonts w:cs="Helvetica"/>
          <w:i/>
          <w:szCs w:val="22"/>
        </w:rPr>
        <w:t xml:space="preserve">a </w:t>
      </w:r>
      <w:r w:rsidRPr="00694B41">
        <w:rPr>
          <w:rFonts w:cs="Helvetica"/>
          <w:i/>
          <w:spacing w:val="-2"/>
          <w:szCs w:val="22"/>
        </w:rPr>
        <w:t>d</w:t>
      </w:r>
      <w:r w:rsidRPr="00694B41">
        <w:rPr>
          <w:rFonts w:cs="Helvetica"/>
          <w:i/>
          <w:szCs w:val="22"/>
        </w:rPr>
        <w:t>e muj</w:t>
      </w:r>
      <w:r w:rsidRPr="00694B41">
        <w:rPr>
          <w:rFonts w:cs="Helvetica"/>
          <w:i/>
          <w:spacing w:val="-2"/>
          <w:szCs w:val="22"/>
        </w:rPr>
        <w:t>e</w:t>
      </w:r>
      <w:r w:rsidRPr="00694B41">
        <w:rPr>
          <w:rFonts w:cs="Helvetica"/>
          <w:i/>
          <w:szCs w:val="22"/>
        </w:rPr>
        <w:t>r</w:t>
      </w:r>
      <w:r w:rsidRPr="00694B41">
        <w:rPr>
          <w:rFonts w:cs="Helvetica"/>
          <w:i/>
          <w:spacing w:val="1"/>
          <w:szCs w:val="22"/>
        </w:rPr>
        <w:t>e</w:t>
      </w:r>
      <w:r w:rsidRPr="00694B41">
        <w:rPr>
          <w:rFonts w:cs="Helvetica"/>
          <w:i/>
          <w:szCs w:val="22"/>
        </w:rPr>
        <w:t>s</w:t>
      </w:r>
      <w:r w:rsidRPr="00694B41">
        <w:rPr>
          <w:rFonts w:cs="Helvetica"/>
          <w:szCs w:val="22"/>
        </w:rPr>
        <w:t>.</w:t>
      </w:r>
      <w:bookmarkEnd w:id="53"/>
    </w:p>
    <w:p w14:paraId="5451D430" w14:textId="37CF44EC" w:rsidR="005A764A" w:rsidRPr="00694B41" w:rsidRDefault="005A764A" w:rsidP="00971DF4">
      <w:pPr>
        <w:spacing w:line="276" w:lineRule="auto"/>
        <w:jc w:val="both"/>
        <w:rPr>
          <w:rFonts w:ascii="Helvetica" w:hAnsi="Helvetica" w:cs="Helvetica"/>
        </w:rPr>
      </w:pPr>
      <w:r w:rsidRPr="00694B41">
        <w:rPr>
          <w:rFonts w:ascii="Helvetica" w:hAnsi="Helvetica" w:cs="Helvetica"/>
        </w:rPr>
        <w:t xml:space="preserve">La atención integral para víctimas de trata de mujeres comprenderá, al menos, asistencia psicológica, </w:t>
      </w:r>
      <w:r w:rsidR="002B5940" w:rsidRPr="00694B41">
        <w:rPr>
          <w:rFonts w:ascii="Helvetica" w:hAnsi="Helvetica" w:cs="Helvetica"/>
        </w:rPr>
        <w:t xml:space="preserve">intervención social, </w:t>
      </w:r>
      <w:r w:rsidRPr="00694B41">
        <w:rPr>
          <w:rFonts w:ascii="Helvetica" w:hAnsi="Helvetica" w:cs="Helvetica"/>
        </w:rPr>
        <w:t>atención jurídica, tratamiento médico y medidas para asegurar la subsistencia y el asesoramiento en su propio idioma.</w:t>
      </w:r>
    </w:p>
    <w:p w14:paraId="2593DD7D" w14:textId="77777777" w:rsidR="00447B97" w:rsidRPr="00694B41" w:rsidRDefault="00447B97" w:rsidP="00971DF4">
      <w:pPr>
        <w:spacing w:line="276" w:lineRule="auto"/>
        <w:jc w:val="both"/>
        <w:rPr>
          <w:rFonts w:ascii="Helvetica" w:hAnsi="Helvetica" w:cs="Helvetica"/>
        </w:rPr>
      </w:pPr>
    </w:p>
    <w:p w14:paraId="348E4AEC" w14:textId="16939B18" w:rsidR="005A764A" w:rsidRPr="00694B41" w:rsidRDefault="005A764A" w:rsidP="00971DF4">
      <w:pPr>
        <w:pStyle w:val="Ttulo3"/>
        <w:spacing w:line="276" w:lineRule="auto"/>
        <w:rPr>
          <w:rFonts w:cs="Helvetica"/>
          <w:szCs w:val="22"/>
        </w:rPr>
      </w:pPr>
      <w:bookmarkStart w:id="54" w:name="_Toc63069433"/>
      <w:r w:rsidRPr="00694B41">
        <w:rPr>
          <w:rFonts w:eastAsia="Times New Roman" w:cs="Helvetica"/>
          <w:szCs w:val="22"/>
        </w:rPr>
        <w:t>Art</w:t>
      </w:r>
      <w:r w:rsidR="00BD6BEC" w:rsidRPr="00694B41">
        <w:rPr>
          <w:rFonts w:eastAsia="Times New Roman" w:cs="Helvetica"/>
          <w:szCs w:val="22"/>
        </w:rPr>
        <w:t>ículo 4</w:t>
      </w:r>
      <w:r w:rsidR="00D62D8B">
        <w:rPr>
          <w:rFonts w:eastAsia="Times New Roman" w:cs="Helvetica"/>
          <w:szCs w:val="22"/>
        </w:rPr>
        <w:t>2</w:t>
      </w:r>
      <w:r w:rsidRPr="00694B41">
        <w:rPr>
          <w:rFonts w:eastAsia="Times New Roman" w:cs="Helvetica"/>
          <w:szCs w:val="22"/>
        </w:rPr>
        <w:t xml:space="preserve">. </w:t>
      </w:r>
      <w:r w:rsidRPr="00694B41">
        <w:rPr>
          <w:rFonts w:cs="Helvetica"/>
          <w:i/>
          <w:szCs w:val="22"/>
        </w:rPr>
        <w:t>Detección y atención en materia de mutilación genital femenina y matrimonio forzado</w:t>
      </w:r>
      <w:r w:rsidRPr="00694B41">
        <w:rPr>
          <w:rFonts w:cs="Helvetica"/>
          <w:szCs w:val="22"/>
        </w:rPr>
        <w:t>.</w:t>
      </w:r>
      <w:bookmarkEnd w:id="54"/>
    </w:p>
    <w:p w14:paraId="51DD1AB2" w14:textId="4FA1ADE7" w:rsidR="005A764A" w:rsidRPr="00694B41" w:rsidRDefault="005A764A" w:rsidP="00971DF4">
      <w:pPr>
        <w:spacing w:line="276" w:lineRule="auto"/>
        <w:jc w:val="both"/>
        <w:rPr>
          <w:rFonts w:ascii="Helvetica" w:hAnsi="Helvetica" w:cs="Helvetica"/>
        </w:rPr>
      </w:pPr>
      <w:r w:rsidRPr="00694B41">
        <w:rPr>
          <w:rFonts w:ascii="Helvetica" w:hAnsi="Helvetica" w:cs="Helvetica"/>
        </w:rPr>
        <w:t>La Administración de la Comunidad Autónoma de La Rioja establecerá protocolos de actuación que permitan una atención y detección ante casos de mutilación genital femenina y matrimonio forzado, para lo cual se procurará la formación específica necesaria a los profesionales intervinientes.</w:t>
      </w:r>
    </w:p>
    <w:p w14:paraId="49BA2B0E" w14:textId="77777777" w:rsidR="00447B97" w:rsidRPr="00694B41" w:rsidRDefault="00447B97" w:rsidP="00971DF4">
      <w:pPr>
        <w:spacing w:line="276" w:lineRule="auto"/>
        <w:jc w:val="both"/>
        <w:rPr>
          <w:rFonts w:ascii="Helvetica" w:hAnsi="Helvetica" w:cs="Helvetica"/>
        </w:rPr>
      </w:pPr>
    </w:p>
    <w:p w14:paraId="421C5CA7" w14:textId="799C4BED" w:rsidR="00C71EBA" w:rsidRPr="00694B41" w:rsidRDefault="005A764A" w:rsidP="00971DF4">
      <w:pPr>
        <w:pStyle w:val="Ttulo3"/>
        <w:spacing w:line="276" w:lineRule="auto"/>
        <w:rPr>
          <w:rFonts w:cs="Helvetica"/>
          <w:szCs w:val="22"/>
        </w:rPr>
      </w:pPr>
      <w:bookmarkStart w:id="55" w:name="_Toc63069434"/>
      <w:r w:rsidRPr="00694B41">
        <w:rPr>
          <w:rFonts w:cs="Helvetica"/>
          <w:spacing w:val="-1"/>
          <w:szCs w:val="22"/>
        </w:rPr>
        <w:t>A</w:t>
      </w:r>
      <w:r w:rsidRPr="00694B41">
        <w:rPr>
          <w:rFonts w:cs="Helvetica"/>
          <w:szCs w:val="22"/>
        </w:rPr>
        <w:t>r</w:t>
      </w:r>
      <w:r w:rsidRPr="00694B41">
        <w:rPr>
          <w:rFonts w:cs="Helvetica"/>
          <w:spacing w:val="1"/>
          <w:szCs w:val="22"/>
        </w:rPr>
        <w:t>tí</w:t>
      </w:r>
      <w:r w:rsidRPr="00694B41">
        <w:rPr>
          <w:rFonts w:cs="Helvetica"/>
          <w:szCs w:val="22"/>
        </w:rPr>
        <w:t>c</w:t>
      </w:r>
      <w:r w:rsidRPr="00694B41">
        <w:rPr>
          <w:rFonts w:cs="Helvetica"/>
          <w:spacing w:val="-2"/>
          <w:szCs w:val="22"/>
        </w:rPr>
        <w:t>u</w:t>
      </w:r>
      <w:r w:rsidRPr="00694B41">
        <w:rPr>
          <w:rFonts w:cs="Helvetica"/>
          <w:spacing w:val="1"/>
          <w:szCs w:val="22"/>
        </w:rPr>
        <w:t>l</w:t>
      </w:r>
      <w:r w:rsidRPr="00694B41">
        <w:rPr>
          <w:rFonts w:cs="Helvetica"/>
          <w:szCs w:val="22"/>
        </w:rPr>
        <w:t xml:space="preserve">o </w:t>
      </w:r>
      <w:r w:rsidR="00BD6BEC" w:rsidRPr="00694B41">
        <w:rPr>
          <w:rFonts w:cs="Helvetica"/>
          <w:spacing w:val="-2"/>
          <w:szCs w:val="22"/>
        </w:rPr>
        <w:t>4</w:t>
      </w:r>
      <w:r w:rsidR="00D62D8B">
        <w:rPr>
          <w:rFonts w:cs="Helvetica"/>
          <w:spacing w:val="-2"/>
          <w:szCs w:val="22"/>
        </w:rPr>
        <w:t>3</w:t>
      </w:r>
      <w:r w:rsidRPr="00694B41">
        <w:rPr>
          <w:rFonts w:cs="Helvetica"/>
          <w:szCs w:val="22"/>
        </w:rPr>
        <w:t>.</w:t>
      </w:r>
      <w:r w:rsidRPr="00694B41">
        <w:rPr>
          <w:rFonts w:cs="Helvetica"/>
          <w:spacing w:val="1"/>
          <w:szCs w:val="22"/>
        </w:rPr>
        <w:t xml:space="preserve"> </w:t>
      </w:r>
      <w:r w:rsidRPr="00694B41">
        <w:rPr>
          <w:rFonts w:cs="Helvetica"/>
          <w:i/>
          <w:szCs w:val="22"/>
        </w:rPr>
        <w:t>Pu</w:t>
      </w:r>
      <w:r w:rsidRPr="00694B41">
        <w:rPr>
          <w:rFonts w:cs="Helvetica"/>
          <w:i/>
          <w:spacing w:val="-3"/>
          <w:szCs w:val="22"/>
        </w:rPr>
        <w:t>n</w:t>
      </w:r>
      <w:r w:rsidRPr="00694B41">
        <w:rPr>
          <w:rFonts w:cs="Helvetica"/>
          <w:i/>
          <w:spacing w:val="1"/>
          <w:szCs w:val="22"/>
        </w:rPr>
        <w:t>t</w:t>
      </w:r>
      <w:r w:rsidRPr="00694B41">
        <w:rPr>
          <w:rFonts w:cs="Helvetica"/>
          <w:i/>
          <w:szCs w:val="22"/>
        </w:rPr>
        <w:t xml:space="preserve">os </w:t>
      </w:r>
      <w:r w:rsidRPr="00694B41">
        <w:rPr>
          <w:rFonts w:cs="Helvetica"/>
          <w:i/>
          <w:spacing w:val="-2"/>
          <w:szCs w:val="22"/>
        </w:rPr>
        <w:t>d</w:t>
      </w:r>
      <w:r w:rsidRPr="00694B41">
        <w:rPr>
          <w:rFonts w:cs="Helvetica"/>
          <w:i/>
          <w:szCs w:val="22"/>
        </w:rPr>
        <w:t>e en</w:t>
      </w:r>
      <w:r w:rsidRPr="00694B41">
        <w:rPr>
          <w:rFonts w:cs="Helvetica"/>
          <w:i/>
          <w:spacing w:val="-2"/>
          <w:szCs w:val="22"/>
        </w:rPr>
        <w:t>c</w:t>
      </w:r>
      <w:r w:rsidRPr="00694B41">
        <w:rPr>
          <w:rFonts w:cs="Helvetica"/>
          <w:i/>
          <w:szCs w:val="22"/>
        </w:rPr>
        <w:t>uen</w:t>
      </w:r>
      <w:r w:rsidRPr="00694B41">
        <w:rPr>
          <w:rFonts w:cs="Helvetica"/>
          <w:i/>
          <w:spacing w:val="1"/>
          <w:szCs w:val="22"/>
        </w:rPr>
        <w:t>t</w:t>
      </w:r>
      <w:r w:rsidRPr="00694B41">
        <w:rPr>
          <w:rFonts w:cs="Helvetica"/>
          <w:i/>
          <w:spacing w:val="-2"/>
          <w:szCs w:val="22"/>
        </w:rPr>
        <w:t>r</w:t>
      </w:r>
      <w:r w:rsidRPr="00694B41">
        <w:rPr>
          <w:rFonts w:cs="Helvetica"/>
          <w:i/>
          <w:szCs w:val="22"/>
        </w:rPr>
        <w:t xml:space="preserve">o </w:t>
      </w:r>
      <w:r w:rsidRPr="00694B41">
        <w:rPr>
          <w:rFonts w:cs="Helvetica"/>
          <w:i/>
          <w:spacing w:val="1"/>
          <w:szCs w:val="22"/>
        </w:rPr>
        <w:t>f</w:t>
      </w:r>
      <w:r w:rsidRPr="00694B41">
        <w:rPr>
          <w:rFonts w:cs="Helvetica"/>
          <w:i/>
          <w:szCs w:val="22"/>
        </w:rPr>
        <w:t>a</w:t>
      </w:r>
      <w:r w:rsidRPr="00694B41">
        <w:rPr>
          <w:rFonts w:cs="Helvetica"/>
          <w:i/>
          <w:spacing w:val="-3"/>
          <w:szCs w:val="22"/>
        </w:rPr>
        <w:t>m</w:t>
      </w:r>
      <w:r w:rsidRPr="00694B41">
        <w:rPr>
          <w:rFonts w:cs="Helvetica"/>
          <w:i/>
          <w:spacing w:val="1"/>
          <w:szCs w:val="22"/>
        </w:rPr>
        <w:t>i</w:t>
      </w:r>
      <w:r w:rsidRPr="00694B41">
        <w:rPr>
          <w:rFonts w:cs="Helvetica"/>
          <w:i/>
          <w:spacing w:val="-1"/>
          <w:szCs w:val="22"/>
        </w:rPr>
        <w:t>l</w:t>
      </w:r>
      <w:r w:rsidRPr="00694B41">
        <w:rPr>
          <w:rFonts w:cs="Helvetica"/>
          <w:i/>
          <w:spacing w:val="3"/>
          <w:szCs w:val="22"/>
        </w:rPr>
        <w:t>i</w:t>
      </w:r>
      <w:r w:rsidRPr="00694B41">
        <w:rPr>
          <w:rFonts w:cs="Helvetica"/>
          <w:i/>
          <w:szCs w:val="22"/>
        </w:rPr>
        <w:t>ar</w:t>
      </w:r>
      <w:r w:rsidRPr="00694B41">
        <w:rPr>
          <w:rFonts w:cs="Helvetica"/>
          <w:szCs w:val="22"/>
        </w:rPr>
        <w:t>.</w:t>
      </w:r>
      <w:bookmarkEnd w:id="55"/>
    </w:p>
    <w:p w14:paraId="551B4683" w14:textId="77777777" w:rsidR="005A764A" w:rsidRPr="00694B41" w:rsidRDefault="005A764A" w:rsidP="00971DF4">
      <w:pPr>
        <w:spacing w:line="276" w:lineRule="auto"/>
        <w:jc w:val="both"/>
        <w:rPr>
          <w:rFonts w:ascii="Helvetica" w:hAnsi="Helvetica" w:cs="Helvetica"/>
          <w:i/>
        </w:rPr>
      </w:pPr>
      <w:r w:rsidRPr="00694B41">
        <w:rPr>
          <w:rFonts w:ascii="Helvetica" w:hAnsi="Helvetica" w:cs="Helvetica"/>
        </w:rPr>
        <w:t xml:space="preserve">1. El servicio de punto de encuentro familiar atenderá los casos de violencia contra las mujeres en los que se haya dictado una medida de protección policial o judicial y así se determine desde el ámbito judicial. </w:t>
      </w:r>
    </w:p>
    <w:p w14:paraId="126CF33F" w14:textId="61A252F2" w:rsidR="005A764A" w:rsidRPr="00694B41" w:rsidRDefault="005A764A" w:rsidP="00971DF4">
      <w:pPr>
        <w:spacing w:line="276" w:lineRule="auto"/>
        <w:jc w:val="both"/>
        <w:rPr>
          <w:rFonts w:ascii="Helvetica" w:hAnsi="Helvetica" w:cs="Helvetica"/>
        </w:rPr>
      </w:pPr>
      <w:r w:rsidRPr="00694B41">
        <w:rPr>
          <w:rFonts w:ascii="Helvetica" w:hAnsi="Helvetica" w:cs="Helvetica"/>
        </w:rPr>
        <w:t xml:space="preserve">2. El equipo profesional de los puntos de encuentro deberá acreditar formación en género para poder intervenir en los casos por violencia contra </w:t>
      </w:r>
      <w:r w:rsidR="002C1D85" w:rsidRPr="00694B41">
        <w:rPr>
          <w:rFonts w:ascii="Helvetica" w:hAnsi="Helvetica" w:cs="Helvetica"/>
        </w:rPr>
        <w:t>las mujeres. Asimismo</w:t>
      </w:r>
      <w:r w:rsidRPr="00694B41">
        <w:rPr>
          <w:rFonts w:ascii="Helvetica" w:hAnsi="Helvetica" w:cs="Helvetica"/>
        </w:rPr>
        <w:t>, en su ejercicio profesional no deben desarrollar procesos de mediación en los supuestos en que quede acreditada cualquier forma de violencia contra las mujeres en el ámbito de la pareja o familiar, de acuerdo con lo establecido en la legislación básica estatal de aplicación.</w:t>
      </w:r>
    </w:p>
    <w:p w14:paraId="2B54FC49" w14:textId="77777777" w:rsidR="00447B97" w:rsidRPr="00694B41" w:rsidRDefault="00447B97" w:rsidP="00971DF4">
      <w:pPr>
        <w:spacing w:line="276" w:lineRule="auto"/>
        <w:jc w:val="both"/>
        <w:rPr>
          <w:rFonts w:ascii="Helvetica" w:hAnsi="Helvetica" w:cs="Helvetica"/>
        </w:rPr>
      </w:pPr>
    </w:p>
    <w:p w14:paraId="72C839EA" w14:textId="028719BE" w:rsidR="00037FBD" w:rsidRPr="00694B41" w:rsidRDefault="00BD6BEC" w:rsidP="00971DF4">
      <w:pPr>
        <w:pStyle w:val="Ttulo3"/>
        <w:spacing w:line="276" w:lineRule="auto"/>
        <w:rPr>
          <w:rFonts w:cs="Helvetica"/>
          <w:szCs w:val="22"/>
        </w:rPr>
      </w:pPr>
      <w:bookmarkStart w:id="56" w:name="_Toc63069435"/>
      <w:r w:rsidRPr="00694B41">
        <w:rPr>
          <w:rFonts w:cs="Helvetica"/>
          <w:szCs w:val="22"/>
        </w:rPr>
        <w:t>Artículo 4</w:t>
      </w:r>
      <w:r w:rsidR="00D62D8B">
        <w:rPr>
          <w:rFonts w:cs="Helvetica"/>
          <w:szCs w:val="22"/>
        </w:rPr>
        <w:t>4</w:t>
      </w:r>
      <w:r w:rsidR="00037FBD" w:rsidRPr="00694B41">
        <w:rPr>
          <w:rFonts w:cs="Helvetica"/>
          <w:szCs w:val="22"/>
        </w:rPr>
        <w:t xml:space="preserve">. </w:t>
      </w:r>
      <w:r w:rsidR="00037FBD" w:rsidRPr="00694B41">
        <w:rPr>
          <w:rFonts w:cs="Helvetica"/>
          <w:i/>
          <w:szCs w:val="22"/>
        </w:rPr>
        <w:t>Actuación de la entidad pública de protección de menores.</w:t>
      </w:r>
      <w:bookmarkEnd w:id="56"/>
    </w:p>
    <w:p w14:paraId="0662C551" w14:textId="77777777" w:rsidR="00037FBD" w:rsidRPr="00694B41" w:rsidRDefault="00037FBD" w:rsidP="00971DF4">
      <w:pPr>
        <w:spacing w:line="276" w:lineRule="auto"/>
        <w:jc w:val="both"/>
        <w:rPr>
          <w:rFonts w:ascii="Helvetica" w:hAnsi="Helvetica" w:cs="Helvetica"/>
        </w:rPr>
      </w:pPr>
      <w:r w:rsidRPr="00694B41">
        <w:rPr>
          <w:rFonts w:ascii="Helvetica" w:hAnsi="Helvetica" w:cs="Helvetica"/>
        </w:rPr>
        <w:t>1. Cuando en el marco de un caso de violencia contra las mujeres se ponga de manifiesto la existencia de una situación de riesgo o posible desprotección de una persona menor, se dará traslado a la entidad pública competente en materia de protección de menores para que adopte las medidas de protección que puedan resultar convenientes.</w:t>
      </w:r>
    </w:p>
    <w:p w14:paraId="163858EB" w14:textId="77777777" w:rsidR="00037FBD" w:rsidRPr="00694B41" w:rsidRDefault="00037FBD" w:rsidP="00971DF4">
      <w:pPr>
        <w:spacing w:line="276" w:lineRule="auto"/>
        <w:jc w:val="both"/>
        <w:rPr>
          <w:rFonts w:ascii="Helvetica" w:hAnsi="Helvetica" w:cs="Helvetica"/>
        </w:rPr>
      </w:pPr>
      <w:r w:rsidRPr="00694B41">
        <w:rPr>
          <w:rFonts w:ascii="Helvetica" w:hAnsi="Helvetica" w:cs="Helvetica"/>
        </w:rPr>
        <w:t xml:space="preserve">2. Cuando las personas menores se encuentren bajo la patria potestad, tutela, guarda o acogimiento de una víctima de violencia, las actuaciones de los poderes públicos estarán encaminadas a garantizar el apoyo necesario para procurar la permanencia de </w:t>
      </w:r>
      <w:r w:rsidRPr="00694B41">
        <w:rPr>
          <w:rFonts w:ascii="Helvetica" w:hAnsi="Helvetica" w:cs="Helvetica"/>
        </w:rPr>
        <w:lastRenderedPageBreak/>
        <w:t xml:space="preserve">las personas menores, con independencia de su edad, con aquella, así como su protección, atención especializada y recuperación. </w:t>
      </w:r>
    </w:p>
    <w:p w14:paraId="0AB7F475" w14:textId="5DCC8148" w:rsidR="00037FBD" w:rsidRPr="00694B41" w:rsidRDefault="00037FBD" w:rsidP="00971DF4">
      <w:pPr>
        <w:spacing w:line="276" w:lineRule="auto"/>
        <w:jc w:val="both"/>
        <w:rPr>
          <w:rFonts w:ascii="Helvetica" w:hAnsi="Helvetica" w:cs="Helvetica"/>
        </w:rPr>
      </w:pPr>
      <w:r w:rsidRPr="00694B41">
        <w:rPr>
          <w:rFonts w:ascii="Helvetica" w:hAnsi="Helvetica" w:cs="Helvetica"/>
        </w:rPr>
        <w:t xml:space="preserve">3. Los equipos profesionales encargados de la protección de menores recibirán la formación adecuada, incluida la formación para intervenir en casos de violencia contra las mujeres, que les permita valorar la situación de los niños y niñas según su interés superior y según los principios recogidos en esta </w:t>
      </w:r>
      <w:r w:rsidR="006D22B6" w:rsidRPr="00694B41">
        <w:rPr>
          <w:rFonts w:ascii="Helvetica" w:hAnsi="Helvetica" w:cs="Helvetica"/>
        </w:rPr>
        <w:t>Ley</w:t>
      </w:r>
      <w:r w:rsidRPr="00694B41">
        <w:rPr>
          <w:rFonts w:ascii="Helvetica" w:hAnsi="Helvetica" w:cs="Helvetica"/>
        </w:rPr>
        <w:t>.</w:t>
      </w:r>
    </w:p>
    <w:p w14:paraId="51C4F8F9" w14:textId="0848F33A" w:rsidR="00447B97" w:rsidRPr="00694B41" w:rsidRDefault="00447B97" w:rsidP="00971DF4">
      <w:pPr>
        <w:spacing w:line="276" w:lineRule="auto"/>
        <w:jc w:val="center"/>
        <w:rPr>
          <w:rFonts w:ascii="Helvetica" w:hAnsi="Helvetica" w:cs="Helvetica"/>
        </w:rPr>
      </w:pPr>
    </w:p>
    <w:p w14:paraId="6743FF6F" w14:textId="011E4BCF" w:rsidR="00D617A9" w:rsidRPr="00694B41" w:rsidRDefault="00A14CBB" w:rsidP="00971DF4">
      <w:pPr>
        <w:pStyle w:val="Ttulo1"/>
        <w:spacing w:line="276" w:lineRule="auto"/>
        <w:rPr>
          <w:rFonts w:eastAsia="SimSun" w:cs="Helvetica"/>
          <w:szCs w:val="22"/>
          <w:lang w:eastAsia="hi-IN" w:bidi="hi-IN"/>
        </w:rPr>
      </w:pPr>
      <w:bookmarkStart w:id="57" w:name="_Toc63069438"/>
      <w:r w:rsidRPr="00694B41">
        <w:rPr>
          <w:rFonts w:eastAsia="SimSun" w:cs="Helvetica"/>
          <w:szCs w:val="22"/>
          <w:lang w:eastAsia="hi-IN" w:bidi="hi-IN"/>
        </w:rPr>
        <w:t>TÍTULO V</w:t>
      </w:r>
      <w:r w:rsidR="00D617A9" w:rsidRPr="00694B41">
        <w:rPr>
          <w:rFonts w:eastAsia="SimSun" w:cs="Helvetica"/>
          <w:szCs w:val="22"/>
          <w:lang w:eastAsia="hi-IN" w:bidi="hi-IN"/>
        </w:rPr>
        <w:t>: FOMENTO DE LA INSERCIÓN LABORAL, AUTONOMÍA ECONÓMICA Y ACCESO A LA VIVIENDA</w:t>
      </w:r>
      <w:bookmarkEnd w:id="57"/>
    </w:p>
    <w:p w14:paraId="6160D731" w14:textId="2B7188FC" w:rsidR="00BC1D43" w:rsidRPr="00694B41" w:rsidRDefault="00BC1D43" w:rsidP="00971DF4">
      <w:pPr>
        <w:pStyle w:val="Ttulo2"/>
        <w:spacing w:line="276" w:lineRule="auto"/>
        <w:rPr>
          <w:rFonts w:eastAsia="Times New Roman" w:cs="Helvetica"/>
          <w:szCs w:val="22"/>
          <w:lang w:eastAsia="hi-IN" w:bidi="hi-IN"/>
        </w:rPr>
      </w:pPr>
      <w:bookmarkStart w:id="58" w:name="_Toc63069439"/>
      <w:r w:rsidRPr="00694B41">
        <w:rPr>
          <w:rFonts w:eastAsia="Verdana" w:cs="Helvetica"/>
          <w:szCs w:val="22"/>
          <w:lang w:eastAsia="hi-IN" w:bidi="hi-IN"/>
        </w:rPr>
        <w:t>C</w:t>
      </w:r>
      <w:r w:rsidRPr="00694B41">
        <w:rPr>
          <w:rFonts w:eastAsia="Verdana" w:cs="Helvetica"/>
          <w:spacing w:val="-1"/>
          <w:szCs w:val="22"/>
          <w:lang w:eastAsia="hi-IN" w:bidi="hi-IN"/>
        </w:rPr>
        <w:t>A</w:t>
      </w:r>
      <w:r w:rsidRPr="00694B41">
        <w:rPr>
          <w:rFonts w:eastAsia="Verdana" w:cs="Helvetica"/>
          <w:spacing w:val="3"/>
          <w:szCs w:val="22"/>
          <w:lang w:eastAsia="hi-IN" w:bidi="hi-IN"/>
        </w:rPr>
        <w:t>P</w:t>
      </w:r>
      <w:r w:rsidRPr="00694B41">
        <w:rPr>
          <w:rFonts w:eastAsia="Verdana" w:cs="Helvetica"/>
          <w:spacing w:val="-1"/>
          <w:szCs w:val="22"/>
          <w:lang w:eastAsia="hi-IN" w:bidi="hi-IN"/>
        </w:rPr>
        <w:t>Í</w:t>
      </w:r>
      <w:r w:rsidRPr="00694B41">
        <w:rPr>
          <w:rFonts w:eastAsia="Verdana" w:cs="Helvetica"/>
          <w:spacing w:val="1"/>
          <w:szCs w:val="22"/>
          <w:lang w:eastAsia="hi-IN" w:bidi="hi-IN"/>
        </w:rPr>
        <w:t>T</w:t>
      </w:r>
      <w:r w:rsidRPr="00694B41">
        <w:rPr>
          <w:rFonts w:eastAsia="Verdana" w:cs="Helvetica"/>
          <w:spacing w:val="-1"/>
          <w:szCs w:val="22"/>
          <w:lang w:eastAsia="hi-IN" w:bidi="hi-IN"/>
        </w:rPr>
        <w:t>U</w:t>
      </w:r>
      <w:r w:rsidRPr="00694B41">
        <w:rPr>
          <w:rFonts w:eastAsia="Verdana" w:cs="Helvetica"/>
          <w:szCs w:val="22"/>
          <w:lang w:eastAsia="hi-IN" w:bidi="hi-IN"/>
        </w:rPr>
        <w:t>LO</w:t>
      </w:r>
      <w:r w:rsidRPr="00694B41">
        <w:rPr>
          <w:rFonts w:eastAsia="Verdana" w:cs="Helvetica"/>
          <w:spacing w:val="-10"/>
          <w:szCs w:val="22"/>
          <w:lang w:eastAsia="hi-IN" w:bidi="hi-IN"/>
        </w:rPr>
        <w:t xml:space="preserve"> </w:t>
      </w:r>
      <w:r w:rsidRPr="00694B41">
        <w:rPr>
          <w:rFonts w:eastAsia="Verdana" w:cs="Helvetica"/>
          <w:spacing w:val="3"/>
          <w:szCs w:val="22"/>
          <w:lang w:eastAsia="hi-IN" w:bidi="hi-IN"/>
        </w:rPr>
        <w:t>I</w:t>
      </w:r>
      <w:r w:rsidRPr="00694B41">
        <w:rPr>
          <w:rFonts w:eastAsia="Verdana" w:cs="Helvetica"/>
          <w:szCs w:val="22"/>
          <w:lang w:eastAsia="hi-IN" w:bidi="hi-IN"/>
        </w:rPr>
        <w:t>:</w:t>
      </w:r>
      <w:r w:rsidRPr="00694B41">
        <w:rPr>
          <w:rFonts w:eastAsia="Verdana" w:cs="Helvetica"/>
          <w:spacing w:val="-4"/>
          <w:szCs w:val="22"/>
          <w:lang w:eastAsia="hi-IN" w:bidi="hi-IN"/>
        </w:rPr>
        <w:t xml:space="preserve"> </w:t>
      </w:r>
      <w:r w:rsidRPr="00694B41">
        <w:rPr>
          <w:rFonts w:eastAsia="Times New Roman" w:cs="Helvetica"/>
          <w:szCs w:val="22"/>
          <w:lang w:eastAsia="hi-IN" w:bidi="hi-IN"/>
        </w:rPr>
        <w:t>Medidas</w:t>
      </w:r>
      <w:r w:rsidRPr="00694B41">
        <w:rPr>
          <w:rFonts w:eastAsia="Times New Roman" w:cs="Helvetica"/>
          <w:spacing w:val="-2"/>
          <w:szCs w:val="22"/>
          <w:lang w:eastAsia="hi-IN" w:bidi="hi-IN"/>
        </w:rPr>
        <w:t xml:space="preserve"> </w:t>
      </w:r>
      <w:r w:rsidRPr="00694B41">
        <w:rPr>
          <w:rFonts w:eastAsia="Times New Roman" w:cs="Helvetica"/>
          <w:szCs w:val="22"/>
          <w:lang w:eastAsia="hi-IN" w:bidi="hi-IN"/>
        </w:rPr>
        <w:t xml:space="preserve">para </w:t>
      </w:r>
      <w:r w:rsidRPr="00694B41">
        <w:rPr>
          <w:rFonts w:eastAsia="Times New Roman" w:cs="Helvetica"/>
          <w:spacing w:val="-2"/>
          <w:szCs w:val="22"/>
          <w:lang w:eastAsia="hi-IN" w:bidi="hi-IN"/>
        </w:rPr>
        <w:t>e</w:t>
      </w:r>
      <w:r w:rsidRPr="00694B41">
        <w:rPr>
          <w:rFonts w:eastAsia="Times New Roman" w:cs="Helvetica"/>
          <w:szCs w:val="22"/>
          <w:lang w:eastAsia="hi-IN" w:bidi="hi-IN"/>
        </w:rPr>
        <w:t>l</w:t>
      </w:r>
      <w:r w:rsidRPr="00694B41">
        <w:rPr>
          <w:rFonts w:eastAsia="Times New Roman" w:cs="Helvetica"/>
          <w:spacing w:val="-1"/>
          <w:szCs w:val="22"/>
          <w:lang w:eastAsia="hi-IN" w:bidi="hi-IN"/>
        </w:rPr>
        <w:t xml:space="preserve"> </w:t>
      </w:r>
      <w:r w:rsidRPr="00694B41">
        <w:rPr>
          <w:rFonts w:eastAsia="Times New Roman" w:cs="Helvetica"/>
          <w:spacing w:val="3"/>
          <w:szCs w:val="22"/>
          <w:lang w:eastAsia="hi-IN" w:bidi="hi-IN"/>
        </w:rPr>
        <w:t>f</w:t>
      </w:r>
      <w:r w:rsidRPr="00694B41">
        <w:rPr>
          <w:rFonts w:eastAsia="Times New Roman" w:cs="Helvetica"/>
          <w:spacing w:val="-2"/>
          <w:szCs w:val="22"/>
          <w:lang w:eastAsia="hi-IN" w:bidi="hi-IN"/>
        </w:rPr>
        <w:t>o</w:t>
      </w:r>
      <w:r w:rsidRPr="00694B41">
        <w:rPr>
          <w:rFonts w:eastAsia="Times New Roman" w:cs="Helvetica"/>
          <w:spacing w:val="1"/>
          <w:szCs w:val="22"/>
          <w:lang w:eastAsia="hi-IN" w:bidi="hi-IN"/>
        </w:rPr>
        <w:t>m</w:t>
      </w:r>
      <w:r w:rsidRPr="00694B41">
        <w:rPr>
          <w:rFonts w:eastAsia="Times New Roman" w:cs="Helvetica"/>
          <w:szCs w:val="22"/>
          <w:lang w:eastAsia="hi-IN" w:bidi="hi-IN"/>
        </w:rPr>
        <w:t>e</w:t>
      </w:r>
      <w:r w:rsidRPr="00694B41">
        <w:rPr>
          <w:rFonts w:eastAsia="Times New Roman" w:cs="Helvetica"/>
          <w:spacing w:val="-2"/>
          <w:szCs w:val="22"/>
          <w:lang w:eastAsia="hi-IN" w:bidi="hi-IN"/>
        </w:rPr>
        <w:t>n</w:t>
      </w:r>
      <w:r w:rsidRPr="00694B41">
        <w:rPr>
          <w:rFonts w:eastAsia="Times New Roman" w:cs="Helvetica"/>
          <w:spacing w:val="1"/>
          <w:szCs w:val="22"/>
          <w:lang w:eastAsia="hi-IN" w:bidi="hi-IN"/>
        </w:rPr>
        <w:t>t</w:t>
      </w:r>
      <w:r w:rsidRPr="00694B41">
        <w:rPr>
          <w:rFonts w:eastAsia="Times New Roman" w:cs="Helvetica"/>
          <w:szCs w:val="22"/>
          <w:lang w:eastAsia="hi-IN" w:bidi="hi-IN"/>
        </w:rPr>
        <w:t>o de</w:t>
      </w:r>
      <w:r w:rsidRPr="00694B41">
        <w:rPr>
          <w:rFonts w:eastAsia="Times New Roman" w:cs="Helvetica"/>
          <w:spacing w:val="-2"/>
          <w:szCs w:val="22"/>
          <w:lang w:eastAsia="hi-IN" w:bidi="hi-IN"/>
        </w:rPr>
        <w:t xml:space="preserve"> </w:t>
      </w:r>
      <w:r w:rsidRPr="00694B41">
        <w:rPr>
          <w:rFonts w:eastAsia="Times New Roman" w:cs="Helvetica"/>
          <w:spacing w:val="1"/>
          <w:szCs w:val="22"/>
          <w:lang w:eastAsia="hi-IN" w:bidi="hi-IN"/>
        </w:rPr>
        <w:t>l</w:t>
      </w:r>
      <w:r w:rsidRPr="00694B41">
        <w:rPr>
          <w:rFonts w:eastAsia="Times New Roman" w:cs="Helvetica"/>
          <w:szCs w:val="22"/>
          <w:lang w:eastAsia="hi-IN" w:bidi="hi-IN"/>
        </w:rPr>
        <w:t>a</w:t>
      </w:r>
      <w:r w:rsidRPr="00694B41">
        <w:rPr>
          <w:rFonts w:eastAsia="Times New Roman" w:cs="Helvetica"/>
          <w:spacing w:val="-2"/>
          <w:szCs w:val="22"/>
          <w:lang w:eastAsia="hi-IN" w:bidi="hi-IN"/>
        </w:rPr>
        <w:t xml:space="preserve"> </w:t>
      </w:r>
      <w:r w:rsidRPr="00694B41">
        <w:rPr>
          <w:rFonts w:eastAsia="Times New Roman" w:cs="Helvetica"/>
          <w:spacing w:val="1"/>
          <w:szCs w:val="22"/>
          <w:lang w:eastAsia="hi-IN" w:bidi="hi-IN"/>
        </w:rPr>
        <w:t>i</w:t>
      </w:r>
      <w:r w:rsidRPr="00694B41">
        <w:rPr>
          <w:rFonts w:eastAsia="Times New Roman" w:cs="Helvetica"/>
          <w:szCs w:val="22"/>
          <w:lang w:eastAsia="hi-IN" w:bidi="hi-IN"/>
        </w:rPr>
        <w:t>ns</w:t>
      </w:r>
      <w:r w:rsidRPr="00694B41">
        <w:rPr>
          <w:rFonts w:eastAsia="Times New Roman" w:cs="Helvetica"/>
          <w:spacing w:val="-2"/>
          <w:szCs w:val="22"/>
          <w:lang w:eastAsia="hi-IN" w:bidi="hi-IN"/>
        </w:rPr>
        <w:t>e</w:t>
      </w:r>
      <w:r w:rsidRPr="00694B41">
        <w:rPr>
          <w:rFonts w:eastAsia="Times New Roman" w:cs="Helvetica"/>
          <w:szCs w:val="22"/>
          <w:lang w:eastAsia="hi-IN" w:bidi="hi-IN"/>
        </w:rPr>
        <w:t>rc</w:t>
      </w:r>
      <w:r w:rsidRPr="00694B41">
        <w:rPr>
          <w:rFonts w:eastAsia="Times New Roman" w:cs="Helvetica"/>
          <w:spacing w:val="1"/>
          <w:szCs w:val="22"/>
          <w:lang w:eastAsia="hi-IN" w:bidi="hi-IN"/>
        </w:rPr>
        <w:t>i</w:t>
      </w:r>
      <w:r w:rsidRPr="00694B41">
        <w:rPr>
          <w:rFonts w:eastAsia="Times New Roman" w:cs="Helvetica"/>
          <w:szCs w:val="22"/>
          <w:lang w:eastAsia="hi-IN" w:bidi="hi-IN"/>
        </w:rPr>
        <w:t>ón</w:t>
      </w:r>
      <w:r w:rsidRPr="00694B41">
        <w:rPr>
          <w:rFonts w:eastAsia="Times New Roman" w:cs="Helvetica"/>
          <w:spacing w:val="-3"/>
          <w:szCs w:val="22"/>
          <w:lang w:eastAsia="hi-IN" w:bidi="hi-IN"/>
        </w:rPr>
        <w:t xml:space="preserve"> </w:t>
      </w:r>
      <w:r w:rsidRPr="00694B41">
        <w:rPr>
          <w:rFonts w:eastAsia="Times New Roman" w:cs="Helvetica"/>
          <w:spacing w:val="1"/>
          <w:szCs w:val="22"/>
          <w:lang w:eastAsia="hi-IN" w:bidi="hi-IN"/>
        </w:rPr>
        <w:t>l</w:t>
      </w:r>
      <w:r w:rsidRPr="00694B41">
        <w:rPr>
          <w:rFonts w:eastAsia="Times New Roman" w:cs="Helvetica"/>
          <w:szCs w:val="22"/>
          <w:lang w:eastAsia="hi-IN" w:bidi="hi-IN"/>
        </w:rPr>
        <w:t>ab</w:t>
      </w:r>
      <w:r w:rsidRPr="00694B41">
        <w:rPr>
          <w:rFonts w:eastAsia="Times New Roman" w:cs="Helvetica"/>
          <w:spacing w:val="-3"/>
          <w:szCs w:val="22"/>
          <w:lang w:eastAsia="hi-IN" w:bidi="hi-IN"/>
        </w:rPr>
        <w:t>o</w:t>
      </w:r>
      <w:r w:rsidRPr="00694B41">
        <w:rPr>
          <w:rFonts w:eastAsia="Times New Roman" w:cs="Helvetica"/>
          <w:szCs w:val="22"/>
          <w:lang w:eastAsia="hi-IN" w:bidi="hi-IN"/>
        </w:rPr>
        <w:t>ral</w:t>
      </w:r>
      <w:bookmarkEnd w:id="58"/>
    </w:p>
    <w:p w14:paraId="3DA0FFB1" w14:textId="77777777" w:rsidR="00447B97" w:rsidRPr="00694B41" w:rsidRDefault="00447B97" w:rsidP="00447B97">
      <w:pPr>
        <w:rPr>
          <w:lang w:eastAsia="hi-IN" w:bidi="hi-IN"/>
        </w:rPr>
      </w:pPr>
    </w:p>
    <w:p w14:paraId="4E62574B" w14:textId="0797D8F1" w:rsidR="00BC1D43" w:rsidRPr="00694B41" w:rsidRDefault="00BC1D43" w:rsidP="00971DF4">
      <w:pPr>
        <w:pStyle w:val="Ttulo3"/>
        <w:spacing w:line="276" w:lineRule="auto"/>
        <w:rPr>
          <w:rFonts w:cs="Helvetica"/>
          <w:i/>
          <w:szCs w:val="22"/>
        </w:rPr>
      </w:pPr>
      <w:bookmarkStart w:id="59" w:name="_Toc63069440"/>
      <w:r w:rsidRPr="00694B41">
        <w:rPr>
          <w:rFonts w:cs="Helvetica"/>
          <w:szCs w:val="22"/>
        </w:rPr>
        <w:t xml:space="preserve">Artículo </w:t>
      </w:r>
      <w:r w:rsidR="00A14CBB" w:rsidRPr="00694B41">
        <w:rPr>
          <w:rFonts w:cs="Helvetica"/>
          <w:szCs w:val="22"/>
        </w:rPr>
        <w:t>4</w:t>
      </w:r>
      <w:r w:rsidR="006F0026" w:rsidRPr="00694B41">
        <w:rPr>
          <w:rFonts w:cs="Helvetica"/>
          <w:szCs w:val="22"/>
        </w:rPr>
        <w:t>5</w:t>
      </w:r>
      <w:r w:rsidRPr="00694B41">
        <w:rPr>
          <w:rFonts w:cs="Helvetica"/>
          <w:szCs w:val="22"/>
        </w:rPr>
        <w:t xml:space="preserve">. </w:t>
      </w:r>
      <w:r w:rsidRPr="00694B41">
        <w:rPr>
          <w:rFonts w:cs="Helvetica"/>
          <w:i/>
          <w:szCs w:val="22"/>
        </w:rPr>
        <w:t>Fomento de la inserción en el empleo.</w:t>
      </w:r>
      <w:bookmarkEnd w:id="59"/>
    </w:p>
    <w:p w14:paraId="2DBBA739" w14:textId="77777777" w:rsidR="002A2965" w:rsidRPr="00694B41" w:rsidRDefault="002A2965" w:rsidP="00971DF4">
      <w:pPr>
        <w:spacing w:line="276" w:lineRule="auto"/>
        <w:jc w:val="both"/>
        <w:rPr>
          <w:rFonts w:ascii="Helvetica" w:hAnsi="Helvetica" w:cs="Helvetica"/>
        </w:rPr>
      </w:pPr>
      <w:r w:rsidRPr="00694B41">
        <w:rPr>
          <w:rFonts w:ascii="Helvetica" w:hAnsi="Helvetica" w:cs="Helvetica"/>
        </w:rPr>
        <w:t xml:space="preserve">El Gobierno de La Rioja adoptará medidas para procurar la empleabilidad y conciliación personal, familiar y laboral de las mujeres víctimas de la violencia de género, promoviendo: </w:t>
      </w:r>
    </w:p>
    <w:p w14:paraId="130AFA6B" w14:textId="77777777" w:rsidR="002A2965" w:rsidRPr="00694B41" w:rsidRDefault="002A2965" w:rsidP="00971DF4">
      <w:pPr>
        <w:spacing w:line="276" w:lineRule="auto"/>
        <w:jc w:val="both"/>
        <w:rPr>
          <w:rFonts w:ascii="Helvetica" w:hAnsi="Helvetica" w:cs="Helvetica"/>
        </w:rPr>
      </w:pPr>
      <w:r w:rsidRPr="00694B41">
        <w:rPr>
          <w:rFonts w:ascii="Helvetica" w:hAnsi="Helvetica" w:cs="Helvetica"/>
        </w:rPr>
        <w:t xml:space="preserve">a) Servicios de información, asesoramiento y orientación laboral que faciliten itinerarios de inserción personalizados. </w:t>
      </w:r>
    </w:p>
    <w:p w14:paraId="2735A401" w14:textId="4B0DB43F" w:rsidR="002A2965" w:rsidRPr="00694B41" w:rsidRDefault="002A2965" w:rsidP="00971DF4">
      <w:pPr>
        <w:spacing w:line="276" w:lineRule="auto"/>
        <w:jc w:val="both"/>
        <w:rPr>
          <w:rFonts w:ascii="Helvetica" w:hAnsi="Helvetica" w:cs="Helvetica"/>
        </w:rPr>
      </w:pPr>
      <w:r w:rsidRPr="00694B41">
        <w:rPr>
          <w:rFonts w:ascii="Helvetica" w:hAnsi="Helvetica" w:cs="Helvetica"/>
        </w:rPr>
        <w:t>b) Programas que faciliten la formación e inserción profesional, especialmente aquellas acciones formativas con compromiso de contratación, teniendo en cuenta las especiales circunstancias y singularidades de las víctimas de violencia de género</w:t>
      </w:r>
      <w:r w:rsidR="0025399B" w:rsidRPr="00694B41">
        <w:rPr>
          <w:rFonts w:ascii="Helvetica" w:hAnsi="Helvetica" w:cs="Helvetica"/>
        </w:rPr>
        <w:t>, impulsando y promoviendo la Red de Empresas Solidarias con la Violencia de Género</w:t>
      </w:r>
      <w:r w:rsidRPr="00694B41">
        <w:rPr>
          <w:rFonts w:ascii="Helvetica" w:hAnsi="Helvetica" w:cs="Helvetica"/>
        </w:rPr>
        <w:t xml:space="preserve">. </w:t>
      </w:r>
    </w:p>
    <w:p w14:paraId="4FE178A1" w14:textId="77777777" w:rsidR="002A2965" w:rsidRPr="00694B41" w:rsidRDefault="002A2965" w:rsidP="00971DF4">
      <w:pPr>
        <w:spacing w:line="276" w:lineRule="auto"/>
        <w:jc w:val="both"/>
        <w:rPr>
          <w:rFonts w:ascii="Helvetica" w:hAnsi="Helvetica" w:cs="Helvetica"/>
        </w:rPr>
      </w:pPr>
      <w:r w:rsidRPr="00694B41">
        <w:rPr>
          <w:rFonts w:ascii="Helvetica" w:hAnsi="Helvetica" w:cs="Helvetica"/>
        </w:rPr>
        <w:t xml:space="preserve">c) Programas que fomenten el autoempleo o el trabajo asociado a través de cooperativas laborales o agrícolas, especialmente adaptadas al medio rural. </w:t>
      </w:r>
    </w:p>
    <w:p w14:paraId="17DD9028" w14:textId="3E77EF91" w:rsidR="00BC1D43" w:rsidRPr="00694B41" w:rsidRDefault="002A2965" w:rsidP="00971DF4">
      <w:pPr>
        <w:spacing w:line="276" w:lineRule="auto"/>
        <w:jc w:val="both"/>
        <w:rPr>
          <w:rFonts w:ascii="Helvetica" w:hAnsi="Helvetica" w:cs="Helvetica"/>
        </w:rPr>
      </w:pPr>
      <w:r w:rsidRPr="00694B41">
        <w:rPr>
          <w:rFonts w:ascii="Helvetica" w:hAnsi="Helvetica" w:cs="Helvetica"/>
        </w:rPr>
        <w:t>d) Programas de conciliación de la vida personal, familiar y laboral con especial atención a las mujeres víctimas de violencia de género que viven en el mundo rura</w:t>
      </w:r>
      <w:r w:rsidR="0025399B" w:rsidRPr="00694B41">
        <w:rPr>
          <w:rFonts w:ascii="Helvetica" w:hAnsi="Helvetica" w:cs="Helvetica"/>
        </w:rPr>
        <w:t>l</w:t>
      </w:r>
      <w:r w:rsidR="0025399B" w:rsidRPr="00694B41">
        <w:rPr>
          <w:rFonts w:ascii="Helvetica" w:eastAsia="Times New Roman" w:hAnsi="Helvetica" w:cs="Helvetica"/>
          <w:lang w:eastAsia="es-ES"/>
        </w:rPr>
        <w:t xml:space="preserve"> </w:t>
      </w:r>
      <w:r w:rsidR="0025399B" w:rsidRPr="00694B41">
        <w:rPr>
          <w:rFonts w:ascii="Helvetica" w:hAnsi="Helvetica" w:cs="Helvetica"/>
        </w:rPr>
        <w:t xml:space="preserve">con diversidad funcional, migrantes, </w:t>
      </w:r>
      <w:r w:rsidR="002E40A5">
        <w:rPr>
          <w:rFonts w:ascii="Helvetica" w:hAnsi="Helvetica" w:cs="Helvetica"/>
        </w:rPr>
        <w:t xml:space="preserve">o </w:t>
      </w:r>
      <w:r w:rsidR="0025399B" w:rsidRPr="00694B41">
        <w:rPr>
          <w:rFonts w:ascii="Helvetica" w:hAnsi="Helvetica" w:cs="Helvetica"/>
        </w:rPr>
        <w:t>cualquier otra situación de vulnerabilidad</w:t>
      </w:r>
      <w:r w:rsidR="000E36BF">
        <w:rPr>
          <w:rFonts w:ascii="Helvetica" w:hAnsi="Helvetica" w:cs="Helvetica"/>
        </w:rPr>
        <w:t>.</w:t>
      </w:r>
    </w:p>
    <w:p w14:paraId="04D8C2C6" w14:textId="6AF4DDB0" w:rsidR="0025399B" w:rsidRPr="00694B41" w:rsidRDefault="0025399B" w:rsidP="00971DF4">
      <w:pPr>
        <w:spacing w:line="276" w:lineRule="auto"/>
        <w:jc w:val="both"/>
        <w:rPr>
          <w:rFonts w:ascii="Helvetica" w:hAnsi="Helvetica" w:cs="Helvetica"/>
        </w:rPr>
      </w:pPr>
    </w:p>
    <w:p w14:paraId="7A8675FF" w14:textId="693DD0F6" w:rsidR="002A2965" w:rsidRPr="00694B41" w:rsidRDefault="002A2965" w:rsidP="00971DF4">
      <w:pPr>
        <w:pStyle w:val="Ttulo2"/>
        <w:spacing w:line="276" w:lineRule="auto"/>
        <w:rPr>
          <w:rFonts w:cs="Helvetica"/>
          <w:szCs w:val="22"/>
          <w:lang w:eastAsia="hi-IN" w:bidi="hi-IN"/>
        </w:rPr>
      </w:pPr>
      <w:bookmarkStart w:id="60" w:name="_Toc63069441"/>
      <w:r w:rsidRPr="00694B41">
        <w:rPr>
          <w:rFonts w:cs="Helvetica"/>
          <w:szCs w:val="22"/>
          <w:lang w:eastAsia="hi-IN" w:bidi="hi-IN"/>
        </w:rPr>
        <w:t>CAPÍTULO II: Ayudas económicas</w:t>
      </w:r>
      <w:bookmarkEnd w:id="60"/>
    </w:p>
    <w:p w14:paraId="0386616F" w14:textId="77777777" w:rsidR="00447B97" w:rsidRPr="00694B41" w:rsidRDefault="00447B97" w:rsidP="00447B97">
      <w:pPr>
        <w:rPr>
          <w:lang w:eastAsia="hi-IN" w:bidi="hi-IN"/>
        </w:rPr>
      </w:pPr>
    </w:p>
    <w:p w14:paraId="4FCAD3BB" w14:textId="79E64051" w:rsidR="002A2965" w:rsidRPr="00694B41" w:rsidRDefault="002A2965" w:rsidP="00971DF4">
      <w:pPr>
        <w:pStyle w:val="Ttulo3"/>
        <w:spacing w:line="276" w:lineRule="auto"/>
        <w:rPr>
          <w:rFonts w:cs="Helvetica"/>
          <w:szCs w:val="22"/>
        </w:rPr>
      </w:pPr>
      <w:bookmarkStart w:id="61" w:name="_Toc63069442"/>
      <w:r w:rsidRPr="00694B41">
        <w:rPr>
          <w:rFonts w:cs="Helvetica"/>
          <w:spacing w:val="-1"/>
          <w:szCs w:val="22"/>
        </w:rPr>
        <w:t>A</w:t>
      </w:r>
      <w:r w:rsidRPr="00694B41">
        <w:rPr>
          <w:rFonts w:cs="Helvetica"/>
          <w:szCs w:val="22"/>
        </w:rPr>
        <w:t>r</w:t>
      </w:r>
      <w:r w:rsidRPr="00694B41">
        <w:rPr>
          <w:rFonts w:cs="Helvetica"/>
          <w:spacing w:val="1"/>
          <w:szCs w:val="22"/>
        </w:rPr>
        <w:t>tí</w:t>
      </w:r>
      <w:r w:rsidRPr="00694B41">
        <w:rPr>
          <w:rFonts w:cs="Helvetica"/>
          <w:szCs w:val="22"/>
        </w:rPr>
        <w:t>c</w:t>
      </w:r>
      <w:r w:rsidRPr="00694B41">
        <w:rPr>
          <w:rFonts w:cs="Helvetica"/>
          <w:spacing w:val="-2"/>
          <w:szCs w:val="22"/>
        </w:rPr>
        <w:t>u</w:t>
      </w:r>
      <w:r w:rsidRPr="00694B41">
        <w:rPr>
          <w:rFonts w:cs="Helvetica"/>
          <w:spacing w:val="1"/>
          <w:szCs w:val="22"/>
        </w:rPr>
        <w:t>l</w:t>
      </w:r>
      <w:r w:rsidRPr="00694B41">
        <w:rPr>
          <w:rFonts w:cs="Helvetica"/>
          <w:szCs w:val="22"/>
        </w:rPr>
        <w:t xml:space="preserve">o </w:t>
      </w:r>
      <w:r w:rsidR="005043FC" w:rsidRPr="00694B41">
        <w:rPr>
          <w:rFonts w:cs="Helvetica"/>
          <w:spacing w:val="-2"/>
          <w:szCs w:val="22"/>
        </w:rPr>
        <w:t>4</w:t>
      </w:r>
      <w:r w:rsidR="006F0026" w:rsidRPr="00694B41">
        <w:rPr>
          <w:rFonts w:cs="Helvetica"/>
          <w:spacing w:val="-2"/>
          <w:szCs w:val="22"/>
        </w:rPr>
        <w:t>6</w:t>
      </w:r>
      <w:r w:rsidRPr="00694B41">
        <w:rPr>
          <w:rFonts w:cs="Helvetica"/>
          <w:szCs w:val="22"/>
        </w:rPr>
        <w:t>.</w:t>
      </w:r>
      <w:r w:rsidRPr="00694B41">
        <w:rPr>
          <w:rFonts w:cs="Helvetica"/>
          <w:spacing w:val="1"/>
          <w:szCs w:val="22"/>
        </w:rPr>
        <w:t xml:space="preserve"> </w:t>
      </w:r>
      <w:r w:rsidRPr="00694B41">
        <w:rPr>
          <w:rFonts w:cs="Helvetica"/>
          <w:i/>
          <w:szCs w:val="22"/>
        </w:rPr>
        <w:t>Ayu</w:t>
      </w:r>
      <w:r w:rsidRPr="00694B41">
        <w:rPr>
          <w:rFonts w:cs="Helvetica"/>
          <w:i/>
          <w:spacing w:val="-3"/>
          <w:szCs w:val="22"/>
        </w:rPr>
        <w:t>d</w:t>
      </w:r>
      <w:r w:rsidRPr="00694B41">
        <w:rPr>
          <w:rFonts w:cs="Helvetica"/>
          <w:i/>
          <w:szCs w:val="22"/>
        </w:rPr>
        <w:t>as de</w:t>
      </w:r>
      <w:r w:rsidRPr="00694B41">
        <w:rPr>
          <w:rFonts w:cs="Helvetica"/>
          <w:i/>
          <w:spacing w:val="-2"/>
          <w:szCs w:val="22"/>
        </w:rPr>
        <w:t xml:space="preserve"> </w:t>
      </w:r>
      <w:r w:rsidRPr="00694B41">
        <w:rPr>
          <w:rFonts w:cs="Helvetica"/>
          <w:i/>
          <w:szCs w:val="22"/>
        </w:rPr>
        <w:t>e</w:t>
      </w:r>
      <w:r w:rsidRPr="00694B41">
        <w:rPr>
          <w:rFonts w:cs="Helvetica"/>
          <w:i/>
          <w:spacing w:val="-3"/>
          <w:szCs w:val="22"/>
        </w:rPr>
        <w:t>m</w:t>
      </w:r>
      <w:r w:rsidRPr="00694B41">
        <w:rPr>
          <w:rFonts w:cs="Helvetica"/>
          <w:i/>
          <w:szCs w:val="22"/>
        </w:rPr>
        <w:t>e</w:t>
      </w:r>
      <w:r w:rsidRPr="00694B41">
        <w:rPr>
          <w:rFonts w:cs="Helvetica"/>
          <w:i/>
          <w:spacing w:val="1"/>
          <w:szCs w:val="22"/>
        </w:rPr>
        <w:t>r</w:t>
      </w:r>
      <w:r w:rsidRPr="00694B41">
        <w:rPr>
          <w:rFonts w:cs="Helvetica"/>
          <w:i/>
          <w:szCs w:val="22"/>
        </w:rPr>
        <w:t>ge</w:t>
      </w:r>
      <w:r w:rsidRPr="00694B41">
        <w:rPr>
          <w:rFonts w:cs="Helvetica"/>
          <w:i/>
          <w:spacing w:val="-2"/>
          <w:szCs w:val="22"/>
        </w:rPr>
        <w:t>n</w:t>
      </w:r>
      <w:r w:rsidRPr="00694B41">
        <w:rPr>
          <w:rFonts w:cs="Helvetica"/>
          <w:i/>
          <w:szCs w:val="22"/>
        </w:rPr>
        <w:t>c</w:t>
      </w:r>
      <w:r w:rsidRPr="00694B41">
        <w:rPr>
          <w:rFonts w:cs="Helvetica"/>
          <w:i/>
          <w:spacing w:val="1"/>
          <w:szCs w:val="22"/>
        </w:rPr>
        <w:t>i</w:t>
      </w:r>
      <w:r w:rsidRPr="00694B41">
        <w:rPr>
          <w:rFonts w:cs="Helvetica"/>
          <w:i/>
          <w:szCs w:val="22"/>
        </w:rPr>
        <w:t>a</w:t>
      </w:r>
      <w:r w:rsidR="00F264BD" w:rsidRPr="00694B41">
        <w:rPr>
          <w:rFonts w:cs="Helvetica"/>
          <w:szCs w:val="22"/>
        </w:rPr>
        <w:t>.</w:t>
      </w:r>
      <w:bookmarkEnd w:id="61"/>
    </w:p>
    <w:p w14:paraId="33297A7C" w14:textId="5CC449EC" w:rsidR="002A2965" w:rsidRPr="00694B41" w:rsidRDefault="00F77F84" w:rsidP="00971DF4">
      <w:pPr>
        <w:spacing w:line="276" w:lineRule="auto"/>
        <w:jc w:val="both"/>
        <w:rPr>
          <w:rFonts w:ascii="Helvetica" w:hAnsi="Helvetica" w:cs="Helvetica"/>
        </w:rPr>
      </w:pPr>
      <w:r>
        <w:rPr>
          <w:rFonts w:ascii="Helvetica" w:hAnsi="Helvetica" w:cs="Helvetica"/>
        </w:rPr>
        <w:t xml:space="preserve">En los Presupuestos Generales anuales de la Comunidad Autónoma de La Rioja se habilitarán los créditos destinados a ayudas de emergencia, que darán cobertura a las convocatorias de ayudas anuales. La finalidad de estas ayudas será hacer frente de una manera inmediata a </w:t>
      </w:r>
      <w:r w:rsidR="002A2965" w:rsidRPr="00694B41">
        <w:rPr>
          <w:rFonts w:ascii="Helvetica" w:hAnsi="Helvetica" w:cs="Helvetica"/>
        </w:rPr>
        <w:t>situaciones de emergencia social en que puedan encontrarse aquellas mujeres que, careciendo de medios económicos,</w:t>
      </w:r>
      <w:r w:rsidR="00EA0900">
        <w:rPr>
          <w:rFonts w:ascii="Helvetica" w:hAnsi="Helvetica" w:cs="Helvetica"/>
        </w:rPr>
        <w:t xml:space="preserve"> </w:t>
      </w:r>
      <w:r w:rsidR="00C61D09">
        <w:rPr>
          <w:rFonts w:ascii="Helvetica" w:hAnsi="Helvetica" w:cs="Helvetica"/>
        </w:rPr>
        <w:t>h</w:t>
      </w:r>
      <w:r w:rsidR="002A2965" w:rsidRPr="00694B41">
        <w:rPr>
          <w:rFonts w:ascii="Helvetica" w:hAnsi="Helvetica" w:cs="Helvetica"/>
        </w:rPr>
        <w:t xml:space="preserve">ayan sido víctimas de una situación de violencia </w:t>
      </w:r>
      <w:r w:rsidR="00C61D09">
        <w:rPr>
          <w:rFonts w:ascii="Helvetica" w:hAnsi="Helvetica" w:cs="Helvetica"/>
        </w:rPr>
        <w:t xml:space="preserve">contra </w:t>
      </w:r>
      <w:r w:rsidR="00C61D09" w:rsidRPr="00C61D09">
        <w:rPr>
          <w:rFonts w:ascii="Helvetica" w:hAnsi="Helvetica" w:cs="Helvetica"/>
        </w:rPr>
        <w:t>las mu</w:t>
      </w:r>
      <w:r w:rsidR="002A2965" w:rsidRPr="00C61D09">
        <w:rPr>
          <w:rFonts w:ascii="Helvetica" w:hAnsi="Helvetica" w:cs="Helvetica"/>
        </w:rPr>
        <w:t>jeres o requieran dicha ayuda según el criterio profesional del personal que las atienda</w:t>
      </w:r>
      <w:r w:rsidR="002A2965" w:rsidRPr="00694B41">
        <w:rPr>
          <w:rFonts w:ascii="Helvetica" w:hAnsi="Helvetica" w:cs="Helvetica"/>
        </w:rPr>
        <w:t xml:space="preserve"> en los servicios s</w:t>
      </w:r>
      <w:r w:rsidR="00A01E66" w:rsidRPr="00694B41">
        <w:rPr>
          <w:rFonts w:ascii="Helvetica" w:hAnsi="Helvetica" w:cs="Helvetica"/>
        </w:rPr>
        <w:t>ociales o equipos especializados</w:t>
      </w:r>
      <w:r w:rsidR="002A2965" w:rsidRPr="00694B41">
        <w:rPr>
          <w:rFonts w:ascii="Helvetica" w:hAnsi="Helvetica" w:cs="Helvetica"/>
        </w:rPr>
        <w:t xml:space="preserve">. </w:t>
      </w:r>
    </w:p>
    <w:p w14:paraId="03E2913D" w14:textId="77777777" w:rsidR="00841954" w:rsidRPr="00694B41" w:rsidRDefault="00841954" w:rsidP="00971DF4">
      <w:pPr>
        <w:spacing w:line="276" w:lineRule="auto"/>
        <w:jc w:val="both"/>
        <w:rPr>
          <w:rFonts w:ascii="Helvetica" w:hAnsi="Helvetica" w:cs="Helvetica"/>
        </w:rPr>
      </w:pPr>
    </w:p>
    <w:p w14:paraId="708DB643" w14:textId="78CE360F" w:rsidR="00A01E66" w:rsidRPr="00694B41" w:rsidRDefault="00A01E66" w:rsidP="00971DF4">
      <w:pPr>
        <w:pStyle w:val="Ttulo3"/>
        <w:spacing w:line="276" w:lineRule="auto"/>
        <w:rPr>
          <w:rFonts w:cs="Helvetica"/>
          <w:szCs w:val="22"/>
        </w:rPr>
      </w:pPr>
      <w:bookmarkStart w:id="62" w:name="_Toc63069443"/>
      <w:r w:rsidRPr="00694B41">
        <w:rPr>
          <w:rFonts w:cs="Helvetica"/>
          <w:spacing w:val="-1"/>
          <w:szCs w:val="22"/>
        </w:rPr>
        <w:t>A</w:t>
      </w:r>
      <w:r w:rsidRPr="00694B41">
        <w:rPr>
          <w:rFonts w:cs="Helvetica"/>
          <w:szCs w:val="22"/>
        </w:rPr>
        <w:t>r</w:t>
      </w:r>
      <w:r w:rsidRPr="00694B41">
        <w:rPr>
          <w:rFonts w:cs="Helvetica"/>
          <w:spacing w:val="1"/>
          <w:szCs w:val="22"/>
        </w:rPr>
        <w:t>tí</w:t>
      </w:r>
      <w:r w:rsidRPr="00694B41">
        <w:rPr>
          <w:rFonts w:cs="Helvetica"/>
          <w:szCs w:val="22"/>
        </w:rPr>
        <w:t>c</w:t>
      </w:r>
      <w:r w:rsidRPr="00694B41">
        <w:rPr>
          <w:rFonts w:cs="Helvetica"/>
          <w:spacing w:val="-2"/>
          <w:szCs w:val="22"/>
        </w:rPr>
        <w:t>u</w:t>
      </w:r>
      <w:r w:rsidRPr="00694B41">
        <w:rPr>
          <w:rFonts w:cs="Helvetica"/>
          <w:spacing w:val="1"/>
          <w:szCs w:val="22"/>
        </w:rPr>
        <w:t>l</w:t>
      </w:r>
      <w:r w:rsidRPr="00694B41">
        <w:rPr>
          <w:rFonts w:cs="Helvetica"/>
          <w:szCs w:val="22"/>
        </w:rPr>
        <w:t xml:space="preserve">o </w:t>
      </w:r>
      <w:r w:rsidR="00F264BD" w:rsidRPr="00694B41">
        <w:rPr>
          <w:rFonts w:cs="Helvetica"/>
          <w:spacing w:val="-2"/>
          <w:szCs w:val="22"/>
        </w:rPr>
        <w:t>4</w:t>
      </w:r>
      <w:r w:rsidR="006F0026" w:rsidRPr="00694B41">
        <w:rPr>
          <w:rFonts w:cs="Helvetica"/>
          <w:spacing w:val="-2"/>
          <w:szCs w:val="22"/>
        </w:rPr>
        <w:t>7</w:t>
      </w:r>
      <w:r w:rsidRPr="00694B41">
        <w:rPr>
          <w:rFonts w:cs="Helvetica"/>
          <w:szCs w:val="22"/>
        </w:rPr>
        <w:t>.</w:t>
      </w:r>
      <w:r w:rsidRPr="00694B41">
        <w:rPr>
          <w:rFonts w:cs="Helvetica"/>
          <w:spacing w:val="1"/>
          <w:szCs w:val="22"/>
        </w:rPr>
        <w:t xml:space="preserve"> </w:t>
      </w:r>
      <w:r w:rsidRPr="00694B41">
        <w:rPr>
          <w:rFonts w:cs="Helvetica"/>
          <w:i/>
          <w:szCs w:val="22"/>
        </w:rPr>
        <w:t>Ayu</w:t>
      </w:r>
      <w:r w:rsidRPr="00694B41">
        <w:rPr>
          <w:rFonts w:cs="Helvetica"/>
          <w:i/>
          <w:spacing w:val="-3"/>
          <w:szCs w:val="22"/>
        </w:rPr>
        <w:t>d</w:t>
      </w:r>
      <w:r w:rsidRPr="00694B41">
        <w:rPr>
          <w:rFonts w:cs="Helvetica"/>
          <w:i/>
          <w:szCs w:val="22"/>
        </w:rPr>
        <w:t xml:space="preserve">as </w:t>
      </w:r>
      <w:r w:rsidRPr="00694B41">
        <w:rPr>
          <w:rFonts w:cs="Helvetica"/>
          <w:i/>
          <w:spacing w:val="-2"/>
          <w:szCs w:val="22"/>
        </w:rPr>
        <w:t>e</w:t>
      </w:r>
      <w:r w:rsidRPr="00694B41">
        <w:rPr>
          <w:rFonts w:cs="Helvetica"/>
          <w:i/>
          <w:szCs w:val="22"/>
        </w:rPr>
        <w:t>s</w:t>
      </w:r>
      <w:r w:rsidRPr="00694B41">
        <w:rPr>
          <w:rFonts w:cs="Helvetica"/>
          <w:i/>
          <w:spacing w:val="1"/>
          <w:szCs w:val="22"/>
        </w:rPr>
        <w:t>c</w:t>
      </w:r>
      <w:r w:rsidRPr="00694B41">
        <w:rPr>
          <w:rFonts w:cs="Helvetica"/>
          <w:i/>
          <w:spacing w:val="-2"/>
          <w:szCs w:val="22"/>
        </w:rPr>
        <w:t>o</w:t>
      </w:r>
      <w:r w:rsidRPr="00694B41">
        <w:rPr>
          <w:rFonts w:cs="Helvetica"/>
          <w:i/>
          <w:spacing w:val="1"/>
          <w:szCs w:val="22"/>
        </w:rPr>
        <w:t>l</w:t>
      </w:r>
      <w:r w:rsidRPr="00694B41">
        <w:rPr>
          <w:rFonts w:cs="Helvetica"/>
          <w:i/>
          <w:spacing w:val="-2"/>
          <w:szCs w:val="22"/>
        </w:rPr>
        <w:t>a</w:t>
      </w:r>
      <w:r w:rsidRPr="00694B41">
        <w:rPr>
          <w:rFonts w:cs="Helvetica"/>
          <w:i/>
          <w:szCs w:val="22"/>
        </w:rPr>
        <w:t>r</w:t>
      </w:r>
      <w:r w:rsidRPr="00694B41">
        <w:rPr>
          <w:rFonts w:cs="Helvetica"/>
          <w:i/>
          <w:spacing w:val="1"/>
          <w:szCs w:val="22"/>
        </w:rPr>
        <w:t>e</w:t>
      </w:r>
      <w:r w:rsidRPr="00694B41">
        <w:rPr>
          <w:rFonts w:cs="Helvetica"/>
          <w:i/>
          <w:szCs w:val="22"/>
        </w:rPr>
        <w:t>s.</w:t>
      </w:r>
      <w:bookmarkEnd w:id="62"/>
    </w:p>
    <w:p w14:paraId="07962C38" w14:textId="413293C7" w:rsidR="00A01E66" w:rsidRPr="00694B41" w:rsidRDefault="00A01E66" w:rsidP="00971DF4">
      <w:pPr>
        <w:spacing w:line="276" w:lineRule="auto"/>
        <w:jc w:val="both"/>
        <w:rPr>
          <w:rFonts w:ascii="Helvetica" w:hAnsi="Helvetica" w:cs="Helvetica"/>
        </w:rPr>
      </w:pPr>
      <w:r w:rsidRPr="00694B41">
        <w:rPr>
          <w:rFonts w:ascii="Helvetica" w:hAnsi="Helvetica" w:cs="Helvetica"/>
        </w:rPr>
        <w:t xml:space="preserve">1. La Administración de la Comunidad Autónoma de La Rioja incluirá la violencia de género en el entorno familiar como factor de valoración para el establecimiento y concesión de ayudas que se destinen a familias con escasos recursos económicos, </w:t>
      </w:r>
      <w:r w:rsidRPr="00C61D09">
        <w:rPr>
          <w:rFonts w:ascii="Helvetica" w:hAnsi="Helvetica" w:cs="Helvetica"/>
        </w:rPr>
        <w:lastRenderedPageBreak/>
        <w:t>dirigidas a compensar las carencias y desventajas que impidan</w:t>
      </w:r>
      <w:r w:rsidRPr="00694B41">
        <w:rPr>
          <w:rFonts w:ascii="Helvetica" w:hAnsi="Helvetica" w:cs="Helvetica"/>
        </w:rPr>
        <w:t xml:space="preserve"> o dificulten el acceso y la permanencia de los menores en el sistema educativo.</w:t>
      </w:r>
    </w:p>
    <w:p w14:paraId="272B07D5" w14:textId="5BAB46C5" w:rsidR="00A01E66" w:rsidRPr="00694B41" w:rsidRDefault="00A01E66" w:rsidP="00971DF4">
      <w:pPr>
        <w:spacing w:line="276" w:lineRule="auto"/>
        <w:jc w:val="both"/>
        <w:rPr>
          <w:rFonts w:ascii="Helvetica" w:hAnsi="Helvetica" w:cs="Helvetica"/>
        </w:rPr>
      </w:pPr>
      <w:r w:rsidRPr="00694B41">
        <w:rPr>
          <w:rFonts w:ascii="Helvetica" w:hAnsi="Helvetica" w:cs="Helvetica"/>
        </w:rPr>
        <w:t>2. Asimismo, dicho criterio se tendrá en cuenta para el acceso preferente de los hijos e hijas en la adjudicación de plazas ofertadas en los centros de atención socioeducativa para menores de tres años.</w:t>
      </w:r>
    </w:p>
    <w:p w14:paraId="54C6C816" w14:textId="7EF2760F" w:rsidR="00447B97" w:rsidRPr="00694B41" w:rsidRDefault="00447B97" w:rsidP="00971DF4">
      <w:pPr>
        <w:spacing w:line="276" w:lineRule="auto"/>
        <w:jc w:val="both"/>
        <w:rPr>
          <w:rFonts w:ascii="Helvetica" w:hAnsi="Helvetica" w:cs="Helvetica"/>
        </w:rPr>
      </w:pPr>
    </w:p>
    <w:p w14:paraId="36A82811" w14:textId="77777777" w:rsidR="00841954" w:rsidRPr="00694B41" w:rsidRDefault="00841954" w:rsidP="00971DF4">
      <w:pPr>
        <w:spacing w:line="276" w:lineRule="auto"/>
        <w:jc w:val="both"/>
        <w:rPr>
          <w:rFonts w:ascii="Helvetica" w:hAnsi="Helvetica" w:cs="Helvetica"/>
        </w:rPr>
      </w:pPr>
    </w:p>
    <w:p w14:paraId="5BF4F840" w14:textId="16B36707" w:rsidR="00A01E66" w:rsidRPr="00694B41" w:rsidRDefault="00A01E66" w:rsidP="00971DF4">
      <w:pPr>
        <w:pStyle w:val="Ttulo2"/>
        <w:spacing w:line="276" w:lineRule="auto"/>
        <w:rPr>
          <w:rFonts w:cs="Helvetica"/>
          <w:szCs w:val="22"/>
          <w:lang w:eastAsia="hi-IN" w:bidi="hi-IN"/>
        </w:rPr>
      </w:pPr>
      <w:bookmarkStart w:id="63" w:name="_Toc63069444"/>
      <w:r w:rsidRPr="00694B41">
        <w:rPr>
          <w:rFonts w:cs="Helvetica"/>
          <w:szCs w:val="22"/>
          <w:lang w:eastAsia="hi-IN" w:bidi="hi-IN"/>
        </w:rPr>
        <w:t>CAPÍTULO III: Acceso a la vivienda</w:t>
      </w:r>
      <w:bookmarkEnd w:id="63"/>
    </w:p>
    <w:p w14:paraId="7B842938" w14:textId="77777777" w:rsidR="00447B97" w:rsidRPr="00694B41" w:rsidRDefault="00447B97" w:rsidP="00447B97">
      <w:pPr>
        <w:rPr>
          <w:lang w:eastAsia="hi-IN" w:bidi="hi-IN"/>
        </w:rPr>
      </w:pPr>
    </w:p>
    <w:p w14:paraId="5E32601A" w14:textId="2718A406" w:rsidR="00A01E66" w:rsidRPr="00694B41" w:rsidRDefault="00A01E66" w:rsidP="00971DF4">
      <w:pPr>
        <w:pStyle w:val="Ttulo3"/>
        <w:spacing w:line="276" w:lineRule="auto"/>
        <w:rPr>
          <w:rFonts w:cs="Helvetica"/>
          <w:szCs w:val="22"/>
        </w:rPr>
      </w:pPr>
      <w:bookmarkStart w:id="64" w:name="_Toc63069445"/>
      <w:r w:rsidRPr="00694B41">
        <w:rPr>
          <w:rFonts w:cs="Helvetica"/>
          <w:szCs w:val="22"/>
        </w:rPr>
        <w:t xml:space="preserve">Artículo </w:t>
      </w:r>
      <w:r w:rsidR="00F264BD" w:rsidRPr="00694B41">
        <w:rPr>
          <w:rFonts w:cs="Helvetica"/>
          <w:szCs w:val="22"/>
        </w:rPr>
        <w:t>4</w:t>
      </w:r>
      <w:r w:rsidR="006F0026" w:rsidRPr="00694B41">
        <w:rPr>
          <w:rFonts w:cs="Helvetica"/>
          <w:szCs w:val="22"/>
        </w:rPr>
        <w:t>8</w:t>
      </w:r>
      <w:r w:rsidRPr="00694B41">
        <w:rPr>
          <w:rFonts w:cs="Helvetica"/>
          <w:szCs w:val="22"/>
        </w:rPr>
        <w:t xml:space="preserve">. </w:t>
      </w:r>
      <w:r w:rsidRPr="00694B41">
        <w:rPr>
          <w:rFonts w:cs="Helvetica"/>
          <w:i/>
          <w:szCs w:val="22"/>
        </w:rPr>
        <w:t>Medidas para el acceso a la vivienda</w:t>
      </w:r>
      <w:r w:rsidRPr="00694B41">
        <w:rPr>
          <w:rFonts w:cs="Helvetica"/>
          <w:szCs w:val="22"/>
        </w:rPr>
        <w:t>.</w:t>
      </w:r>
      <w:bookmarkEnd w:id="64"/>
    </w:p>
    <w:p w14:paraId="4D9DB563" w14:textId="77777777" w:rsidR="00A01E66" w:rsidRPr="00694B41" w:rsidRDefault="00A01E66" w:rsidP="00971DF4">
      <w:pPr>
        <w:spacing w:line="276" w:lineRule="auto"/>
        <w:jc w:val="both"/>
        <w:rPr>
          <w:rFonts w:ascii="Helvetica" w:hAnsi="Helvetica" w:cs="Helvetica"/>
        </w:rPr>
      </w:pPr>
      <w:r w:rsidRPr="00694B41">
        <w:rPr>
          <w:rFonts w:ascii="Helvetica" w:hAnsi="Helvetica" w:cs="Helvetica"/>
        </w:rPr>
        <w:t xml:space="preserve">El Gobierno de La Rioja adoptará medidas para favorecer la disposición para las mujeres víctimas de violencia de género de una vivienda digna y adecuada, promoviendo en el marco de la legislación vigente: </w:t>
      </w:r>
    </w:p>
    <w:p w14:paraId="36447F0B" w14:textId="6F29288E" w:rsidR="00A01E66" w:rsidRPr="00694B41" w:rsidRDefault="00A01E66" w:rsidP="00971DF4">
      <w:pPr>
        <w:spacing w:line="276" w:lineRule="auto"/>
        <w:jc w:val="both"/>
        <w:rPr>
          <w:rFonts w:ascii="Helvetica" w:hAnsi="Helvetica" w:cs="Helvetica"/>
        </w:rPr>
      </w:pPr>
      <w:r w:rsidRPr="00694B41">
        <w:rPr>
          <w:rFonts w:ascii="Helvetica" w:hAnsi="Helvetica" w:cs="Helvetica"/>
        </w:rPr>
        <w:t>a) El acceso preferente en la adjudicación de viviendas de iniciativa pública regional y viviendas de promoción pública y</w:t>
      </w:r>
      <w:r w:rsidR="002E40A5">
        <w:rPr>
          <w:rFonts w:ascii="Helvetica" w:hAnsi="Helvetica" w:cs="Helvetica"/>
        </w:rPr>
        <w:t>,</w:t>
      </w:r>
      <w:r w:rsidRPr="00694B41">
        <w:rPr>
          <w:rFonts w:ascii="Helvetica" w:hAnsi="Helvetica" w:cs="Helvetica"/>
        </w:rPr>
        <w:t xml:space="preserve"> de resultar necesario por su precaria capacidad económica, al régimen de ayudas para poder acceder a las mismas. También tendrán acceso preferente quienes tengan la guarda de huérfanas/os víctimas de violencia d</w:t>
      </w:r>
      <w:r w:rsidR="00BF79F3" w:rsidRPr="00694B41">
        <w:rPr>
          <w:rFonts w:ascii="Helvetica" w:hAnsi="Helvetica" w:cs="Helvetica"/>
        </w:rPr>
        <w:t>e género, previo informe de la C</w:t>
      </w:r>
      <w:r w:rsidRPr="00694B41">
        <w:rPr>
          <w:rFonts w:ascii="Helvetica" w:hAnsi="Helvetica" w:cs="Helvetica"/>
        </w:rPr>
        <w:t xml:space="preserve">onsejería </w:t>
      </w:r>
      <w:r w:rsidR="00BF79F3" w:rsidRPr="00694B41">
        <w:rPr>
          <w:rFonts w:ascii="Helvetica" w:hAnsi="Helvetica" w:cs="Helvetica"/>
        </w:rPr>
        <w:t>con competencias en materia de Protección de M</w:t>
      </w:r>
      <w:r w:rsidRPr="00694B41">
        <w:rPr>
          <w:rFonts w:ascii="Helvetica" w:hAnsi="Helvetica" w:cs="Helvetica"/>
        </w:rPr>
        <w:t xml:space="preserve">enores. </w:t>
      </w:r>
    </w:p>
    <w:p w14:paraId="7CCA87EF" w14:textId="77777777" w:rsidR="00A01E66" w:rsidRPr="00694B41" w:rsidRDefault="00A01E66" w:rsidP="00971DF4">
      <w:pPr>
        <w:spacing w:line="276" w:lineRule="auto"/>
        <w:jc w:val="both"/>
        <w:rPr>
          <w:rFonts w:ascii="Helvetica" w:hAnsi="Helvetica" w:cs="Helvetica"/>
        </w:rPr>
      </w:pPr>
      <w:r w:rsidRPr="00694B41">
        <w:rPr>
          <w:rFonts w:ascii="Helvetica" w:hAnsi="Helvetica" w:cs="Helvetica"/>
        </w:rPr>
        <w:t xml:space="preserve">b) El derecho preferente en la adjudicación de viviendas con protección pública de las mujeres víctimas de violencia de género con discapacidad reconocida de al menos el treinta y tres por ciento, en caso de precariedad económica, a una vivienda adaptada a sus necesidades. </w:t>
      </w:r>
    </w:p>
    <w:p w14:paraId="00CDCBD9" w14:textId="5EBCC11F" w:rsidR="00A01E66" w:rsidRPr="00694B41" w:rsidRDefault="00A01E66" w:rsidP="00971DF4">
      <w:pPr>
        <w:spacing w:line="276" w:lineRule="auto"/>
        <w:jc w:val="both"/>
        <w:rPr>
          <w:rFonts w:ascii="Helvetica" w:hAnsi="Helvetica" w:cs="Helvetica"/>
        </w:rPr>
      </w:pPr>
      <w:r w:rsidRPr="00694B41">
        <w:rPr>
          <w:rFonts w:ascii="Helvetica" w:hAnsi="Helvetica" w:cs="Helvetica"/>
        </w:rPr>
        <w:t>c) La priorización en el acceso a las ayudas en materia de arrendamiento de viviendas y en la adjudicación de recursos habitacionales de titularidad de la</w:t>
      </w:r>
      <w:r w:rsidR="00BF79F3" w:rsidRPr="00694B41">
        <w:rPr>
          <w:rFonts w:ascii="Helvetica" w:hAnsi="Helvetica" w:cs="Helvetica"/>
        </w:rPr>
        <w:t xml:space="preserve"> Comunidad Autónoma de La Rioja</w:t>
      </w:r>
      <w:r w:rsidRPr="00694B41">
        <w:rPr>
          <w:rFonts w:ascii="Helvetica" w:hAnsi="Helvetica" w:cs="Helvetica"/>
        </w:rPr>
        <w:t>.</w:t>
      </w:r>
    </w:p>
    <w:p w14:paraId="5986CF75" w14:textId="75A065E0" w:rsidR="00841954" w:rsidRPr="00694B41" w:rsidRDefault="00841954" w:rsidP="00971DF4">
      <w:pPr>
        <w:spacing w:line="276" w:lineRule="auto"/>
        <w:jc w:val="both"/>
        <w:rPr>
          <w:rFonts w:ascii="Helvetica" w:hAnsi="Helvetica" w:cs="Helvetica"/>
        </w:rPr>
      </w:pPr>
    </w:p>
    <w:p w14:paraId="2B3DCDD8" w14:textId="5029F43E" w:rsidR="00841954" w:rsidRPr="00694B41" w:rsidRDefault="00841954" w:rsidP="00971DF4">
      <w:pPr>
        <w:spacing w:line="276" w:lineRule="auto"/>
        <w:jc w:val="both"/>
        <w:rPr>
          <w:rFonts w:ascii="Helvetica" w:hAnsi="Helvetica" w:cs="Helvetica"/>
        </w:rPr>
      </w:pPr>
    </w:p>
    <w:p w14:paraId="748BBE65" w14:textId="77777777" w:rsidR="00841954" w:rsidRPr="00694B41" w:rsidRDefault="00841954" w:rsidP="00971DF4">
      <w:pPr>
        <w:spacing w:line="276" w:lineRule="auto"/>
        <w:jc w:val="both"/>
        <w:rPr>
          <w:rFonts w:ascii="Helvetica" w:hAnsi="Helvetica" w:cs="Helvetica"/>
        </w:rPr>
      </w:pPr>
    </w:p>
    <w:p w14:paraId="7A827CBF" w14:textId="417FB6C6" w:rsidR="00841954" w:rsidRPr="00694B41" w:rsidRDefault="009D4006" w:rsidP="00841954">
      <w:pPr>
        <w:pStyle w:val="Ttulo1"/>
        <w:spacing w:line="276" w:lineRule="auto"/>
        <w:rPr>
          <w:rFonts w:eastAsia="SimSun" w:cs="Helvetica"/>
          <w:szCs w:val="22"/>
          <w:lang w:eastAsia="hi-IN" w:bidi="hi-IN"/>
        </w:rPr>
      </w:pPr>
      <w:bookmarkStart w:id="65" w:name="_Toc63069448"/>
      <w:r w:rsidRPr="00694B41">
        <w:rPr>
          <w:rFonts w:eastAsia="SimSun" w:cs="Helvetica"/>
          <w:szCs w:val="22"/>
          <w:lang w:eastAsia="hi-IN" w:bidi="hi-IN"/>
        </w:rPr>
        <w:t>TÍTULO VI</w:t>
      </w:r>
      <w:r w:rsidR="00D617A9" w:rsidRPr="00694B41">
        <w:rPr>
          <w:rFonts w:eastAsia="SimSun" w:cs="Helvetica"/>
          <w:szCs w:val="22"/>
          <w:lang w:eastAsia="hi-IN" w:bidi="hi-IN"/>
        </w:rPr>
        <w:t>: ASISTENCIA JURÍDICA Y ACCESO A LA JUSTICIA</w:t>
      </w:r>
      <w:bookmarkEnd w:id="65"/>
    </w:p>
    <w:p w14:paraId="15C0E9CE" w14:textId="6D3E5A60" w:rsidR="001C77AC" w:rsidRPr="00694B41" w:rsidRDefault="001C77AC" w:rsidP="00971DF4">
      <w:pPr>
        <w:pStyle w:val="Ttulo2"/>
        <w:spacing w:line="276" w:lineRule="auto"/>
        <w:rPr>
          <w:rFonts w:eastAsia="Times New Roman" w:cs="Helvetica"/>
          <w:szCs w:val="22"/>
        </w:rPr>
      </w:pPr>
      <w:bookmarkStart w:id="66" w:name="_Toc63069449"/>
      <w:r w:rsidRPr="00694B41">
        <w:rPr>
          <w:rFonts w:eastAsia="Verdana" w:cs="Helvetica"/>
          <w:szCs w:val="22"/>
        </w:rPr>
        <w:t>C</w:t>
      </w:r>
      <w:r w:rsidRPr="00694B41">
        <w:rPr>
          <w:rFonts w:eastAsia="Verdana" w:cs="Helvetica"/>
          <w:spacing w:val="-1"/>
          <w:szCs w:val="22"/>
        </w:rPr>
        <w:t>A</w:t>
      </w:r>
      <w:r w:rsidRPr="00694B41">
        <w:rPr>
          <w:rFonts w:eastAsia="Verdana" w:cs="Helvetica"/>
          <w:spacing w:val="3"/>
          <w:szCs w:val="22"/>
        </w:rPr>
        <w:t>P</w:t>
      </w:r>
      <w:r w:rsidRPr="00694B41">
        <w:rPr>
          <w:rFonts w:eastAsia="Verdana" w:cs="Helvetica"/>
          <w:spacing w:val="-1"/>
          <w:szCs w:val="22"/>
        </w:rPr>
        <w:t>Í</w:t>
      </w:r>
      <w:r w:rsidRPr="00694B41">
        <w:rPr>
          <w:rFonts w:eastAsia="Verdana" w:cs="Helvetica"/>
          <w:spacing w:val="1"/>
          <w:szCs w:val="22"/>
        </w:rPr>
        <w:t>T</w:t>
      </w:r>
      <w:r w:rsidRPr="00694B41">
        <w:rPr>
          <w:rFonts w:eastAsia="Verdana" w:cs="Helvetica"/>
          <w:spacing w:val="-1"/>
          <w:szCs w:val="22"/>
        </w:rPr>
        <w:t>U</w:t>
      </w:r>
      <w:r w:rsidRPr="00694B41">
        <w:rPr>
          <w:rFonts w:eastAsia="Verdana" w:cs="Helvetica"/>
          <w:szCs w:val="22"/>
        </w:rPr>
        <w:t>LO</w:t>
      </w:r>
      <w:r w:rsidRPr="00694B41">
        <w:rPr>
          <w:rFonts w:eastAsia="Verdana" w:cs="Helvetica"/>
          <w:spacing w:val="-10"/>
          <w:szCs w:val="22"/>
        </w:rPr>
        <w:t xml:space="preserve"> </w:t>
      </w:r>
      <w:r w:rsidRPr="00694B41">
        <w:rPr>
          <w:rFonts w:eastAsia="Verdana" w:cs="Helvetica"/>
          <w:spacing w:val="3"/>
          <w:szCs w:val="22"/>
        </w:rPr>
        <w:t>I</w:t>
      </w:r>
      <w:r w:rsidRPr="00694B41">
        <w:rPr>
          <w:rFonts w:eastAsia="Verdana" w:cs="Helvetica"/>
          <w:szCs w:val="22"/>
        </w:rPr>
        <w:t>:</w:t>
      </w:r>
      <w:r w:rsidRPr="00694B41">
        <w:rPr>
          <w:rFonts w:eastAsia="Verdana" w:cs="Helvetica"/>
          <w:spacing w:val="-4"/>
          <w:szCs w:val="22"/>
        </w:rPr>
        <w:t xml:space="preserve"> </w:t>
      </w:r>
      <w:r w:rsidRPr="00694B41">
        <w:rPr>
          <w:rFonts w:eastAsia="Times New Roman" w:cs="Helvetica"/>
          <w:spacing w:val="-1"/>
          <w:szCs w:val="22"/>
        </w:rPr>
        <w:t>A</w:t>
      </w:r>
      <w:r w:rsidRPr="00694B41">
        <w:rPr>
          <w:rFonts w:eastAsia="Times New Roman" w:cs="Helvetica"/>
          <w:szCs w:val="22"/>
        </w:rPr>
        <w:t>s</w:t>
      </w:r>
      <w:r w:rsidRPr="00694B41">
        <w:rPr>
          <w:rFonts w:eastAsia="Times New Roman" w:cs="Helvetica"/>
          <w:spacing w:val="1"/>
          <w:szCs w:val="22"/>
        </w:rPr>
        <w:t>i</w:t>
      </w:r>
      <w:r w:rsidRPr="00694B41">
        <w:rPr>
          <w:rFonts w:eastAsia="Times New Roman" w:cs="Helvetica"/>
          <w:szCs w:val="22"/>
        </w:rPr>
        <w:t>s</w:t>
      </w:r>
      <w:r w:rsidRPr="00694B41">
        <w:rPr>
          <w:rFonts w:eastAsia="Times New Roman" w:cs="Helvetica"/>
          <w:spacing w:val="1"/>
          <w:szCs w:val="22"/>
        </w:rPr>
        <w:t>t</w:t>
      </w:r>
      <w:r w:rsidRPr="00694B41">
        <w:rPr>
          <w:rFonts w:eastAsia="Times New Roman" w:cs="Helvetica"/>
          <w:szCs w:val="22"/>
        </w:rPr>
        <w:t>en</w:t>
      </w:r>
      <w:r w:rsidRPr="00694B41">
        <w:rPr>
          <w:rFonts w:eastAsia="Times New Roman" w:cs="Helvetica"/>
          <w:spacing w:val="-2"/>
          <w:szCs w:val="22"/>
        </w:rPr>
        <w:t>c</w:t>
      </w:r>
      <w:r w:rsidRPr="00694B41">
        <w:rPr>
          <w:rFonts w:eastAsia="Times New Roman" w:cs="Helvetica"/>
          <w:spacing w:val="1"/>
          <w:szCs w:val="22"/>
        </w:rPr>
        <w:t>i</w:t>
      </w:r>
      <w:r w:rsidRPr="00694B41">
        <w:rPr>
          <w:rFonts w:eastAsia="Times New Roman" w:cs="Helvetica"/>
          <w:szCs w:val="22"/>
        </w:rPr>
        <w:t>a</w:t>
      </w:r>
      <w:r w:rsidRPr="00694B41">
        <w:rPr>
          <w:rFonts w:eastAsia="Times New Roman" w:cs="Helvetica"/>
          <w:spacing w:val="-2"/>
          <w:szCs w:val="22"/>
        </w:rPr>
        <w:t xml:space="preserve"> </w:t>
      </w:r>
      <w:r w:rsidRPr="00694B41">
        <w:rPr>
          <w:rFonts w:eastAsia="Times New Roman" w:cs="Helvetica"/>
          <w:spacing w:val="1"/>
          <w:szCs w:val="22"/>
        </w:rPr>
        <w:t>j</w:t>
      </w:r>
      <w:r w:rsidRPr="00694B41">
        <w:rPr>
          <w:rFonts w:eastAsia="Times New Roman" w:cs="Helvetica"/>
          <w:szCs w:val="22"/>
        </w:rPr>
        <w:t>ur</w:t>
      </w:r>
      <w:r w:rsidRPr="00694B41">
        <w:rPr>
          <w:rFonts w:eastAsia="Times New Roman" w:cs="Helvetica"/>
          <w:spacing w:val="1"/>
          <w:szCs w:val="22"/>
        </w:rPr>
        <w:t>í</w:t>
      </w:r>
      <w:r w:rsidRPr="00694B41">
        <w:rPr>
          <w:rFonts w:eastAsia="Times New Roman" w:cs="Helvetica"/>
          <w:spacing w:val="-3"/>
          <w:szCs w:val="22"/>
        </w:rPr>
        <w:t>d</w:t>
      </w:r>
      <w:r w:rsidRPr="00694B41">
        <w:rPr>
          <w:rFonts w:eastAsia="Times New Roman" w:cs="Helvetica"/>
          <w:spacing w:val="1"/>
          <w:szCs w:val="22"/>
        </w:rPr>
        <w:t>i</w:t>
      </w:r>
      <w:r w:rsidRPr="00694B41">
        <w:rPr>
          <w:rFonts w:eastAsia="Times New Roman" w:cs="Helvetica"/>
          <w:szCs w:val="22"/>
        </w:rPr>
        <w:t>ca</w:t>
      </w:r>
      <w:r w:rsidRPr="00694B41">
        <w:rPr>
          <w:rFonts w:eastAsia="Times New Roman" w:cs="Helvetica"/>
          <w:spacing w:val="-2"/>
          <w:szCs w:val="22"/>
        </w:rPr>
        <w:t xml:space="preserve"> </w:t>
      </w:r>
      <w:r w:rsidRPr="00694B41">
        <w:rPr>
          <w:rFonts w:eastAsia="Times New Roman" w:cs="Helvetica"/>
          <w:szCs w:val="22"/>
        </w:rPr>
        <w:t>e</w:t>
      </w:r>
      <w:r w:rsidRPr="00694B41">
        <w:rPr>
          <w:rFonts w:eastAsia="Times New Roman" w:cs="Helvetica"/>
          <w:spacing w:val="1"/>
          <w:szCs w:val="22"/>
        </w:rPr>
        <w:t>s</w:t>
      </w:r>
      <w:r w:rsidRPr="00694B41">
        <w:rPr>
          <w:rFonts w:eastAsia="Times New Roman" w:cs="Helvetica"/>
          <w:szCs w:val="22"/>
        </w:rPr>
        <w:t>p</w:t>
      </w:r>
      <w:r w:rsidRPr="00694B41">
        <w:rPr>
          <w:rFonts w:eastAsia="Times New Roman" w:cs="Helvetica"/>
          <w:spacing w:val="-2"/>
          <w:szCs w:val="22"/>
        </w:rPr>
        <w:t>e</w:t>
      </w:r>
      <w:r w:rsidRPr="00694B41">
        <w:rPr>
          <w:rFonts w:eastAsia="Times New Roman" w:cs="Helvetica"/>
          <w:szCs w:val="22"/>
        </w:rPr>
        <w:t>c</w:t>
      </w:r>
      <w:r w:rsidRPr="00694B41">
        <w:rPr>
          <w:rFonts w:eastAsia="Times New Roman" w:cs="Helvetica"/>
          <w:spacing w:val="1"/>
          <w:szCs w:val="22"/>
        </w:rPr>
        <w:t>i</w:t>
      </w:r>
      <w:r w:rsidRPr="00694B41">
        <w:rPr>
          <w:rFonts w:eastAsia="Times New Roman" w:cs="Helvetica"/>
          <w:spacing w:val="-2"/>
          <w:szCs w:val="22"/>
        </w:rPr>
        <w:t>a</w:t>
      </w:r>
      <w:r w:rsidRPr="00694B41">
        <w:rPr>
          <w:rFonts w:eastAsia="Times New Roman" w:cs="Helvetica"/>
          <w:spacing w:val="-1"/>
          <w:szCs w:val="22"/>
        </w:rPr>
        <w:t>l</w:t>
      </w:r>
      <w:r w:rsidRPr="00694B41">
        <w:rPr>
          <w:rFonts w:eastAsia="Times New Roman" w:cs="Helvetica"/>
          <w:spacing w:val="1"/>
          <w:szCs w:val="22"/>
        </w:rPr>
        <w:t>i</w:t>
      </w:r>
      <w:r w:rsidRPr="00694B41">
        <w:rPr>
          <w:rFonts w:eastAsia="Times New Roman" w:cs="Helvetica"/>
          <w:spacing w:val="-2"/>
          <w:szCs w:val="22"/>
        </w:rPr>
        <w:t>z</w:t>
      </w:r>
      <w:r w:rsidRPr="00694B41">
        <w:rPr>
          <w:rFonts w:eastAsia="Times New Roman" w:cs="Helvetica"/>
          <w:szCs w:val="22"/>
        </w:rPr>
        <w:t>ada</w:t>
      </w:r>
      <w:bookmarkEnd w:id="66"/>
    </w:p>
    <w:p w14:paraId="0C1E0280" w14:textId="77777777" w:rsidR="00841954" w:rsidRPr="00694B41" w:rsidRDefault="00841954" w:rsidP="00841954"/>
    <w:p w14:paraId="4CCC3EED" w14:textId="0C7FD873" w:rsidR="001C77AC" w:rsidRPr="00694B41" w:rsidRDefault="00795F0B" w:rsidP="00971DF4">
      <w:pPr>
        <w:pStyle w:val="Ttulo3"/>
        <w:spacing w:line="276" w:lineRule="auto"/>
        <w:rPr>
          <w:rFonts w:cs="Helvetica"/>
          <w:szCs w:val="22"/>
        </w:rPr>
      </w:pPr>
      <w:bookmarkStart w:id="67" w:name="_Toc63069450"/>
      <w:r w:rsidRPr="00694B41">
        <w:rPr>
          <w:rFonts w:cs="Helvetica"/>
          <w:szCs w:val="22"/>
        </w:rPr>
        <w:t>Artículo 49</w:t>
      </w:r>
      <w:r w:rsidR="001C77AC" w:rsidRPr="00694B41">
        <w:rPr>
          <w:rFonts w:cs="Helvetica"/>
          <w:szCs w:val="22"/>
        </w:rPr>
        <w:t xml:space="preserve">. </w:t>
      </w:r>
      <w:r w:rsidR="001C77AC" w:rsidRPr="00694B41">
        <w:rPr>
          <w:rFonts w:cs="Helvetica"/>
          <w:i/>
          <w:szCs w:val="22"/>
        </w:rPr>
        <w:t>Derecho a la asistencia jurídica especializada</w:t>
      </w:r>
      <w:r w:rsidR="001C77AC" w:rsidRPr="00694B41">
        <w:rPr>
          <w:rFonts w:cs="Helvetica"/>
          <w:szCs w:val="22"/>
        </w:rPr>
        <w:t>.</w:t>
      </w:r>
      <w:bookmarkEnd w:id="67"/>
    </w:p>
    <w:p w14:paraId="5296F47F" w14:textId="56ED54F7" w:rsidR="001C77AC" w:rsidRPr="00694B41" w:rsidRDefault="001C77AC" w:rsidP="00971DF4">
      <w:pPr>
        <w:spacing w:line="276" w:lineRule="auto"/>
        <w:jc w:val="both"/>
        <w:rPr>
          <w:rFonts w:ascii="Helvetica" w:hAnsi="Helvetica" w:cs="Helvetica"/>
        </w:rPr>
      </w:pPr>
      <w:r w:rsidRPr="00694B41">
        <w:rPr>
          <w:rFonts w:ascii="Helvetica" w:hAnsi="Helvetica" w:cs="Helvetica"/>
        </w:rPr>
        <w:t>1. A las víctimas de violencia de género se les prestará de inmediato asesoramiento jurídico previo, así como dirección letrada y defensa en juicio, en aquellos procesos judiciales en los que esté implicada la víctima, derivados de la situación de violencia de género sufrida.</w:t>
      </w:r>
    </w:p>
    <w:p w14:paraId="042E8348" w14:textId="77777777" w:rsidR="001C77AC" w:rsidRPr="00694B41" w:rsidRDefault="001C77AC" w:rsidP="00971DF4">
      <w:pPr>
        <w:spacing w:line="276" w:lineRule="auto"/>
        <w:jc w:val="both"/>
        <w:rPr>
          <w:rFonts w:ascii="Helvetica" w:hAnsi="Helvetica" w:cs="Helvetica"/>
        </w:rPr>
      </w:pPr>
      <w:r w:rsidRPr="00694B41">
        <w:rPr>
          <w:rFonts w:ascii="Helvetica" w:hAnsi="Helvetica" w:cs="Helvetica"/>
        </w:rPr>
        <w:t xml:space="preserve">2. Se asegurará que una misma dirección letrada asuma la defensa jurídica de la víctima en todos los procesos que sean consecuencia del acto de violencia padecido. </w:t>
      </w:r>
    </w:p>
    <w:p w14:paraId="076F1E27" w14:textId="62D4628E" w:rsidR="00D617A9" w:rsidRPr="00694B41" w:rsidRDefault="001C77AC" w:rsidP="00971DF4">
      <w:pPr>
        <w:spacing w:line="276" w:lineRule="auto"/>
        <w:jc w:val="both"/>
        <w:rPr>
          <w:rFonts w:ascii="Helvetica" w:hAnsi="Helvetica" w:cs="Helvetica"/>
        </w:rPr>
      </w:pPr>
      <w:r w:rsidRPr="00694B41">
        <w:rPr>
          <w:rFonts w:ascii="Helvetica" w:hAnsi="Helvetica" w:cs="Helvetica"/>
        </w:rPr>
        <w:t>3. La prestación de los servicios se realizará durante toda la tramitación de los procedimientos judiciales, incluida la ejecución de sentencia, por profesionales de la abogacía con especia</w:t>
      </w:r>
      <w:r w:rsidR="00314DDD" w:rsidRPr="00694B41">
        <w:rPr>
          <w:rFonts w:ascii="Helvetica" w:hAnsi="Helvetica" w:cs="Helvetica"/>
        </w:rPr>
        <w:t>lización en violencia de género</w:t>
      </w:r>
      <w:r w:rsidRPr="00694B41">
        <w:rPr>
          <w:rFonts w:ascii="Helvetica" w:hAnsi="Helvetica" w:cs="Helvetica"/>
        </w:rPr>
        <w:t>.</w:t>
      </w:r>
    </w:p>
    <w:p w14:paraId="08D5DA86" w14:textId="77777777" w:rsidR="00841954" w:rsidRPr="00694B41" w:rsidRDefault="00841954" w:rsidP="00971DF4">
      <w:pPr>
        <w:spacing w:line="276" w:lineRule="auto"/>
        <w:jc w:val="both"/>
        <w:rPr>
          <w:rFonts w:ascii="Helvetica" w:hAnsi="Helvetica" w:cs="Helvetica"/>
        </w:rPr>
      </w:pPr>
    </w:p>
    <w:p w14:paraId="7213E22E" w14:textId="3A52CE76" w:rsidR="001C77AC" w:rsidRPr="00694B41" w:rsidRDefault="001C77AC" w:rsidP="00971DF4">
      <w:pPr>
        <w:pStyle w:val="Ttulo2"/>
        <w:spacing w:line="276" w:lineRule="auto"/>
        <w:rPr>
          <w:rFonts w:cs="Helvetica"/>
          <w:szCs w:val="22"/>
        </w:rPr>
      </w:pPr>
      <w:bookmarkStart w:id="68" w:name="_Toc63069451"/>
      <w:r w:rsidRPr="00694B41">
        <w:rPr>
          <w:rFonts w:cs="Helvetica"/>
          <w:szCs w:val="22"/>
        </w:rPr>
        <w:lastRenderedPageBreak/>
        <w:t>CAPÍTULO II: Tutela judicial</w:t>
      </w:r>
      <w:bookmarkEnd w:id="68"/>
    </w:p>
    <w:p w14:paraId="15C75EDC" w14:textId="77777777" w:rsidR="00841954" w:rsidRPr="00694B41" w:rsidRDefault="00841954" w:rsidP="00841954"/>
    <w:p w14:paraId="7FD8FC83" w14:textId="2610CDDF" w:rsidR="001C77AC" w:rsidRPr="00694B41" w:rsidRDefault="001C77AC" w:rsidP="00971DF4">
      <w:pPr>
        <w:pStyle w:val="Ttulo3"/>
        <w:spacing w:line="276" w:lineRule="auto"/>
        <w:rPr>
          <w:rFonts w:cs="Helvetica"/>
          <w:i/>
          <w:szCs w:val="22"/>
        </w:rPr>
      </w:pPr>
      <w:bookmarkStart w:id="69" w:name="_Toc63069452"/>
      <w:r w:rsidRPr="00694B41">
        <w:rPr>
          <w:rFonts w:cs="Helvetica"/>
          <w:spacing w:val="-1"/>
          <w:szCs w:val="22"/>
        </w:rPr>
        <w:t>A</w:t>
      </w:r>
      <w:r w:rsidRPr="00694B41">
        <w:rPr>
          <w:rFonts w:cs="Helvetica"/>
          <w:szCs w:val="22"/>
        </w:rPr>
        <w:t>r</w:t>
      </w:r>
      <w:r w:rsidRPr="00694B41">
        <w:rPr>
          <w:rFonts w:cs="Helvetica"/>
          <w:spacing w:val="1"/>
          <w:szCs w:val="22"/>
        </w:rPr>
        <w:t>tí</w:t>
      </w:r>
      <w:r w:rsidRPr="00694B41">
        <w:rPr>
          <w:rFonts w:cs="Helvetica"/>
          <w:szCs w:val="22"/>
        </w:rPr>
        <w:t>c</w:t>
      </w:r>
      <w:r w:rsidRPr="00694B41">
        <w:rPr>
          <w:rFonts w:cs="Helvetica"/>
          <w:spacing w:val="-2"/>
          <w:szCs w:val="22"/>
        </w:rPr>
        <w:t>u</w:t>
      </w:r>
      <w:r w:rsidRPr="00694B41">
        <w:rPr>
          <w:rFonts w:cs="Helvetica"/>
          <w:spacing w:val="1"/>
          <w:szCs w:val="22"/>
        </w:rPr>
        <w:t>l</w:t>
      </w:r>
      <w:r w:rsidRPr="00694B41">
        <w:rPr>
          <w:rFonts w:cs="Helvetica"/>
          <w:szCs w:val="22"/>
        </w:rPr>
        <w:t>o</w:t>
      </w:r>
      <w:r w:rsidRPr="00694B41">
        <w:rPr>
          <w:rFonts w:cs="Helvetica"/>
          <w:spacing w:val="2"/>
          <w:szCs w:val="22"/>
        </w:rPr>
        <w:t xml:space="preserve"> </w:t>
      </w:r>
      <w:r w:rsidR="00314DDD" w:rsidRPr="00694B41">
        <w:rPr>
          <w:rFonts w:cs="Helvetica"/>
          <w:szCs w:val="22"/>
        </w:rPr>
        <w:t>50</w:t>
      </w:r>
      <w:r w:rsidRPr="00694B41">
        <w:rPr>
          <w:rFonts w:cs="Helvetica"/>
          <w:szCs w:val="22"/>
        </w:rPr>
        <w:t>.</w:t>
      </w:r>
      <w:r w:rsidRPr="00694B41">
        <w:rPr>
          <w:rFonts w:cs="Helvetica"/>
          <w:spacing w:val="4"/>
          <w:szCs w:val="22"/>
        </w:rPr>
        <w:t xml:space="preserve"> </w:t>
      </w:r>
      <w:r w:rsidRPr="00694B41">
        <w:rPr>
          <w:rFonts w:cs="Helvetica"/>
          <w:i/>
          <w:szCs w:val="22"/>
        </w:rPr>
        <w:t>P</w:t>
      </w:r>
      <w:r w:rsidRPr="00694B41">
        <w:rPr>
          <w:rFonts w:cs="Helvetica"/>
          <w:i/>
          <w:spacing w:val="-3"/>
          <w:szCs w:val="22"/>
        </w:rPr>
        <w:t>e</w:t>
      </w:r>
      <w:r w:rsidRPr="00694B41">
        <w:rPr>
          <w:rFonts w:cs="Helvetica"/>
          <w:i/>
          <w:szCs w:val="22"/>
        </w:rPr>
        <w:t>r</w:t>
      </w:r>
      <w:r w:rsidRPr="00694B41">
        <w:rPr>
          <w:rFonts w:cs="Helvetica"/>
          <w:i/>
          <w:spacing w:val="1"/>
          <w:szCs w:val="22"/>
        </w:rPr>
        <w:t>s</w:t>
      </w:r>
      <w:r w:rsidRPr="00694B41">
        <w:rPr>
          <w:rFonts w:cs="Helvetica"/>
          <w:i/>
          <w:szCs w:val="22"/>
        </w:rPr>
        <w:t>on</w:t>
      </w:r>
      <w:r w:rsidRPr="00694B41">
        <w:rPr>
          <w:rFonts w:cs="Helvetica"/>
          <w:i/>
          <w:spacing w:val="-2"/>
          <w:szCs w:val="22"/>
        </w:rPr>
        <w:t>a</w:t>
      </w:r>
      <w:r w:rsidRPr="00694B41">
        <w:rPr>
          <w:rFonts w:cs="Helvetica"/>
          <w:i/>
          <w:szCs w:val="22"/>
        </w:rPr>
        <w:t>c</w:t>
      </w:r>
      <w:r w:rsidRPr="00694B41">
        <w:rPr>
          <w:rFonts w:cs="Helvetica"/>
          <w:i/>
          <w:spacing w:val="1"/>
          <w:szCs w:val="22"/>
        </w:rPr>
        <w:t>i</w:t>
      </w:r>
      <w:r w:rsidRPr="00694B41">
        <w:rPr>
          <w:rFonts w:cs="Helvetica"/>
          <w:i/>
          <w:spacing w:val="-2"/>
          <w:szCs w:val="22"/>
        </w:rPr>
        <w:t>ó</w:t>
      </w:r>
      <w:r w:rsidRPr="00694B41">
        <w:rPr>
          <w:rFonts w:cs="Helvetica"/>
          <w:i/>
          <w:szCs w:val="22"/>
        </w:rPr>
        <w:t>n</w:t>
      </w:r>
      <w:r w:rsidRPr="00694B41">
        <w:rPr>
          <w:rFonts w:cs="Helvetica"/>
          <w:i/>
          <w:spacing w:val="2"/>
          <w:szCs w:val="22"/>
        </w:rPr>
        <w:t xml:space="preserve"> </w:t>
      </w:r>
      <w:r w:rsidRPr="00694B41">
        <w:rPr>
          <w:rFonts w:cs="Helvetica"/>
          <w:i/>
          <w:szCs w:val="22"/>
        </w:rPr>
        <w:t>en</w:t>
      </w:r>
      <w:r w:rsidRPr="00694B41">
        <w:rPr>
          <w:rFonts w:cs="Helvetica"/>
          <w:i/>
          <w:spacing w:val="3"/>
          <w:szCs w:val="22"/>
        </w:rPr>
        <w:t xml:space="preserve"> </w:t>
      </w:r>
      <w:r w:rsidRPr="00694B41">
        <w:rPr>
          <w:rFonts w:cs="Helvetica"/>
          <w:i/>
          <w:spacing w:val="1"/>
          <w:szCs w:val="22"/>
        </w:rPr>
        <w:t>l</w:t>
      </w:r>
      <w:r w:rsidRPr="00694B41">
        <w:rPr>
          <w:rFonts w:cs="Helvetica"/>
          <w:i/>
          <w:szCs w:val="22"/>
        </w:rPr>
        <w:t>os</w:t>
      </w:r>
      <w:r w:rsidRPr="00694B41">
        <w:rPr>
          <w:rFonts w:cs="Helvetica"/>
          <w:i/>
          <w:spacing w:val="3"/>
          <w:szCs w:val="22"/>
        </w:rPr>
        <w:t xml:space="preserve"> </w:t>
      </w:r>
      <w:r w:rsidRPr="00694B41">
        <w:rPr>
          <w:rFonts w:cs="Helvetica"/>
          <w:i/>
          <w:szCs w:val="22"/>
        </w:rPr>
        <w:t>p</w:t>
      </w:r>
      <w:r w:rsidRPr="00694B41">
        <w:rPr>
          <w:rFonts w:cs="Helvetica"/>
          <w:i/>
          <w:spacing w:val="-2"/>
          <w:szCs w:val="22"/>
        </w:rPr>
        <w:t>r</w:t>
      </w:r>
      <w:r w:rsidRPr="00694B41">
        <w:rPr>
          <w:rFonts w:cs="Helvetica"/>
          <w:i/>
          <w:szCs w:val="22"/>
        </w:rPr>
        <w:t>oce</w:t>
      </w:r>
      <w:r w:rsidRPr="00694B41">
        <w:rPr>
          <w:rFonts w:cs="Helvetica"/>
          <w:i/>
          <w:spacing w:val="-2"/>
          <w:szCs w:val="22"/>
        </w:rPr>
        <w:t>d</w:t>
      </w:r>
      <w:r w:rsidRPr="00694B41">
        <w:rPr>
          <w:rFonts w:cs="Helvetica"/>
          <w:i/>
          <w:spacing w:val="1"/>
          <w:szCs w:val="22"/>
        </w:rPr>
        <w:t>i</w:t>
      </w:r>
      <w:r w:rsidRPr="00694B41">
        <w:rPr>
          <w:rFonts w:cs="Helvetica"/>
          <w:i/>
          <w:spacing w:val="-1"/>
          <w:szCs w:val="22"/>
        </w:rPr>
        <w:t>m</w:t>
      </w:r>
      <w:r w:rsidRPr="00694B41">
        <w:rPr>
          <w:rFonts w:cs="Helvetica"/>
          <w:i/>
          <w:spacing w:val="1"/>
          <w:szCs w:val="22"/>
        </w:rPr>
        <w:t>i</w:t>
      </w:r>
      <w:r w:rsidRPr="00694B41">
        <w:rPr>
          <w:rFonts w:cs="Helvetica"/>
          <w:i/>
          <w:spacing w:val="-2"/>
          <w:szCs w:val="22"/>
        </w:rPr>
        <w:t>e</w:t>
      </w:r>
      <w:r w:rsidRPr="00694B41">
        <w:rPr>
          <w:rFonts w:cs="Helvetica"/>
          <w:i/>
          <w:szCs w:val="22"/>
        </w:rPr>
        <w:t>n</w:t>
      </w:r>
      <w:r w:rsidRPr="00694B41">
        <w:rPr>
          <w:rFonts w:cs="Helvetica"/>
          <w:i/>
          <w:spacing w:val="1"/>
          <w:szCs w:val="22"/>
        </w:rPr>
        <w:t>t</w:t>
      </w:r>
      <w:r w:rsidRPr="00694B41">
        <w:rPr>
          <w:rFonts w:cs="Helvetica"/>
          <w:i/>
          <w:spacing w:val="-2"/>
          <w:szCs w:val="22"/>
        </w:rPr>
        <w:t>o</w:t>
      </w:r>
      <w:r w:rsidRPr="00694B41">
        <w:rPr>
          <w:rFonts w:cs="Helvetica"/>
          <w:i/>
          <w:szCs w:val="22"/>
        </w:rPr>
        <w:t>s</w:t>
      </w:r>
      <w:r w:rsidRPr="00694B41">
        <w:rPr>
          <w:rFonts w:cs="Helvetica"/>
          <w:i/>
          <w:spacing w:val="3"/>
          <w:szCs w:val="22"/>
        </w:rPr>
        <w:t xml:space="preserve"> </w:t>
      </w:r>
      <w:r w:rsidRPr="00694B41">
        <w:rPr>
          <w:rFonts w:cs="Helvetica"/>
          <w:i/>
          <w:szCs w:val="22"/>
        </w:rPr>
        <w:t>pen</w:t>
      </w:r>
      <w:r w:rsidRPr="00694B41">
        <w:rPr>
          <w:rFonts w:cs="Helvetica"/>
          <w:i/>
          <w:spacing w:val="-2"/>
          <w:szCs w:val="22"/>
        </w:rPr>
        <w:t>a</w:t>
      </w:r>
      <w:r w:rsidRPr="00694B41">
        <w:rPr>
          <w:rFonts w:cs="Helvetica"/>
          <w:i/>
          <w:spacing w:val="1"/>
          <w:szCs w:val="22"/>
        </w:rPr>
        <w:t>l</w:t>
      </w:r>
      <w:r w:rsidRPr="00694B41">
        <w:rPr>
          <w:rFonts w:cs="Helvetica"/>
          <w:i/>
          <w:szCs w:val="22"/>
        </w:rPr>
        <w:t>es</w:t>
      </w:r>
      <w:r w:rsidRPr="00694B41">
        <w:rPr>
          <w:rFonts w:cs="Helvetica"/>
          <w:i/>
          <w:spacing w:val="3"/>
          <w:szCs w:val="22"/>
        </w:rPr>
        <w:t xml:space="preserve"> </w:t>
      </w:r>
      <w:r w:rsidRPr="00694B41">
        <w:rPr>
          <w:rFonts w:cs="Helvetica"/>
          <w:i/>
          <w:spacing w:val="-1"/>
          <w:szCs w:val="22"/>
        </w:rPr>
        <w:t>i</w:t>
      </w:r>
      <w:r w:rsidRPr="00694B41">
        <w:rPr>
          <w:rFonts w:cs="Helvetica"/>
          <w:i/>
          <w:szCs w:val="22"/>
        </w:rPr>
        <w:t>n</w:t>
      </w:r>
      <w:r w:rsidRPr="00694B41">
        <w:rPr>
          <w:rFonts w:cs="Helvetica"/>
          <w:i/>
          <w:spacing w:val="1"/>
          <w:szCs w:val="22"/>
        </w:rPr>
        <w:t>i</w:t>
      </w:r>
      <w:r w:rsidRPr="00694B41">
        <w:rPr>
          <w:rFonts w:cs="Helvetica"/>
          <w:i/>
          <w:spacing w:val="-2"/>
          <w:szCs w:val="22"/>
        </w:rPr>
        <w:t>c</w:t>
      </w:r>
      <w:r w:rsidRPr="00694B41">
        <w:rPr>
          <w:rFonts w:cs="Helvetica"/>
          <w:i/>
          <w:spacing w:val="1"/>
          <w:szCs w:val="22"/>
        </w:rPr>
        <w:t>i</w:t>
      </w:r>
      <w:r w:rsidRPr="00694B41">
        <w:rPr>
          <w:rFonts w:cs="Helvetica"/>
          <w:i/>
          <w:szCs w:val="22"/>
        </w:rPr>
        <w:t>ad</w:t>
      </w:r>
      <w:r w:rsidRPr="00694B41">
        <w:rPr>
          <w:rFonts w:cs="Helvetica"/>
          <w:i/>
          <w:spacing w:val="-2"/>
          <w:szCs w:val="22"/>
        </w:rPr>
        <w:t>o</w:t>
      </w:r>
      <w:r w:rsidRPr="00694B41">
        <w:rPr>
          <w:rFonts w:cs="Helvetica"/>
          <w:i/>
          <w:szCs w:val="22"/>
        </w:rPr>
        <w:t>s</w:t>
      </w:r>
      <w:r w:rsidRPr="00694B41">
        <w:rPr>
          <w:rFonts w:cs="Helvetica"/>
          <w:i/>
          <w:spacing w:val="3"/>
          <w:szCs w:val="22"/>
        </w:rPr>
        <w:t xml:space="preserve"> </w:t>
      </w:r>
      <w:r w:rsidRPr="00694B41">
        <w:rPr>
          <w:rFonts w:cs="Helvetica"/>
          <w:i/>
          <w:szCs w:val="22"/>
        </w:rPr>
        <w:t>por</w:t>
      </w:r>
      <w:r w:rsidRPr="00694B41">
        <w:rPr>
          <w:rFonts w:cs="Helvetica"/>
          <w:i/>
          <w:spacing w:val="3"/>
          <w:szCs w:val="22"/>
        </w:rPr>
        <w:t xml:space="preserve"> </w:t>
      </w:r>
      <w:r w:rsidRPr="00694B41">
        <w:rPr>
          <w:rFonts w:cs="Helvetica"/>
          <w:i/>
          <w:szCs w:val="22"/>
        </w:rPr>
        <w:t>ca</w:t>
      </w:r>
      <w:r w:rsidRPr="00694B41">
        <w:rPr>
          <w:rFonts w:cs="Helvetica"/>
          <w:i/>
          <w:spacing w:val="-2"/>
          <w:szCs w:val="22"/>
        </w:rPr>
        <w:t>u</w:t>
      </w:r>
      <w:r w:rsidRPr="00694B41">
        <w:rPr>
          <w:rFonts w:cs="Helvetica"/>
          <w:i/>
          <w:szCs w:val="22"/>
        </w:rPr>
        <w:t>sas</w:t>
      </w:r>
      <w:r w:rsidRPr="00694B41">
        <w:rPr>
          <w:rFonts w:cs="Helvetica"/>
          <w:i/>
          <w:spacing w:val="3"/>
          <w:szCs w:val="22"/>
        </w:rPr>
        <w:t xml:space="preserve"> </w:t>
      </w:r>
      <w:r w:rsidRPr="00694B41">
        <w:rPr>
          <w:rFonts w:cs="Helvetica"/>
          <w:i/>
          <w:szCs w:val="22"/>
        </w:rPr>
        <w:t>de v</w:t>
      </w:r>
      <w:r w:rsidRPr="00694B41">
        <w:rPr>
          <w:rFonts w:cs="Helvetica"/>
          <w:i/>
          <w:spacing w:val="1"/>
          <w:szCs w:val="22"/>
        </w:rPr>
        <w:t>i</w:t>
      </w:r>
      <w:r w:rsidRPr="00694B41">
        <w:rPr>
          <w:rFonts w:cs="Helvetica"/>
          <w:i/>
          <w:szCs w:val="22"/>
        </w:rPr>
        <w:t>o</w:t>
      </w:r>
      <w:r w:rsidRPr="00694B41">
        <w:rPr>
          <w:rFonts w:cs="Helvetica"/>
          <w:i/>
          <w:spacing w:val="-1"/>
          <w:szCs w:val="22"/>
        </w:rPr>
        <w:t>l</w:t>
      </w:r>
      <w:r w:rsidRPr="00694B41">
        <w:rPr>
          <w:rFonts w:cs="Helvetica"/>
          <w:i/>
          <w:szCs w:val="22"/>
        </w:rPr>
        <w:t>en</w:t>
      </w:r>
      <w:r w:rsidRPr="00694B41">
        <w:rPr>
          <w:rFonts w:cs="Helvetica"/>
          <w:i/>
          <w:spacing w:val="-2"/>
          <w:szCs w:val="22"/>
        </w:rPr>
        <w:t>c</w:t>
      </w:r>
      <w:r w:rsidRPr="00694B41">
        <w:rPr>
          <w:rFonts w:cs="Helvetica"/>
          <w:i/>
          <w:spacing w:val="7"/>
          <w:szCs w:val="22"/>
        </w:rPr>
        <w:t>i</w:t>
      </w:r>
      <w:r w:rsidRPr="00694B41">
        <w:rPr>
          <w:rFonts w:cs="Helvetica"/>
          <w:i/>
          <w:szCs w:val="22"/>
        </w:rPr>
        <w:t>a</w:t>
      </w:r>
      <w:r w:rsidRPr="00694B41">
        <w:rPr>
          <w:rFonts w:cs="Helvetica"/>
          <w:i/>
          <w:spacing w:val="2"/>
          <w:szCs w:val="22"/>
        </w:rPr>
        <w:t xml:space="preserve"> </w:t>
      </w:r>
      <w:r w:rsidRPr="00694B41">
        <w:rPr>
          <w:rFonts w:cs="Helvetica"/>
          <w:i/>
          <w:szCs w:val="22"/>
        </w:rPr>
        <w:t>co</w:t>
      </w:r>
      <w:r w:rsidRPr="00694B41">
        <w:rPr>
          <w:rFonts w:cs="Helvetica"/>
          <w:i/>
          <w:spacing w:val="-2"/>
          <w:szCs w:val="22"/>
        </w:rPr>
        <w:t>n</w:t>
      </w:r>
      <w:r w:rsidRPr="00694B41">
        <w:rPr>
          <w:rFonts w:cs="Helvetica"/>
          <w:i/>
          <w:spacing w:val="1"/>
          <w:szCs w:val="22"/>
        </w:rPr>
        <w:t>t</w:t>
      </w:r>
      <w:r w:rsidRPr="00694B41">
        <w:rPr>
          <w:rFonts w:cs="Helvetica"/>
          <w:i/>
          <w:szCs w:val="22"/>
        </w:rPr>
        <w:t>ra</w:t>
      </w:r>
      <w:r w:rsidRPr="00694B41">
        <w:rPr>
          <w:rFonts w:cs="Helvetica"/>
          <w:i/>
          <w:spacing w:val="3"/>
          <w:szCs w:val="22"/>
        </w:rPr>
        <w:t xml:space="preserve"> </w:t>
      </w:r>
      <w:r w:rsidRPr="00694B41">
        <w:rPr>
          <w:rFonts w:cs="Helvetica"/>
          <w:i/>
          <w:spacing w:val="-1"/>
          <w:szCs w:val="22"/>
        </w:rPr>
        <w:t>l</w:t>
      </w:r>
      <w:r w:rsidRPr="00694B41">
        <w:rPr>
          <w:rFonts w:cs="Helvetica"/>
          <w:i/>
          <w:spacing w:val="-2"/>
          <w:szCs w:val="22"/>
        </w:rPr>
        <w:t>a</w:t>
      </w:r>
      <w:r w:rsidRPr="00694B41">
        <w:rPr>
          <w:rFonts w:cs="Helvetica"/>
          <w:i/>
          <w:szCs w:val="22"/>
        </w:rPr>
        <w:t xml:space="preserve">s </w:t>
      </w:r>
      <w:r w:rsidRPr="00694B41">
        <w:rPr>
          <w:rFonts w:cs="Helvetica"/>
          <w:i/>
          <w:spacing w:val="-1"/>
          <w:szCs w:val="22"/>
        </w:rPr>
        <w:t>m</w:t>
      </w:r>
      <w:r w:rsidRPr="00694B41">
        <w:rPr>
          <w:rFonts w:cs="Helvetica"/>
          <w:i/>
          <w:szCs w:val="22"/>
        </w:rPr>
        <w:t>u</w:t>
      </w:r>
      <w:r w:rsidRPr="00694B41">
        <w:rPr>
          <w:rFonts w:cs="Helvetica"/>
          <w:i/>
          <w:spacing w:val="1"/>
          <w:szCs w:val="22"/>
        </w:rPr>
        <w:t>j</w:t>
      </w:r>
      <w:r w:rsidRPr="00694B41">
        <w:rPr>
          <w:rFonts w:cs="Helvetica"/>
          <w:i/>
          <w:szCs w:val="22"/>
        </w:rPr>
        <w:t>e</w:t>
      </w:r>
      <w:r w:rsidRPr="00694B41">
        <w:rPr>
          <w:rFonts w:cs="Helvetica"/>
          <w:i/>
          <w:spacing w:val="1"/>
          <w:szCs w:val="22"/>
        </w:rPr>
        <w:t>r</w:t>
      </w:r>
      <w:r w:rsidRPr="00694B41">
        <w:rPr>
          <w:rFonts w:cs="Helvetica"/>
          <w:i/>
          <w:spacing w:val="-2"/>
          <w:szCs w:val="22"/>
        </w:rPr>
        <w:t>e</w:t>
      </w:r>
      <w:r w:rsidRPr="00694B41">
        <w:rPr>
          <w:rFonts w:cs="Helvetica"/>
          <w:i/>
          <w:szCs w:val="22"/>
        </w:rPr>
        <w:t>s.</w:t>
      </w:r>
      <w:bookmarkEnd w:id="69"/>
    </w:p>
    <w:p w14:paraId="425C2CE5" w14:textId="77777777" w:rsidR="00FB05B8" w:rsidRPr="00694B41" w:rsidRDefault="00FB05B8" w:rsidP="00971DF4">
      <w:pPr>
        <w:spacing w:line="276" w:lineRule="auto"/>
        <w:jc w:val="both"/>
        <w:rPr>
          <w:rFonts w:ascii="Helvetica" w:hAnsi="Helvetica" w:cs="Helvetica"/>
        </w:rPr>
      </w:pPr>
      <w:r w:rsidRPr="00694B41">
        <w:rPr>
          <w:rFonts w:ascii="Helvetica" w:hAnsi="Helvetica" w:cs="Helvetica"/>
        </w:rPr>
        <w:t xml:space="preserve">1. La Comunidad Autónoma de La Rioja se personará ejerciendo la acción popular, en la forma que establezca la legislación procesal del Estado, en los procedimientos penales por violencia de género, en los casos de homicidio o asesinato, o cuando las especiales circunstancias lo aconsejen. </w:t>
      </w:r>
    </w:p>
    <w:p w14:paraId="6533180B" w14:textId="228E822E" w:rsidR="00FB05B8" w:rsidRPr="00694B41" w:rsidRDefault="00FB05B8" w:rsidP="00971DF4">
      <w:pPr>
        <w:spacing w:line="276" w:lineRule="auto"/>
        <w:jc w:val="both"/>
        <w:rPr>
          <w:rFonts w:ascii="Helvetica" w:hAnsi="Helvetica" w:cs="Helvetica"/>
        </w:rPr>
      </w:pPr>
      <w:r w:rsidRPr="00694B41">
        <w:rPr>
          <w:rFonts w:ascii="Helvetica" w:hAnsi="Helvetica" w:cs="Helvetica"/>
        </w:rPr>
        <w:t>2. En los procedimientos en que la Comunidad Autónoma de La Rioja ejerza la acción popular, si existieran hijas o hijo</w:t>
      </w:r>
      <w:r w:rsidR="00314DDD" w:rsidRPr="00694B41">
        <w:rPr>
          <w:rFonts w:ascii="Helvetica" w:hAnsi="Helvetica" w:cs="Helvetica"/>
        </w:rPr>
        <w:t>s menores comunes, podrá solicitarse</w:t>
      </w:r>
      <w:r w:rsidRPr="00694B41">
        <w:rPr>
          <w:rFonts w:ascii="Helvetica" w:hAnsi="Helvetica" w:cs="Helvetica"/>
        </w:rPr>
        <w:t xml:space="preserve"> la privación de la patria potestad al acusado.</w:t>
      </w:r>
    </w:p>
    <w:p w14:paraId="5024EEE2" w14:textId="77777777" w:rsidR="00841954" w:rsidRPr="00694B41" w:rsidRDefault="00841954" w:rsidP="00971DF4">
      <w:pPr>
        <w:spacing w:line="276" w:lineRule="auto"/>
        <w:jc w:val="both"/>
        <w:rPr>
          <w:rFonts w:ascii="Helvetica" w:hAnsi="Helvetica" w:cs="Helvetica"/>
        </w:rPr>
      </w:pPr>
    </w:p>
    <w:p w14:paraId="2EC46006" w14:textId="21405B2B" w:rsidR="00FB05B8" w:rsidRPr="00694B41" w:rsidRDefault="00FB05B8" w:rsidP="00971DF4">
      <w:pPr>
        <w:pStyle w:val="Ttulo2"/>
        <w:spacing w:line="276" w:lineRule="auto"/>
        <w:rPr>
          <w:rFonts w:cs="Helvetica"/>
          <w:szCs w:val="22"/>
        </w:rPr>
      </w:pPr>
      <w:bookmarkStart w:id="70" w:name="_Toc63069453"/>
      <w:r w:rsidRPr="00694B41">
        <w:rPr>
          <w:rFonts w:cs="Helvetica"/>
          <w:szCs w:val="22"/>
        </w:rPr>
        <w:t>CAPÍTULO III: Especialización y atención adecuada en el ámbito judicial</w:t>
      </w:r>
      <w:bookmarkEnd w:id="70"/>
    </w:p>
    <w:p w14:paraId="3CF64A93" w14:textId="77777777" w:rsidR="00841954" w:rsidRPr="00694B41" w:rsidRDefault="00841954" w:rsidP="00841954"/>
    <w:p w14:paraId="4B26024D" w14:textId="4F88DD47" w:rsidR="00FB05B8" w:rsidRPr="00694B41" w:rsidRDefault="00FB05B8" w:rsidP="00971DF4">
      <w:pPr>
        <w:pStyle w:val="Ttulo3"/>
        <w:spacing w:line="276" w:lineRule="auto"/>
        <w:rPr>
          <w:rFonts w:cs="Helvetica"/>
          <w:i/>
          <w:szCs w:val="22"/>
        </w:rPr>
      </w:pPr>
      <w:bookmarkStart w:id="71" w:name="_Toc63069454"/>
      <w:r w:rsidRPr="00694B41">
        <w:rPr>
          <w:rFonts w:cs="Helvetica"/>
          <w:szCs w:val="22"/>
        </w:rPr>
        <w:t xml:space="preserve">Artículo </w:t>
      </w:r>
      <w:r w:rsidR="00314DDD" w:rsidRPr="00694B41">
        <w:rPr>
          <w:rFonts w:cs="Helvetica"/>
          <w:szCs w:val="22"/>
        </w:rPr>
        <w:t>51</w:t>
      </w:r>
      <w:r w:rsidRPr="00694B41">
        <w:rPr>
          <w:rFonts w:cs="Helvetica"/>
          <w:szCs w:val="22"/>
        </w:rPr>
        <w:t xml:space="preserve">. </w:t>
      </w:r>
      <w:r w:rsidRPr="00694B41">
        <w:rPr>
          <w:rFonts w:cs="Helvetica"/>
          <w:i/>
          <w:szCs w:val="22"/>
        </w:rPr>
        <w:t>Especialización del personal funcionario y laboral del ámbito judicial.</w:t>
      </w:r>
      <w:bookmarkEnd w:id="71"/>
    </w:p>
    <w:p w14:paraId="0C331C04" w14:textId="7F6FAEA4" w:rsidR="00FB05B8" w:rsidRPr="00694B41" w:rsidRDefault="00FB05B8" w:rsidP="00971DF4">
      <w:pPr>
        <w:spacing w:line="276" w:lineRule="auto"/>
        <w:jc w:val="both"/>
        <w:rPr>
          <w:rFonts w:ascii="Helvetica" w:hAnsi="Helvetica" w:cs="Helvetica"/>
        </w:rPr>
      </w:pPr>
      <w:r w:rsidRPr="00694B41">
        <w:rPr>
          <w:rFonts w:ascii="Helvetica" w:hAnsi="Helvetica" w:cs="Helvetica"/>
        </w:rPr>
        <w:t xml:space="preserve">La Administración de la Comunidad Autónoma de La Rioja, a propuesta de la Consejería competente en materia de Justicia: </w:t>
      </w:r>
    </w:p>
    <w:p w14:paraId="1FC68957" w14:textId="311D694F" w:rsidR="00FB05B8" w:rsidRPr="00694B41" w:rsidRDefault="00FB05B8" w:rsidP="00971DF4">
      <w:pPr>
        <w:spacing w:line="276" w:lineRule="auto"/>
        <w:jc w:val="both"/>
        <w:rPr>
          <w:rFonts w:ascii="Helvetica" w:hAnsi="Helvetica" w:cs="Helvetica"/>
        </w:rPr>
      </w:pPr>
      <w:r w:rsidRPr="00694B41">
        <w:rPr>
          <w:rFonts w:ascii="Helvetica" w:hAnsi="Helvetica" w:cs="Helvetica"/>
        </w:rPr>
        <w:t xml:space="preserve">1. Garantizará especialmente la formación inicial y continua de </w:t>
      </w:r>
      <w:r w:rsidR="00795F0B" w:rsidRPr="00694B41">
        <w:rPr>
          <w:rFonts w:ascii="Helvetica" w:hAnsi="Helvetica" w:cs="Helvetica"/>
        </w:rPr>
        <w:t>todo el personal bajo su dependencia orgánica que preste servicios en órganos judiciales y fiscalía con competencias en</w:t>
      </w:r>
      <w:r w:rsidRPr="00694B41">
        <w:rPr>
          <w:rFonts w:ascii="Helvetica" w:hAnsi="Helvetica" w:cs="Helvetica"/>
        </w:rPr>
        <w:t xml:space="preserve"> violencia sobre la</w:t>
      </w:r>
      <w:r w:rsidR="00795F0B" w:rsidRPr="00694B41">
        <w:rPr>
          <w:rFonts w:ascii="Helvetica" w:hAnsi="Helvetica" w:cs="Helvetica"/>
        </w:rPr>
        <w:t xml:space="preserve"> mujer</w:t>
      </w:r>
      <w:r w:rsidRPr="00694B41">
        <w:rPr>
          <w:rFonts w:ascii="Helvetica" w:hAnsi="Helvetica" w:cs="Helvetica"/>
        </w:rPr>
        <w:t xml:space="preserve">. </w:t>
      </w:r>
      <w:r w:rsidR="002C1D85" w:rsidRPr="00694B41">
        <w:rPr>
          <w:rFonts w:ascii="Helvetica" w:hAnsi="Helvetica" w:cs="Helvetica"/>
        </w:rPr>
        <w:t>Asim</w:t>
      </w:r>
      <w:r w:rsidRPr="00694B41">
        <w:rPr>
          <w:rFonts w:ascii="Helvetica" w:hAnsi="Helvetica" w:cs="Helvetica"/>
        </w:rPr>
        <w:t xml:space="preserve">ismo, promoverá la formación adecuada del personal de los juzgados encargados de tramitar procedimientos por otras formas de violencia contra mujeres y niñas. </w:t>
      </w:r>
    </w:p>
    <w:p w14:paraId="1E8F97D0" w14:textId="239F6E81" w:rsidR="00FB05B8" w:rsidRPr="00694B41" w:rsidRDefault="00FB05B8" w:rsidP="00971DF4">
      <w:pPr>
        <w:spacing w:line="276" w:lineRule="auto"/>
        <w:jc w:val="both"/>
        <w:rPr>
          <w:rFonts w:ascii="Helvetica" w:hAnsi="Helvetica" w:cs="Helvetica"/>
        </w:rPr>
      </w:pPr>
      <w:r w:rsidRPr="00694B41">
        <w:rPr>
          <w:rFonts w:ascii="Helvetica" w:hAnsi="Helvetica" w:cs="Helvetica"/>
        </w:rPr>
        <w:t>2. Asegurará la formación inicial y continua de los equipos psicosociales</w:t>
      </w:r>
      <w:r w:rsidR="00795F0B" w:rsidRPr="00694B41">
        <w:rPr>
          <w:rFonts w:ascii="Helvetica" w:hAnsi="Helvetica" w:cs="Helvetica"/>
        </w:rPr>
        <w:t xml:space="preserve"> </w:t>
      </w:r>
      <w:r w:rsidRPr="00694B41">
        <w:rPr>
          <w:rFonts w:ascii="Helvetica" w:hAnsi="Helvetica" w:cs="Helvetica"/>
        </w:rPr>
        <w:t xml:space="preserve">que asisten a </w:t>
      </w:r>
      <w:r w:rsidR="00314DDD" w:rsidRPr="00694B41">
        <w:rPr>
          <w:rFonts w:ascii="Helvetica" w:hAnsi="Helvetica" w:cs="Helvetica"/>
        </w:rPr>
        <w:t xml:space="preserve">la fiscalía y </w:t>
      </w:r>
      <w:r w:rsidR="00841954" w:rsidRPr="00694B41">
        <w:rPr>
          <w:rFonts w:ascii="Helvetica" w:hAnsi="Helvetica" w:cs="Helvetica"/>
        </w:rPr>
        <w:t>a los</w:t>
      </w:r>
      <w:r w:rsidR="00314DDD" w:rsidRPr="00694B41">
        <w:rPr>
          <w:rFonts w:ascii="Helvetica" w:hAnsi="Helvetica" w:cs="Helvetica"/>
        </w:rPr>
        <w:t xml:space="preserve"> órganos judiciales con competencias en materia de</w:t>
      </w:r>
      <w:r w:rsidR="00795F0B" w:rsidRPr="00694B41">
        <w:rPr>
          <w:rFonts w:ascii="Helvetica" w:hAnsi="Helvetica" w:cs="Helvetica"/>
        </w:rPr>
        <w:t xml:space="preserve"> violencia sobre la mujer.</w:t>
      </w:r>
    </w:p>
    <w:p w14:paraId="05BFCBCD" w14:textId="331AE04C" w:rsidR="008726EB" w:rsidRPr="00694B41" w:rsidRDefault="00FB05B8" w:rsidP="00971DF4">
      <w:pPr>
        <w:spacing w:line="276" w:lineRule="auto"/>
        <w:jc w:val="both"/>
        <w:rPr>
          <w:rFonts w:ascii="Helvetica" w:hAnsi="Helvetica" w:cs="Helvetica"/>
        </w:rPr>
      </w:pPr>
      <w:r w:rsidRPr="00694B41">
        <w:rPr>
          <w:rFonts w:ascii="Helvetica" w:hAnsi="Helvetica" w:cs="Helvetica"/>
        </w:rPr>
        <w:t xml:space="preserve">3. Establecerá los requisitos de formación en la atención a las víctimas de cualquier forma de violencia contra las mujeres del personal de la </w:t>
      </w:r>
      <w:r w:rsidR="008726EB" w:rsidRPr="00694B41">
        <w:rPr>
          <w:rFonts w:ascii="Helvetica" w:hAnsi="Helvetica" w:cs="Helvetica"/>
        </w:rPr>
        <w:t>Oficina de Asistencia a las Víctimas del Delito</w:t>
      </w:r>
      <w:r w:rsidRPr="00694B41">
        <w:rPr>
          <w:rFonts w:ascii="Helvetica" w:hAnsi="Helvetica" w:cs="Helvetica"/>
        </w:rPr>
        <w:t>.</w:t>
      </w:r>
      <w:r w:rsidR="008726EB" w:rsidRPr="00694B41">
        <w:rPr>
          <w:rFonts w:ascii="Helvetica" w:hAnsi="Helvetica" w:cs="Helvetica"/>
        </w:rPr>
        <w:t xml:space="preserve"> </w:t>
      </w:r>
    </w:p>
    <w:p w14:paraId="291B9D00" w14:textId="77777777" w:rsidR="00841954" w:rsidRPr="00694B41" w:rsidRDefault="00841954" w:rsidP="00971DF4">
      <w:pPr>
        <w:spacing w:line="276" w:lineRule="auto"/>
        <w:jc w:val="both"/>
        <w:rPr>
          <w:rFonts w:ascii="Helvetica" w:hAnsi="Helvetica" w:cs="Helvetica"/>
        </w:rPr>
      </w:pPr>
    </w:p>
    <w:p w14:paraId="7C5D08CF" w14:textId="7C612BAE" w:rsidR="008726EB" w:rsidRPr="00694B41" w:rsidRDefault="008726EB" w:rsidP="00971DF4">
      <w:pPr>
        <w:pStyle w:val="Ttulo3"/>
        <w:spacing w:line="276" w:lineRule="auto"/>
        <w:rPr>
          <w:rFonts w:cs="Helvetica"/>
          <w:szCs w:val="22"/>
        </w:rPr>
      </w:pPr>
      <w:bookmarkStart w:id="72" w:name="_Toc63069455"/>
      <w:r w:rsidRPr="00694B41">
        <w:rPr>
          <w:rFonts w:cs="Helvetica"/>
          <w:spacing w:val="-1"/>
          <w:szCs w:val="22"/>
        </w:rPr>
        <w:t>A</w:t>
      </w:r>
      <w:r w:rsidRPr="00694B41">
        <w:rPr>
          <w:rFonts w:cs="Helvetica"/>
          <w:szCs w:val="22"/>
        </w:rPr>
        <w:t>r</w:t>
      </w:r>
      <w:r w:rsidRPr="00694B41">
        <w:rPr>
          <w:rFonts w:cs="Helvetica"/>
          <w:spacing w:val="1"/>
          <w:szCs w:val="22"/>
        </w:rPr>
        <w:t>tí</w:t>
      </w:r>
      <w:r w:rsidRPr="00694B41">
        <w:rPr>
          <w:rFonts w:cs="Helvetica"/>
          <w:szCs w:val="22"/>
        </w:rPr>
        <w:t>c</w:t>
      </w:r>
      <w:r w:rsidRPr="00694B41">
        <w:rPr>
          <w:rFonts w:cs="Helvetica"/>
          <w:spacing w:val="-2"/>
          <w:szCs w:val="22"/>
        </w:rPr>
        <w:t>u</w:t>
      </w:r>
      <w:r w:rsidRPr="00694B41">
        <w:rPr>
          <w:rFonts w:cs="Helvetica"/>
          <w:spacing w:val="1"/>
          <w:szCs w:val="22"/>
        </w:rPr>
        <w:t>l</w:t>
      </w:r>
      <w:r w:rsidRPr="00694B41">
        <w:rPr>
          <w:rFonts w:cs="Helvetica"/>
          <w:szCs w:val="22"/>
        </w:rPr>
        <w:t xml:space="preserve">o </w:t>
      </w:r>
      <w:r w:rsidR="00314DDD" w:rsidRPr="00694B41">
        <w:rPr>
          <w:rFonts w:cs="Helvetica"/>
          <w:spacing w:val="-2"/>
          <w:szCs w:val="22"/>
        </w:rPr>
        <w:t>52</w:t>
      </w:r>
      <w:r w:rsidRPr="00694B41">
        <w:rPr>
          <w:rFonts w:cs="Helvetica"/>
          <w:szCs w:val="22"/>
        </w:rPr>
        <w:t>.</w:t>
      </w:r>
      <w:r w:rsidRPr="00694B41">
        <w:rPr>
          <w:rFonts w:cs="Helvetica"/>
          <w:spacing w:val="1"/>
          <w:szCs w:val="22"/>
        </w:rPr>
        <w:t xml:space="preserve"> </w:t>
      </w:r>
      <w:r w:rsidRPr="00694B41">
        <w:rPr>
          <w:rFonts w:cs="Helvetica"/>
          <w:i/>
          <w:spacing w:val="-1"/>
          <w:szCs w:val="22"/>
        </w:rPr>
        <w:t>C</w:t>
      </w:r>
      <w:r w:rsidRPr="00694B41">
        <w:rPr>
          <w:rFonts w:cs="Helvetica"/>
          <w:i/>
          <w:szCs w:val="22"/>
        </w:rPr>
        <w:t>o</w:t>
      </w:r>
      <w:r w:rsidRPr="00694B41">
        <w:rPr>
          <w:rFonts w:cs="Helvetica"/>
          <w:i/>
          <w:spacing w:val="1"/>
          <w:szCs w:val="22"/>
        </w:rPr>
        <w:t>l</w:t>
      </w:r>
      <w:r w:rsidRPr="00694B41">
        <w:rPr>
          <w:rFonts w:cs="Helvetica"/>
          <w:i/>
          <w:spacing w:val="-2"/>
          <w:szCs w:val="22"/>
        </w:rPr>
        <w:t>a</w:t>
      </w:r>
      <w:r w:rsidRPr="00694B41">
        <w:rPr>
          <w:rFonts w:cs="Helvetica"/>
          <w:i/>
          <w:szCs w:val="22"/>
        </w:rPr>
        <w:t>bor</w:t>
      </w:r>
      <w:r w:rsidRPr="00694B41">
        <w:rPr>
          <w:rFonts w:cs="Helvetica"/>
          <w:i/>
          <w:spacing w:val="-2"/>
          <w:szCs w:val="22"/>
        </w:rPr>
        <w:t>a</w:t>
      </w:r>
      <w:r w:rsidRPr="00694B41">
        <w:rPr>
          <w:rFonts w:cs="Helvetica"/>
          <w:i/>
          <w:szCs w:val="22"/>
        </w:rPr>
        <w:t>c</w:t>
      </w:r>
      <w:r w:rsidRPr="00694B41">
        <w:rPr>
          <w:rFonts w:cs="Helvetica"/>
          <w:i/>
          <w:spacing w:val="1"/>
          <w:szCs w:val="22"/>
        </w:rPr>
        <w:t>i</w:t>
      </w:r>
      <w:r w:rsidRPr="00694B41">
        <w:rPr>
          <w:rFonts w:cs="Helvetica"/>
          <w:i/>
          <w:szCs w:val="22"/>
        </w:rPr>
        <w:t>ón</w:t>
      </w:r>
      <w:r w:rsidRPr="00694B41">
        <w:rPr>
          <w:rFonts w:cs="Helvetica"/>
          <w:i/>
          <w:spacing w:val="-2"/>
          <w:szCs w:val="22"/>
        </w:rPr>
        <w:t xml:space="preserve"> </w:t>
      </w:r>
      <w:r w:rsidRPr="00694B41">
        <w:rPr>
          <w:rFonts w:cs="Helvetica"/>
          <w:i/>
          <w:szCs w:val="22"/>
        </w:rPr>
        <w:t xml:space="preserve">en </w:t>
      </w:r>
      <w:r w:rsidRPr="00694B41">
        <w:rPr>
          <w:rFonts w:cs="Helvetica"/>
          <w:i/>
          <w:spacing w:val="1"/>
          <w:szCs w:val="22"/>
        </w:rPr>
        <w:t>l</w:t>
      </w:r>
      <w:r w:rsidRPr="00694B41">
        <w:rPr>
          <w:rFonts w:cs="Helvetica"/>
          <w:i/>
          <w:szCs w:val="22"/>
        </w:rPr>
        <w:t>a</w:t>
      </w:r>
      <w:r w:rsidRPr="00694B41">
        <w:rPr>
          <w:rFonts w:cs="Helvetica"/>
          <w:i/>
          <w:spacing w:val="-2"/>
          <w:szCs w:val="22"/>
        </w:rPr>
        <w:t xml:space="preserve"> </w:t>
      </w:r>
      <w:r w:rsidRPr="00694B41">
        <w:rPr>
          <w:rFonts w:cs="Helvetica"/>
          <w:i/>
          <w:spacing w:val="1"/>
          <w:szCs w:val="22"/>
        </w:rPr>
        <w:t>f</w:t>
      </w:r>
      <w:r w:rsidRPr="00694B41">
        <w:rPr>
          <w:rFonts w:cs="Helvetica"/>
          <w:i/>
          <w:szCs w:val="22"/>
        </w:rPr>
        <w:t>orm</w:t>
      </w:r>
      <w:r w:rsidRPr="00694B41">
        <w:rPr>
          <w:rFonts w:cs="Helvetica"/>
          <w:i/>
          <w:spacing w:val="-3"/>
          <w:szCs w:val="22"/>
        </w:rPr>
        <w:t>a</w:t>
      </w:r>
      <w:r w:rsidRPr="00694B41">
        <w:rPr>
          <w:rFonts w:cs="Helvetica"/>
          <w:i/>
          <w:szCs w:val="22"/>
        </w:rPr>
        <w:t>c</w:t>
      </w:r>
      <w:r w:rsidRPr="00694B41">
        <w:rPr>
          <w:rFonts w:cs="Helvetica"/>
          <w:i/>
          <w:spacing w:val="1"/>
          <w:szCs w:val="22"/>
        </w:rPr>
        <w:t>i</w:t>
      </w:r>
      <w:r w:rsidRPr="00694B41">
        <w:rPr>
          <w:rFonts w:cs="Helvetica"/>
          <w:i/>
          <w:szCs w:val="22"/>
        </w:rPr>
        <w:t>ón</w:t>
      </w:r>
      <w:r w:rsidRPr="00694B41">
        <w:rPr>
          <w:rFonts w:cs="Helvetica"/>
          <w:i/>
          <w:spacing w:val="-2"/>
          <w:szCs w:val="22"/>
        </w:rPr>
        <w:t xml:space="preserve"> </w:t>
      </w:r>
      <w:r w:rsidRPr="00694B41">
        <w:rPr>
          <w:rFonts w:cs="Helvetica"/>
          <w:i/>
          <w:szCs w:val="22"/>
        </w:rPr>
        <w:t>de</w:t>
      </w:r>
      <w:r w:rsidRPr="00694B41">
        <w:rPr>
          <w:rFonts w:cs="Helvetica"/>
          <w:i/>
          <w:spacing w:val="-2"/>
          <w:szCs w:val="22"/>
        </w:rPr>
        <w:t xml:space="preserve"> </w:t>
      </w:r>
      <w:r w:rsidRPr="00694B41">
        <w:rPr>
          <w:rFonts w:cs="Helvetica"/>
          <w:i/>
          <w:spacing w:val="1"/>
          <w:szCs w:val="22"/>
        </w:rPr>
        <w:t>l</w:t>
      </w:r>
      <w:r w:rsidRPr="00694B41">
        <w:rPr>
          <w:rFonts w:cs="Helvetica"/>
          <w:i/>
          <w:szCs w:val="22"/>
        </w:rPr>
        <w:t xml:space="preserve">a </w:t>
      </w:r>
      <w:r w:rsidRPr="00694B41">
        <w:rPr>
          <w:rFonts w:cs="Helvetica"/>
          <w:i/>
          <w:spacing w:val="-1"/>
          <w:szCs w:val="22"/>
        </w:rPr>
        <w:t>f</w:t>
      </w:r>
      <w:r w:rsidRPr="00694B41">
        <w:rPr>
          <w:rFonts w:cs="Helvetica"/>
          <w:i/>
          <w:spacing w:val="1"/>
          <w:szCs w:val="22"/>
        </w:rPr>
        <w:t>i</w:t>
      </w:r>
      <w:r w:rsidRPr="00694B41">
        <w:rPr>
          <w:rFonts w:cs="Helvetica"/>
          <w:i/>
          <w:spacing w:val="-2"/>
          <w:szCs w:val="22"/>
        </w:rPr>
        <w:t>s</w:t>
      </w:r>
      <w:r w:rsidRPr="00694B41">
        <w:rPr>
          <w:rFonts w:cs="Helvetica"/>
          <w:i/>
          <w:szCs w:val="22"/>
        </w:rPr>
        <w:t>ca</w:t>
      </w:r>
      <w:r w:rsidRPr="00694B41">
        <w:rPr>
          <w:rFonts w:cs="Helvetica"/>
          <w:i/>
          <w:spacing w:val="-1"/>
          <w:szCs w:val="22"/>
        </w:rPr>
        <w:t>l</w:t>
      </w:r>
      <w:r w:rsidRPr="00694B41">
        <w:rPr>
          <w:rFonts w:cs="Helvetica"/>
          <w:i/>
          <w:spacing w:val="1"/>
          <w:szCs w:val="22"/>
        </w:rPr>
        <w:t>í</w:t>
      </w:r>
      <w:r w:rsidRPr="00694B41">
        <w:rPr>
          <w:rFonts w:cs="Helvetica"/>
          <w:i/>
          <w:szCs w:val="22"/>
        </w:rPr>
        <w:t xml:space="preserve">a, </w:t>
      </w:r>
      <w:r w:rsidRPr="00694B41">
        <w:rPr>
          <w:rFonts w:cs="Helvetica"/>
          <w:i/>
          <w:spacing w:val="1"/>
          <w:szCs w:val="22"/>
        </w:rPr>
        <w:t>l</w:t>
      </w:r>
      <w:r w:rsidRPr="00694B41">
        <w:rPr>
          <w:rFonts w:cs="Helvetica"/>
          <w:i/>
          <w:szCs w:val="22"/>
        </w:rPr>
        <w:t xml:space="preserve">a </w:t>
      </w:r>
      <w:r w:rsidRPr="00694B41">
        <w:rPr>
          <w:rFonts w:cs="Helvetica"/>
          <w:i/>
          <w:spacing w:val="-1"/>
          <w:szCs w:val="22"/>
        </w:rPr>
        <w:t>j</w:t>
      </w:r>
      <w:r w:rsidRPr="00694B41">
        <w:rPr>
          <w:rFonts w:cs="Helvetica"/>
          <w:i/>
          <w:szCs w:val="22"/>
        </w:rPr>
        <w:t>ud</w:t>
      </w:r>
      <w:r w:rsidRPr="00694B41">
        <w:rPr>
          <w:rFonts w:cs="Helvetica"/>
          <w:i/>
          <w:spacing w:val="-1"/>
          <w:szCs w:val="22"/>
        </w:rPr>
        <w:t>i</w:t>
      </w:r>
      <w:r w:rsidRPr="00694B41">
        <w:rPr>
          <w:rFonts w:cs="Helvetica"/>
          <w:i/>
          <w:szCs w:val="22"/>
        </w:rPr>
        <w:t>c</w:t>
      </w:r>
      <w:r w:rsidRPr="00694B41">
        <w:rPr>
          <w:rFonts w:cs="Helvetica"/>
          <w:i/>
          <w:spacing w:val="3"/>
          <w:szCs w:val="22"/>
        </w:rPr>
        <w:t>a</w:t>
      </w:r>
      <w:r w:rsidRPr="00694B41">
        <w:rPr>
          <w:rFonts w:cs="Helvetica"/>
          <w:i/>
          <w:spacing w:val="1"/>
          <w:szCs w:val="22"/>
        </w:rPr>
        <w:t>t</w:t>
      </w:r>
      <w:r w:rsidRPr="00694B41">
        <w:rPr>
          <w:rFonts w:cs="Helvetica"/>
          <w:i/>
          <w:spacing w:val="-2"/>
          <w:szCs w:val="22"/>
        </w:rPr>
        <w:t>u</w:t>
      </w:r>
      <w:r w:rsidR="00314DDD" w:rsidRPr="00694B41">
        <w:rPr>
          <w:rFonts w:cs="Helvetica"/>
          <w:i/>
          <w:szCs w:val="22"/>
        </w:rPr>
        <w:t>ra y de Letrados</w:t>
      </w:r>
      <w:r w:rsidRPr="00694B41">
        <w:rPr>
          <w:rFonts w:cs="Helvetica"/>
          <w:i/>
          <w:szCs w:val="22"/>
        </w:rPr>
        <w:t xml:space="preserve"> de la Administración de Justicia</w:t>
      </w:r>
      <w:r w:rsidRPr="00694B41">
        <w:rPr>
          <w:rFonts w:cs="Helvetica"/>
          <w:szCs w:val="22"/>
        </w:rPr>
        <w:t>.</w:t>
      </w:r>
      <w:bookmarkEnd w:id="72"/>
    </w:p>
    <w:p w14:paraId="5E263454" w14:textId="270C3DAD" w:rsidR="00314DDD" w:rsidRPr="00694B41" w:rsidRDefault="008726EB" w:rsidP="00971DF4">
      <w:pPr>
        <w:spacing w:line="276" w:lineRule="auto"/>
        <w:jc w:val="both"/>
        <w:rPr>
          <w:rFonts w:ascii="Helvetica" w:hAnsi="Helvetica" w:cs="Helvetica"/>
        </w:rPr>
      </w:pPr>
      <w:r w:rsidRPr="00694B41">
        <w:rPr>
          <w:rFonts w:ascii="Helvetica" w:hAnsi="Helvetica" w:cs="Helvetica"/>
        </w:rPr>
        <w:t>La Comunidad Autónoma de La Rioja suscribirá acuerdos de colaboración con los órganos competentes en materia de justicia a fin de impartir formación sobre la legislación autonómica y recursos en materia de violencia contra las mujeres al personal de judicatura, la fiscalía y los Letrados y Letradas de la Administración de Justicia que desarrollan su función en el territorio de la Comunidad Autónoma de La Rioja.</w:t>
      </w:r>
    </w:p>
    <w:p w14:paraId="1BA6DADC" w14:textId="77777777" w:rsidR="00841954" w:rsidRPr="00694B41" w:rsidRDefault="00841954" w:rsidP="00971DF4">
      <w:pPr>
        <w:spacing w:line="276" w:lineRule="auto"/>
        <w:jc w:val="both"/>
        <w:rPr>
          <w:rFonts w:ascii="Helvetica" w:hAnsi="Helvetica" w:cs="Helvetica"/>
        </w:rPr>
      </w:pPr>
    </w:p>
    <w:p w14:paraId="7FF558F5" w14:textId="516E24B3" w:rsidR="008726EB" w:rsidRPr="00694B41" w:rsidRDefault="008726EB" w:rsidP="00971DF4">
      <w:pPr>
        <w:pStyle w:val="Ttulo3"/>
        <w:spacing w:line="276" w:lineRule="auto"/>
        <w:rPr>
          <w:rFonts w:cs="Helvetica"/>
          <w:szCs w:val="22"/>
        </w:rPr>
      </w:pPr>
      <w:bookmarkStart w:id="73" w:name="_Toc63069456"/>
      <w:r w:rsidRPr="00694B41">
        <w:rPr>
          <w:rFonts w:cs="Helvetica"/>
          <w:szCs w:val="22"/>
        </w:rPr>
        <w:t xml:space="preserve">Artículo </w:t>
      </w:r>
      <w:r w:rsidR="00314DDD" w:rsidRPr="00694B41">
        <w:rPr>
          <w:rFonts w:cs="Helvetica"/>
          <w:szCs w:val="22"/>
        </w:rPr>
        <w:t>53</w:t>
      </w:r>
      <w:r w:rsidRPr="00694B41">
        <w:rPr>
          <w:rFonts w:cs="Helvetica"/>
          <w:szCs w:val="22"/>
        </w:rPr>
        <w:t xml:space="preserve">. </w:t>
      </w:r>
      <w:r w:rsidRPr="00694B41">
        <w:rPr>
          <w:rFonts w:cs="Helvetica"/>
          <w:i/>
          <w:szCs w:val="22"/>
        </w:rPr>
        <w:t>Medidas para la seguridad en los procedimientos judiciales</w:t>
      </w:r>
      <w:r w:rsidRPr="00694B41">
        <w:rPr>
          <w:rFonts w:cs="Helvetica"/>
          <w:szCs w:val="22"/>
        </w:rPr>
        <w:t>.</w:t>
      </w:r>
      <w:bookmarkEnd w:id="73"/>
    </w:p>
    <w:p w14:paraId="0262A1B9" w14:textId="003FF916" w:rsidR="00992BCB" w:rsidRPr="00694B41" w:rsidRDefault="00992BCB" w:rsidP="00971DF4">
      <w:pPr>
        <w:spacing w:line="276" w:lineRule="auto"/>
        <w:jc w:val="both"/>
        <w:rPr>
          <w:rFonts w:ascii="Helvetica" w:hAnsi="Helvetica" w:cs="Helvetica"/>
        </w:rPr>
      </w:pPr>
      <w:r w:rsidRPr="00694B41">
        <w:rPr>
          <w:rFonts w:ascii="Helvetica" w:hAnsi="Helvetica" w:cs="Helvetica"/>
        </w:rPr>
        <w:t>1. La Administración de la Comunidad Autónoma de La Rioja establecerá las medidas adecuadas en materia de equipamiento y medios materiales de los juzgados de violencia sobre la mujer y otros tribunales radicados en</w:t>
      </w:r>
      <w:r w:rsidR="0015684D" w:rsidRPr="00694B41">
        <w:rPr>
          <w:rFonts w:ascii="Helvetica" w:hAnsi="Helvetica" w:cs="Helvetica"/>
        </w:rPr>
        <w:t xml:space="preserve"> La Rioja</w:t>
      </w:r>
      <w:r w:rsidRPr="00694B41">
        <w:rPr>
          <w:rFonts w:ascii="Helvetica" w:hAnsi="Helvetica" w:cs="Helvetica"/>
        </w:rPr>
        <w:t xml:space="preserve">, a fin de proteger a las </w:t>
      </w:r>
      <w:r w:rsidRPr="00694B41">
        <w:rPr>
          <w:rFonts w:ascii="Helvetica" w:hAnsi="Helvetica" w:cs="Helvetica"/>
        </w:rPr>
        <w:lastRenderedPageBreak/>
        <w:t xml:space="preserve">víctimas y testigos durante la celebración de los procesos judiciales y evitar la revictimización. </w:t>
      </w:r>
    </w:p>
    <w:p w14:paraId="1CE2ED48" w14:textId="1EAD14AF" w:rsidR="00992BCB" w:rsidRPr="00694B41" w:rsidRDefault="00992BCB" w:rsidP="00971DF4">
      <w:pPr>
        <w:spacing w:line="276" w:lineRule="auto"/>
        <w:jc w:val="both"/>
        <w:rPr>
          <w:rFonts w:ascii="Helvetica" w:hAnsi="Helvetica" w:cs="Helvetica"/>
        </w:rPr>
      </w:pPr>
      <w:r w:rsidRPr="00694B41">
        <w:rPr>
          <w:rFonts w:ascii="Helvetica" w:hAnsi="Helvetica" w:cs="Helvetica"/>
        </w:rPr>
        <w:t xml:space="preserve">2. Los juzgados competentes en esta materia contarán con los equipamientos ambientales y tecnológicos necesarios para preservar la seguridad de las víctimas en los procedimientos judiciales por violencia contra las mujeres y evitar la confrontación entre víctima e </w:t>
      </w:r>
      <w:r w:rsidR="001E6561" w:rsidRPr="00694B41">
        <w:rPr>
          <w:rFonts w:ascii="Helvetica" w:hAnsi="Helvetica" w:cs="Helvetica"/>
        </w:rPr>
        <w:t>investigado</w:t>
      </w:r>
      <w:r w:rsidRPr="00694B41">
        <w:rPr>
          <w:rFonts w:ascii="Helvetica" w:hAnsi="Helvetica" w:cs="Helvetica"/>
        </w:rPr>
        <w:t xml:space="preserve"> o acusado.</w:t>
      </w:r>
    </w:p>
    <w:p w14:paraId="7C492C07" w14:textId="5C3B75C7" w:rsidR="00D7730E" w:rsidRPr="00694B41" w:rsidRDefault="00D7730E" w:rsidP="00971DF4">
      <w:pPr>
        <w:pStyle w:val="Ttulo3"/>
        <w:spacing w:line="276" w:lineRule="auto"/>
        <w:rPr>
          <w:rFonts w:cs="Helvetica"/>
          <w:i/>
          <w:szCs w:val="22"/>
        </w:rPr>
      </w:pPr>
      <w:bookmarkStart w:id="74" w:name="_Toc63069457"/>
      <w:r w:rsidRPr="00694B41">
        <w:rPr>
          <w:rFonts w:cs="Helvetica"/>
          <w:szCs w:val="22"/>
        </w:rPr>
        <w:t xml:space="preserve">Artículo </w:t>
      </w:r>
      <w:r w:rsidR="003A73CD" w:rsidRPr="00694B41">
        <w:rPr>
          <w:rFonts w:cs="Helvetica"/>
          <w:szCs w:val="22"/>
        </w:rPr>
        <w:t>54</w:t>
      </w:r>
      <w:r w:rsidRPr="00694B41">
        <w:rPr>
          <w:rFonts w:cs="Helvetica"/>
          <w:szCs w:val="22"/>
        </w:rPr>
        <w:t xml:space="preserve">. </w:t>
      </w:r>
      <w:r w:rsidRPr="00694B41">
        <w:rPr>
          <w:rFonts w:cs="Helvetica"/>
          <w:i/>
          <w:szCs w:val="22"/>
        </w:rPr>
        <w:t>Derecho a intérprete.</w:t>
      </w:r>
      <w:bookmarkEnd w:id="74"/>
    </w:p>
    <w:p w14:paraId="1E2B060D" w14:textId="7124E75C" w:rsidR="0015684D" w:rsidRPr="00694B41" w:rsidRDefault="00D7730E" w:rsidP="00971DF4">
      <w:pPr>
        <w:spacing w:line="276" w:lineRule="auto"/>
        <w:jc w:val="both"/>
        <w:rPr>
          <w:rFonts w:ascii="Helvetica" w:hAnsi="Helvetica" w:cs="Helvetica"/>
        </w:rPr>
      </w:pPr>
      <w:r w:rsidRPr="00694B41">
        <w:rPr>
          <w:rFonts w:ascii="Helvetica" w:hAnsi="Helvetica" w:cs="Helvetica"/>
        </w:rPr>
        <w:t>La Administración de la Comunidad Autónoma de La Rioja garantizará que las mujeres con discapacidades sensoriales y las mujeres extranjeras que desconocen el idioma cuenten con la asistencia de intérprete en un plazo de tiempo razonable, que garantice el derecho de las mujeres a la información y a la comunicación en todas las fases del procedimiento judicial.</w:t>
      </w:r>
    </w:p>
    <w:p w14:paraId="2E21BADC" w14:textId="14B4CAA4" w:rsidR="00841954" w:rsidRPr="00694B41" w:rsidRDefault="00841954" w:rsidP="00971DF4">
      <w:pPr>
        <w:spacing w:line="276" w:lineRule="auto"/>
        <w:jc w:val="both"/>
        <w:rPr>
          <w:rFonts w:ascii="Helvetica" w:hAnsi="Helvetica" w:cs="Helvetica"/>
        </w:rPr>
      </w:pPr>
    </w:p>
    <w:p w14:paraId="76CEC2AD" w14:textId="328197D1" w:rsidR="00841954" w:rsidRPr="00694B41" w:rsidRDefault="00841954" w:rsidP="00971DF4">
      <w:pPr>
        <w:spacing w:line="276" w:lineRule="auto"/>
        <w:jc w:val="both"/>
        <w:rPr>
          <w:rFonts w:ascii="Helvetica" w:hAnsi="Helvetica" w:cs="Helvetica"/>
        </w:rPr>
      </w:pPr>
    </w:p>
    <w:p w14:paraId="4D45E843" w14:textId="77777777" w:rsidR="00841954" w:rsidRPr="00694B41" w:rsidRDefault="00841954" w:rsidP="00971DF4">
      <w:pPr>
        <w:spacing w:line="276" w:lineRule="auto"/>
        <w:jc w:val="both"/>
        <w:rPr>
          <w:rFonts w:ascii="Helvetica" w:hAnsi="Helvetica" w:cs="Helvetica"/>
        </w:rPr>
      </w:pPr>
    </w:p>
    <w:p w14:paraId="2CD1C213" w14:textId="5981D462" w:rsidR="00D617A9" w:rsidRPr="00694B41" w:rsidRDefault="00D804B8" w:rsidP="00971DF4">
      <w:pPr>
        <w:pStyle w:val="Ttulo1"/>
        <w:spacing w:line="276" w:lineRule="auto"/>
        <w:rPr>
          <w:rFonts w:eastAsia="SimSun" w:cs="Helvetica"/>
          <w:szCs w:val="22"/>
          <w:lang w:eastAsia="hi-IN" w:bidi="hi-IN"/>
        </w:rPr>
      </w:pPr>
      <w:bookmarkStart w:id="75" w:name="_Toc63069458"/>
      <w:r w:rsidRPr="00694B41">
        <w:rPr>
          <w:rFonts w:eastAsia="SimSun" w:cs="Helvetica"/>
          <w:szCs w:val="22"/>
          <w:lang w:eastAsia="hi-IN" w:bidi="hi-IN"/>
        </w:rPr>
        <w:t>TÍTULO VI</w:t>
      </w:r>
      <w:r w:rsidR="009D4006" w:rsidRPr="00694B41">
        <w:rPr>
          <w:rFonts w:eastAsia="SimSun" w:cs="Helvetica"/>
          <w:szCs w:val="22"/>
          <w:lang w:eastAsia="hi-IN" w:bidi="hi-IN"/>
        </w:rPr>
        <w:t>I</w:t>
      </w:r>
      <w:r w:rsidR="00D617A9" w:rsidRPr="00694B41">
        <w:rPr>
          <w:rFonts w:eastAsia="SimSun" w:cs="Helvetica"/>
          <w:szCs w:val="22"/>
          <w:lang w:eastAsia="hi-IN" w:bidi="hi-IN"/>
        </w:rPr>
        <w:t>: REPARACIÓN</w:t>
      </w:r>
      <w:bookmarkEnd w:id="75"/>
    </w:p>
    <w:p w14:paraId="6CCE6E79" w14:textId="77777777" w:rsidR="00841954" w:rsidRPr="00694B41" w:rsidRDefault="00841954" w:rsidP="00841954">
      <w:pPr>
        <w:rPr>
          <w:lang w:eastAsia="hi-IN" w:bidi="hi-IN"/>
        </w:rPr>
      </w:pPr>
    </w:p>
    <w:p w14:paraId="0B3D945A" w14:textId="302D1A8A" w:rsidR="00D7730E" w:rsidRPr="00694B41" w:rsidRDefault="00F5113A" w:rsidP="00841954">
      <w:pPr>
        <w:pStyle w:val="Ttulo3"/>
        <w:spacing w:line="276" w:lineRule="auto"/>
        <w:rPr>
          <w:rFonts w:cs="Helvetica"/>
          <w:szCs w:val="22"/>
        </w:rPr>
      </w:pPr>
      <w:bookmarkStart w:id="76" w:name="_Toc63069459"/>
      <w:r w:rsidRPr="00694B41">
        <w:rPr>
          <w:rFonts w:cs="Helvetica"/>
          <w:szCs w:val="22"/>
        </w:rPr>
        <w:t>Artículo 55</w:t>
      </w:r>
      <w:r w:rsidR="00D7730E" w:rsidRPr="00694B41">
        <w:rPr>
          <w:rFonts w:cs="Helvetica"/>
          <w:szCs w:val="22"/>
        </w:rPr>
        <w:t xml:space="preserve">. </w:t>
      </w:r>
      <w:r w:rsidR="00D7730E" w:rsidRPr="00694B41">
        <w:rPr>
          <w:rFonts w:cs="Helvetica"/>
          <w:i/>
          <w:szCs w:val="22"/>
        </w:rPr>
        <w:t>Dimensión individual del derecho a la reparación.</w:t>
      </w:r>
      <w:bookmarkEnd w:id="76"/>
    </w:p>
    <w:p w14:paraId="5470F0A6" w14:textId="4C87455F" w:rsidR="00D7730E" w:rsidRPr="00694B41" w:rsidRDefault="00D7730E" w:rsidP="00841954">
      <w:pPr>
        <w:spacing w:line="276" w:lineRule="auto"/>
        <w:jc w:val="both"/>
        <w:rPr>
          <w:rFonts w:ascii="Helvetica" w:hAnsi="Helvetica" w:cs="Helvetica"/>
        </w:rPr>
      </w:pPr>
      <w:r w:rsidRPr="00694B41">
        <w:rPr>
          <w:rFonts w:ascii="Helvetica" w:hAnsi="Helvetica" w:cs="Helvetica"/>
        </w:rPr>
        <w:t>La Administración de la Comunidad Autónoma de La Rioja garantizará, a través de una reparación pronta y oportuna, que las</w:t>
      </w:r>
      <w:r w:rsidR="006F0026" w:rsidRPr="00694B41">
        <w:rPr>
          <w:rFonts w:ascii="Helvetica" w:hAnsi="Helvetica" w:cs="Helvetica"/>
        </w:rPr>
        <w:t xml:space="preserve"> víctimas</w:t>
      </w:r>
      <w:r w:rsidRPr="00694B41">
        <w:rPr>
          <w:rFonts w:ascii="Helvetica" w:hAnsi="Helvetica" w:cs="Helvetica"/>
        </w:rPr>
        <w:t xml:space="preserve"> que culminan el proceso de salida de la violencia: </w:t>
      </w:r>
    </w:p>
    <w:p w14:paraId="0BCCF3BD" w14:textId="176C714F" w:rsidR="00D7730E" w:rsidRPr="00694B41" w:rsidRDefault="00D7730E" w:rsidP="00841954">
      <w:pPr>
        <w:spacing w:line="276" w:lineRule="auto"/>
        <w:jc w:val="both"/>
        <w:rPr>
          <w:rFonts w:ascii="Helvetica" w:hAnsi="Helvetica" w:cs="Helvetica"/>
        </w:rPr>
      </w:pPr>
      <w:r w:rsidRPr="00694B41">
        <w:rPr>
          <w:rFonts w:ascii="Helvetica" w:hAnsi="Helvetica" w:cs="Helvetica"/>
        </w:rPr>
        <w:t xml:space="preserve">a) Cuenten con la protección necesaria para evitar la repetición de los </w:t>
      </w:r>
      <w:r w:rsidR="006F0026" w:rsidRPr="00694B41">
        <w:rPr>
          <w:rFonts w:ascii="Helvetica" w:hAnsi="Helvetica" w:cs="Helvetica"/>
        </w:rPr>
        <w:t>maltratos</w:t>
      </w:r>
      <w:r w:rsidRPr="00694B41">
        <w:rPr>
          <w:rFonts w:ascii="Helvetica" w:hAnsi="Helvetica" w:cs="Helvetica"/>
        </w:rPr>
        <w:t xml:space="preserve"> </w:t>
      </w:r>
    </w:p>
    <w:p w14:paraId="50AF4E8F" w14:textId="77777777" w:rsidR="00D7730E" w:rsidRPr="00694B41" w:rsidRDefault="00D7730E" w:rsidP="00841954">
      <w:pPr>
        <w:spacing w:line="276" w:lineRule="auto"/>
        <w:jc w:val="both"/>
        <w:rPr>
          <w:rFonts w:ascii="Helvetica" w:hAnsi="Helvetica" w:cs="Helvetica"/>
        </w:rPr>
      </w:pPr>
      <w:r w:rsidRPr="00694B41">
        <w:rPr>
          <w:rFonts w:ascii="Helvetica" w:hAnsi="Helvetica" w:cs="Helvetica"/>
        </w:rPr>
        <w:t xml:space="preserve">b) Hayan obtenido tratamientos y servicios para la completa recuperación. </w:t>
      </w:r>
    </w:p>
    <w:p w14:paraId="7065A6ED" w14:textId="610E3FA1" w:rsidR="00D7730E" w:rsidRPr="00694B41" w:rsidRDefault="00D7730E" w:rsidP="00841954">
      <w:pPr>
        <w:spacing w:line="276" w:lineRule="auto"/>
        <w:jc w:val="both"/>
        <w:rPr>
          <w:rFonts w:ascii="Helvetica" w:hAnsi="Helvetica" w:cs="Helvetica"/>
        </w:rPr>
      </w:pPr>
      <w:r w:rsidRPr="00694B41">
        <w:rPr>
          <w:rFonts w:ascii="Helvetica" w:hAnsi="Helvetica" w:cs="Helvetica"/>
        </w:rPr>
        <w:t>c) Dispongan de la necesaria asistencia para obtener el derecho a una indemnización que, en su caso, les pueda corresponder por los daños sufridos.</w:t>
      </w:r>
    </w:p>
    <w:p w14:paraId="7AABEEC8" w14:textId="77777777" w:rsidR="00841954" w:rsidRPr="00694B41" w:rsidRDefault="00841954" w:rsidP="00841954">
      <w:pPr>
        <w:spacing w:line="276" w:lineRule="auto"/>
        <w:jc w:val="both"/>
        <w:rPr>
          <w:rFonts w:ascii="Helvetica" w:hAnsi="Helvetica" w:cs="Helvetica"/>
        </w:rPr>
      </w:pPr>
    </w:p>
    <w:p w14:paraId="54600923" w14:textId="7DD193D2" w:rsidR="00D7730E" w:rsidRPr="00694B41" w:rsidRDefault="00D7730E" w:rsidP="00841954">
      <w:pPr>
        <w:pStyle w:val="Ttulo3"/>
        <w:spacing w:line="276" w:lineRule="auto"/>
        <w:rPr>
          <w:rFonts w:cs="Helvetica"/>
          <w:szCs w:val="22"/>
        </w:rPr>
      </w:pPr>
      <w:bookmarkStart w:id="77" w:name="_Toc63069460"/>
      <w:r w:rsidRPr="00694B41">
        <w:rPr>
          <w:rFonts w:cs="Helvetica"/>
          <w:spacing w:val="-1"/>
          <w:szCs w:val="22"/>
        </w:rPr>
        <w:t>A</w:t>
      </w:r>
      <w:r w:rsidRPr="00694B41">
        <w:rPr>
          <w:rFonts w:cs="Helvetica"/>
          <w:szCs w:val="22"/>
        </w:rPr>
        <w:t>r</w:t>
      </w:r>
      <w:r w:rsidRPr="00694B41">
        <w:rPr>
          <w:rFonts w:cs="Helvetica"/>
          <w:spacing w:val="1"/>
          <w:szCs w:val="22"/>
        </w:rPr>
        <w:t>tí</w:t>
      </w:r>
      <w:r w:rsidRPr="00694B41">
        <w:rPr>
          <w:rFonts w:cs="Helvetica"/>
          <w:szCs w:val="22"/>
        </w:rPr>
        <w:t>c</w:t>
      </w:r>
      <w:r w:rsidRPr="00694B41">
        <w:rPr>
          <w:rFonts w:cs="Helvetica"/>
          <w:spacing w:val="-2"/>
          <w:szCs w:val="22"/>
        </w:rPr>
        <w:t>u</w:t>
      </w:r>
      <w:r w:rsidRPr="00694B41">
        <w:rPr>
          <w:rFonts w:cs="Helvetica"/>
          <w:spacing w:val="1"/>
          <w:szCs w:val="22"/>
        </w:rPr>
        <w:t>l</w:t>
      </w:r>
      <w:r w:rsidRPr="00694B41">
        <w:rPr>
          <w:rFonts w:cs="Helvetica"/>
          <w:szCs w:val="22"/>
        </w:rPr>
        <w:t xml:space="preserve">o </w:t>
      </w:r>
      <w:r w:rsidR="00F5113A" w:rsidRPr="00694B41">
        <w:rPr>
          <w:rFonts w:cs="Helvetica"/>
          <w:spacing w:val="-2"/>
          <w:szCs w:val="22"/>
        </w:rPr>
        <w:t>56</w:t>
      </w:r>
      <w:r w:rsidRPr="00694B41">
        <w:rPr>
          <w:rFonts w:cs="Helvetica"/>
          <w:szCs w:val="22"/>
        </w:rPr>
        <w:t>.</w:t>
      </w:r>
      <w:r w:rsidRPr="00694B41">
        <w:rPr>
          <w:rFonts w:cs="Helvetica"/>
          <w:spacing w:val="1"/>
          <w:szCs w:val="22"/>
        </w:rPr>
        <w:t xml:space="preserve"> </w:t>
      </w:r>
      <w:r w:rsidRPr="00694B41">
        <w:rPr>
          <w:rFonts w:cs="Helvetica"/>
          <w:i/>
          <w:szCs w:val="22"/>
        </w:rPr>
        <w:t>Ayu</w:t>
      </w:r>
      <w:r w:rsidRPr="00694B41">
        <w:rPr>
          <w:rFonts w:cs="Helvetica"/>
          <w:i/>
          <w:spacing w:val="-2"/>
          <w:szCs w:val="22"/>
        </w:rPr>
        <w:t>d</w:t>
      </w:r>
      <w:r w:rsidRPr="00694B41">
        <w:rPr>
          <w:rFonts w:cs="Helvetica"/>
          <w:i/>
          <w:szCs w:val="22"/>
        </w:rPr>
        <w:t>as p</w:t>
      </w:r>
      <w:r w:rsidRPr="00694B41">
        <w:rPr>
          <w:rFonts w:cs="Helvetica"/>
          <w:i/>
          <w:spacing w:val="-2"/>
          <w:szCs w:val="22"/>
        </w:rPr>
        <w:t>a</w:t>
      </w:r>
      <w:r w:rsidRPr="00694B41">
        <w:rPr>
          <w:rFonts w:cs="Helvetica"/>
          <w:i/>
          <w:szCs w:val="22"/>
        </w:rPr>
        <w:t xml:space="preserve">ra </w:t>
      </w:r>
      <w:r w:rsidRPr="00694B41">
        <w:rPr>
          <w:rFonts w:cs="Helvetica"/>
          <w:i/>
          <w:spacing w:val="-1"/>
          <w:szCs w:val="22"/>
        </w:rPr>
        <w:t>l</w:t>
      </w:r>
      <w:r w:rsidRPr="00694B41">
        <w:rPr>
          <w:rFonts w:cs="Helvetica"/>
          <w:i/>
          <w:szCs w:val="22"/>
        </w:rPr>
        <w:t>a comp</w:t>
      </w:r>
      <w:r w:rsidRPr="00694B41">
        <w:rPr>
          <w:rFonts w:cs="Helvetica"/>
          <w:i/>
          <w:spacing w:val="-2"/>
          <w:szCs w:val="22"/>
        </w:rPr>
        <w:t>l</w:t>
      </w:r>
      <w:r w:rsidRPr="00694B41">
        <w:rPr>
          <w:rFonts w:cs="Helvetica"/>
          <w:i/>
          <w:szCs w:val="22"/>
        </w:rPr>
        <w:t>e</w:t>
      </w:r>
      <w:r w:rsidRPr="00694B41">
        <w:rPr>
          <w:rFonts w:cs="Helvetica"/>
          <w:i/>
          <w:spacing w:val="1"/>
          <w:szCs w:val="22"/>
        </w:rPr>
        <w:t>t</w:t>
      </w:r>
      <w:r w:rsidRPr="00694B41">
        <w:rPr>
          <w:rFonts w:cs="Helvetica"/>
          <w:i/>
          <w:szCs w:val="22"/>
        </w:rPr>
        <w:t>a</w:t>
      </w:r>
      <w:r w:rsidRPr="00694B41">
        <w:rPr>
          <w:rFonts w:cs="Helvetica"/>
          <w:i/>
          <w:spacing w:val="-2"/>
          <w:szCs w:val="22"/>
        </w:rPr>
        <w:t xml:space="preserve"> </w:t>
      </w:r>
      <w:r w:rsidRPr="00694B41">
        <w:rPr>
          <w:rFonts w:cs="Helvetica"/>
          <w:i/>
          <w:szCs w:val="22"/>
        </w:rPr>
        <w:t>r</w:t>
      </w:r>
      <w:r w:rsidRPr="00694B41">
        <w:rPr>
          <w:rFonts w:cs="Helvetica"/>
          <w:i/>
          <w:spacing w:val="1"/>
          <w:szCs w:val="22"/>
        </w:rPr>
        <w:t>e</w:t>
      </w:r>
      <w:r w:rsidRPr="00694B41">
        <w:rPr>
          <w:rFonts w:cs="Helvetica"/>
          <w:i/>
          <w:szCs w:val="22"/>
        </w:rPr>
        <w:t>c</w:t>
      </w:r>
      <w:r w:rsidRPr="00694B41">
        <w:rPr>
          <w:rFonts w:cs="Helvetica"/>
          <w:i/>
          <w:spacing w:val="-2"/>
          <w:szCs w:val="22"/>
        </w:rPr>
        <w:t>u</w:t>
      </w:r>
      <w:r w:rsidRPr="00694B41">
        <w:rPr>
          <w:rFonts w:cs="Helvetica"/>
          <w:i/>
          <w:szCs w:val="22"/>
        </w:rPr>
        <w:t>pe</w:t>
      </w:r>
      <w:r w:rsidRPr="00694B41">
        <w:rPr>
          <w:rFonts w:cs="Helvetica"/>
          <w:i/>
          <w:spacing w:val="1"/>
          <w:szCs w:val="22"/>
        </w:rPr>
        <w:t>r</w:t>
      </w:r>
      <w:r w:rsidRPr="00694B41">
        <w:rPr>
          <w:rFonts w:cs="Helvetica"/>
          <w:i/>
          <w:spacing w:val="-2"/>
          <w:szCs w:val="22"/>
        </w:rPr>
        <w:t>a</w:t>
      </w:r>
      <w:r w:rsidRPr="00694B41">
        <w:rPr>
          <w:rFonts w:cs="Helvetica"/>
          <w:i/>
          <w:szCs w:val="22"/>
        </w:rPr>
        <w:t>c</w:t>
      </w:r>
      <w:r w:rsidRPr="00694B41">
        <w:rPr>
          <w:rFonts w:cs="Helvetica"/>
          <w:i/>
          <w:spacing w:val="1"/>
          <w:szCs w:val="22"/>
        </w:rPr>
        <w:t>i</w:t>
      </w:r>
      <w:r w:rsidRPr="00694B41">
        <w:rPr>
          <w:rFonts w:cs="Helvetica"/>
          <w:i/>
          <w:spacing w:val="-2"/>
          <w:szCs w:val="22"/>
        </w:rPr>
        <w:t>ó</w:t>
      </w:r>
      <w:r w:rsidRPr="00694B41">
        <w:rPr>
          <w:rFonts w:cs="Helvetica"/>
          <w:i/>
          <w:szCs w:val="22"/>
        </w:rPr>
        <w:t>n y</w:t>
      </w:r>
      <w:r w:rsidRPr="00694B41">
        <w:rPr>
          <w:rFonts w:cs="Helvetica"/>
          <w:i/>
          <w:spacing w:val="-2"/>
          <w:szCs w:val="22"/>
        </w:rPr>
        <w:t xml:space="preserve"> </w:t>
      </w:r>
      <w:r w:rsidRPr="00694B41">
        <w:rPr>
          <w:rFonts w:cs="Helvetica"/>
          <w:i/>
          <w:szCs w:val="22"/>
        </w:rPr>
        <w:t>gara</w:t>
      </w:r>
      <w:r w:rsidRPr="00694B41">
        <w:rPr>
          <w:rFonts w:cs="Helvetica"/>
          <w:i/>
          <w:spacing w:val="-2"/>
          <w:szCs w:val="22"/>
        </w:rPr>
        <w:t>n</w:t>
      </w:r>
      <w:r w:rsidRPr="00694B41">
        <w:rPr>
          <w:rFonts w:cs="Helvetica"/>
          <w:i/>
          <w:spacing w:val="1"/>
          <w:szCs w:val="22"/>
        </w:rPr>
        <w:t>tí</w:t>
      </w:r>
      <w:r w:rsidRPr="00694B41">
        <w:rPr>
          <w:rFonts w:cs="Helvetica"/>
          <w:i/>
          <w:szCs w:val="22"/>
        </w:rPr>
        <w:t xml:space="preserve">a </w:t>
      </w:r>
      <w:r w:rsidRPr="00694B41">
        <w:rPr>
          <w:rFonts w:cs="Helvetica"/>
          <w:i/>
          <w:spacing w:val="-2"/>
          <w:szCs w:val="22"/>
        </w:rPr>
        <w:t>d</w:t>
      </w:r>
      <w:r w:rsidRPr="00694B41">
        <w:rPr>
          <w:rFonts w:cs="Helvetica"/>
          <w:i/>
          <w:szCs w:val="22"/>
        </w:rPr>
        <w:t>e no r</w:t>
      </w:r>
      <w:r w:rsidRPr="00694B41">
        <w:rPr>
          <w:rFonts w:cs="Helvetica"/>
          <w:i/>
          <w:spacing w:val="1"/>
          <w:szCs w:val="22"/>
        </w:rPr>
        <w:t>e</w:t>
      </w:r>
      <w:r w:rsidRPr="00694B41">
        <w:rPr>
          <w:rFonts w:cs="Helvetica"/>
          <w:i/>
          <w:szCs w:val="22"/>
        </w:rPr>
        <w:t>p</w:t>
      </w:r>
      <w:r w:rsidRPr="00694B41">
        <w:rPr>
          <w:rFonts w:cs="Helvetica"/>
          <w:i/>
          <w:spacing w:val="-2"/>
          <w:szCs w:val="22"/>
        </w:rPr>
        <w:t>e</w:t>
      </w:r>
      <w:r w:rsidRPr="00694B41">
        <w:rPr>
          <w:rFonts w:cs="Helvetica"/>
          <w:i/>
          <w:spacing w:val="1"/>
          <w:szCs w:val="22"/>
        </w:rPr>
        <w:t>t</w:t>
      </w:r>
      <w:r w:rsidRPr="00694B41">
        <w:rPr>
          <w:rFonts w:cs="Helvetica"/>
          <w:i/>
          <w:spacing w:val="-1"/>
          <w:szCs w:val="22"/>
        </w:rPr>
        <w:t>i</w:t>
      </w:r>
      <w:r w:rsidRPr="00694B41">
        <w:rPr>
          <w:rFonts w:cs="Helvetica"/>
          <w:i/>
          <w:szCs w:val="22"/>
        </w:rPr>
        <w:t>c</w:t>
      </w:r>
      <w:r w:rsidRPr="00694B41">
        <w:rPr>
          <w:rFonts w:cs="Helvetica"/>
          <w:i/>
          <w:spacing w:val="1"/>
          <w:szCs w:val="22"/>
        </w:rPr>
        <w:t>i</w:t>
      </w:r>
      <w:r w:rsidRPr="00694B41">
        <w:rPr>
          <w:rFonts w:cs="Helvetica"/>
          <w:i/>
          <w:spacing w:val="-2"/>
          <w:szCs w:val="22"/>
        </w:rPr>
        <w:t>ó</w:t>
      </w:r>
      <w:r w:rsidRPr="00694B41">
        <w:rPr>
          <w:rFonts w:cs="Helvetica"/>
          <w:i/>
          <w:szCs w:val="22"/>
        </w:rPr>
        <w:t>n</w:t>
      </w:r>
      <w:r w:rsidRPr="00694B41">
        <w:rPr>
          <w:rFonts w:cs="Helvetica"/>
          <w:szCs w:val="22"/>
        </w:rPr>
        <w:t>.</w:t>
      </w:r>
      <w:bookmarkEnd w:id="77"/>
    </w:p>
    <w:p w14:paraId="034B5949" w14:textId="0DE6EE89" w:rsidR="00E0768F" w:rsidRPr="00694B41" w:rsidRDefault="00E0768F" w:rsidP="00841954">
      <w:pPr>
        <w:spacing w:line="276" w:lineRule="auto"/>
        <w:jc w:val="both"/>
        <w:rPr>
          <w:rFonts w:ascii="Helvetica" w:hAnsi="Helvetica" w:cs="Helvetica"/>
        </w:rPr>
      </w:pPr>
      <w:r w:rsidRPr="00694B41">
        <w:rPr>
          <w:rFonts w:ascii="Helvetica" w:hAnsi="Helvetica" w:cs="Helvetica"/>
        </w:rPr>
        <w:t xml:space="preserve">1. El Gobierno de La Rioja </w:t>
      </w:r>
      <w:r w:rsidR="00F5113A" w:rsidRPr="00694B41">
        <w:rPr>
          <w:rFonts w:ascii="Helvetica" w:hAnsi="Helvetica" w:cs="Helvetica"/>
        </w:rPr>
        <w:t>dis</w:t>
      </w:r>
      <w:r w:rsidRPr="00694B41">
        <w:rPr>
          <w:rFonts w:ascii="Helvetica" w:hAnsi="Helvetica" w:cs="Helvetica"/>
        </w:rPr>
        <w:t>pondrá los medios necesarios a fin de lograr la completa recuperación de las mujeres víctimas de violencia de género, a través de la red de recursos de atención y recuperación previst</w:t>
      </w:r>
      <w:r w:rsidR="00F5113A" w:rsidRPr="00694B41">
        <w:rPr>
          <w:rFonts w:ascii="Helvetica" w:hAnsi="Helvetica" w:cs="Helvetica"/>
        </w:rPr>
        <w:t>os en la presente Ley</w:t>
      </w:r>
      <w:r w:rsidRPr="00694B41">
        <w:rPr>
          <w:rFonts w:ascii="Helvetica" w:hAnsi="Helvetica" w:cs="Helvetica"/>
        </w:rPr>
        <w:t xml:space="preserve">. </w:t>
      </w:r>
    </w:p>
    <w:p w14:paraId="7CAD09A0" w14:textId="12D55998" w:rsidR="00E0768F" w:rsidRPr="00694B41" w:rsidRDefault="00E0768F" w:rsidP="00841954">
      <w:pPr>
        <w:spacing w:line="276" w:lineRule="auto"/>
        <w:jc w:val="both"/>
        <w:rPr>
          <w:rFonts w:ascii="Helvetica" w:hAnsi="Helvetica" w:cs="Helvetica"/>
        </w:rPr>
      </w:pPr>
      <w:r w:rsidRPr="00694B41">
        <w:rPr>
          <w:rFonts w:ascii="Helvetica" w:hAnsi="Helvetica" w:cs="Helvetica"/>
        </w:rPr>
        <w:t>2. Las mujeres víctimas de violencia de género que, por la especificidad y/o gravedad de las secuelas derivadas de la violencia, no encuentren una respuesta adecuada o suficiente en la red de recursos de atención y recuperación</w:t>
      </w:r>
      <w:r w:rsidR="002E40A5">
        <w:rPr>
          <w:rFonts w:ascii="Helvetica" w:hAnsi="Helvetica" w:cs="Helvetica"/>
        </w:rPr>
        <w:t>,</w:t>
      </w:r>
      <w:r w:rsidRPr="00694B41">
        <w:rPr>
          <w:rFonts w:ascii="Helvetica" w:hAnsi="Helvetica" w:cs="Helvetica"/>
        </w:rPr>
        <w:t xml:space="preserve"> podrán recibir ayudas adicionales para financiar los tratamientos sanitarios adecuados. En la determinación de estas ayudas se tendrá en cuenta, de manera especial, la situación socioeconómica de la víctima. </w:t>
      </w:r>
    </w:p>
    <w:p w14:paraId="1557439A" w14:textId="05D99B01" w:rsidR="00D7730E" w:rsidRPr="00694B41" w:rsidRDefault="00E0768F" w:rsidP="00841954">
      <w:pPr>
        <w:spacing w:line="276" w:lineRule="auto"/>
        <w:jc w:val="both"/>
        <w:rPr>
          <w:rFonts w:ascii="Helvetica" w:hAnsi="Helvetica" w:cs="Helvetica"/>
        </w:rPr>
      </w:pPr>
      <w:r w:rsidRPr="00694B41">
        <w:rPr>
          <w:rFonts w:ascii="Helvetica" w:hAnsi="Helvetica" w:cs="Helvetica"/>
        </w:rPr>
        <w:t>3. Se promoverá la disposición de recursos de intervención con agresores, con el fin de contribuir al objetivo de la no repetición de la violencia.</w:t>
      </w:r>
    </w:p>
    <w:p w14:paraId="662746F6" w14:textId="77777777" w:rsidR="00841954" w:rsidRPr="00694B41" w:rsidRDefault="00841954" w:rsidP="00841954">
      <w:pPr>
        <w:spacing w:line="276" w:lineRule="auto"/>
        <w:jc w:val="both"/>
        <w:rPr>
          <w:rFonts w:ascii="Helvetica" w:hAnsi="Helvetica" w:cs="Helvetica"/>
        </w:rPr>
      </w:pPr>
    </w:p>
    <w:p w14:paraId="75E535C2" w14:textId="4078345B" w:rsidR="00D7730E" w:rsidRPr="00694B41" w:rsidRDefault="00D7730E" w:rsidP="00841954">
      <w:pPr>
        <w:pStyle w:val="Ttulo3"/>
        <w:spacing w:line="276" w:lineRule="auto"/>
        <w:rPr>
          <w:rFonts w:cs="Helvetica"/>
          <w:i/>
          <w:szCs w:val="22"/>
        </w:rPr>
      </w:pPr>
      <w:bookmarkStart w:id="78" w:name="_Toc63069461"/>
      <w:r w:rsidRPr="00694B41">
        <w:rPr>
          <w:rFonts w:cs="Helvetica"/>
          <w:szCs w:val="22"/>
        </w:rPr>
        <w:t xml:space="preserve">Artículo </w:t>
      </w:r>
      <w:r w:rsidR="00F5113A" w:rsidRPr="00694B41">
        <w:rPr>
          <w:rFonts w:cs="Helvetica"/>
          <w:szCs w:val="22"/>
        </w:rPr>
        <w:t>57</w:t>
      </w:r>
      <w:r w:rsidRPr="00694B41">
        <w:rPr>
          <w:rFonts w:cs="Helvetica"/>
          <w:szCs w:val="22"/>
        </w:rPr>
        <w:t xml:space="preserve">. </w:t>
      </w:r>
      <w:r w:rsidRPr="00694B41">
        <w:rPr>
          <w:rFonts w:cs="Helvetica"/>
          <w:i/>
          <w:szCs w:val="22"/>
        </w:rPr>
        <w:t>Dimensión colectiva del derecho a la reparación.</w:t>
      </w:r>
      <w:bookmarkEnd w:id="78"/>
    </w:p>
    <w:p w14:paraId="754C5A1F" w14:textId="0B01E6BD" w:rsidR="003A27F5" w:rsidRPr="00694B41" w:rsidRDefault="00F5113A" w:rsidP="00841954">
      <w:pPr>
        <w:spacing w:line="276" w:lineRule="auto"/>
        <w:jc w:val="both"/>
        <w:rPr>
          <w:rFonts w:ascii="Helvetica" w:hAnsi="Helvetica" w:cs="Helvetica"/>
        </w:rPr>
      </w:pPr>
      <w:r w:rsidRPr="00694B41">
        <w:rPr>
          <w:rFonts w:ascii="Helvetica" w:hAnsi="Helvetica" w:cs="Helvetica"/>
        </w:rPr>
        <w:t>Los poderes públicos</w:t>
      </w:r>
      <w:r w:rsidR="00E0768F" w:rsidRPr="00694B41">
        <w:rPr>
          <w:rFonts w:ascii="Helvetica" w:hAnsi="Helvetica" w:cs="Helvetica"/>
        </w:rPr>
        <w:t xml:space="preserve"> promoverá</w:t>
      </w:r>
      <w:r w:rsidRPr="00694B41">
        <w:rPr>
          <w:rFonts w:ascii="Helvetica" w:hAnsi="Helvetica" w:cs="Helvetica"/>
        </w:rPr>
        <w:t>n</w:t>
      </w:r>
      <w:r w:rsidR="00E0768F" w:rsidRPr="00694B41">
        <w:rPr>
          <w:rFonts w:ascii="Helvetica" w:hAnsi="Helvetica" w:cs="Helvetica"/>
        </w:rPr>
        <w:t>, a través de homenajes y de acciones de difusión pública, el compromiso contra la violencia contra las mujeres y el respeto por las víctimas de violencia de género, evitando la revictimización en dichos actos.</w:t>
      </w:r>
    </w:p>
    <w:p w14:paraId="62FD8AD8" w14:textId="77777777" w:rsidR="003A27F5" w:rsidRPr="00694B41" w:rsidRDefault="003A27F5" w:rsidP="00841954">
      <w:pPr>
        <w:spacing w:after="160" w:line="276" w:lineRule="auto"/>
        <w:jc w:val="both"/>
        <w:rPr>
          <w:rFonts w:ascii="Helvetica" w:hAnsi="Helvetica" w:cs="Helvetica"/>
        </w:rPr>
      </w:pPr>
      <w:r w:rsidRPr="00694B41">
        <w:rPr>
          <w:rFonts w:ascii="Helvetica" w:hAnsi="Helvetica" w:cs="Helvetica"/>
        </w:rPr>
        <w:lastRenderedPageBreak/>
        <w:br w:type="page"/>
      </w:r>
    </w:p>
    <w:p w14:paraId="7A46EA04" w14:textId="69A0E44D" w:rsidR="005F08CB" w:rsidRPr="00694B41" w:rsidRDefault="00D804B8" w:rsidP="00971DF4">
      <w:pPr>
        <w:pStyle w:val="Ttulo1"/>
        <w:spacing w:line="276" w:lineRule="auto"/>
        <w:rPr>
          <w:rFonts w:eastAsia="SimSun" w:cs="Helvetica"/>
          <w:szCs w:val="22"/>
          <w:lang w:eastAsia="hi-IN" w:bidi="hi-IN"/>
        </w:rPr>
      </w:pPr>
      <w:bookmarkStart w:id="79" w:name="_Toc63069462"/>
      <w:r w:rsidRPr="00694B41">
        <w:rPr>
          <w:rFonts w:eastAsia="SimSun" w:cs="Helvetica"/>
          <w:szCs w:val="22"/>
          <w:lang w:eastAsia="hi-IN" w:bidi="hi-IN"/>
        </w:rPr>
        <w:lastRenderedPageBreak/>
        <w:t>TÍTULO VIII</w:t>
      </w:r>
      <w:r w:rsidR="005F08CB" w:rsidRPr="00694B41">
        <w:rPr>
          <w:rFonts w:eastAsia="SimSun" w:cs="Helvetica"/>
          <w:szCs w:val="22"/>
          <w:lang w:eastAsia="hi-IN" w:bidi="hi-IN"/>
        </w:rPr>
        <w:t>: INVESTIGACIÓN</w:t>
      </w:r>
      <w:bookmarkEnd w:id="79"/>
    </w:p>
    <w:p w14:paraId="1832F30C" w14:textId="77777777" w:rsidR="00841954" w:rsidRPr="00694B41" w:rsidRDefault="00841954" w:rsidP="00841954">
      <w:pPr>
        <w:rPr>
          <w:lang w:eastAsia="hi-IN" w:bidi="hi-IN"/>
        </w:rPr>
      </w:pPr>
    </w:p>
    <w:p w14:paraId="77FC9473" w14:textId="2ABD3626" w:rsidR="005F08CB" w:rsidRPr="00694B41" w:rsidRDefault="005F08CB" w:rsidP="00971DF4">
      <w:pPr>
        <w:pStyle w:val="Ttulo3"/>
        <w:spacing w:line="276" w:lineRule="auto"/>
        <w:rPr>
          <w:rFonts w:cs="Helvetica"/>
          <w:i/>
          <w:szCs w:val="22"/>
        </w:rPr>
      </w:pPr>
      <w:bookmarkStart w:id="80" w:name="_Toc63069463"/>
      <w:r w:rsidRPr="00694B41">
        <w:rPr>
          <w:rStyle w:val="Ttulo3Car"/>
          <w:rFonts w:cs="Helvetica"/>
          <w:b/>
          <w:bCs/>
          <w:szCs w:val="22"/>
        </w:rPr>
        <w:t>Artícul</w:t>
      </w:r>
      <w:r w:rsidR="00F5113A" w:rsidRPr="00694B41">
        <w:rPr>
          <w:rStyle w:val="Ttulo3Car"/>
          <w:rFonts w:cs="Helvetica"/>
          <w:b/>
          <w:bCs/>
          <w:szCs w:val="22"/>
        </w:rPr>
        <w:t>o 58</w:t>
      </w:r>
      <w:r w:rsidRPr="00694B41">
        <w:rPr>
          <w:rStyle w:val="Ttulo3Car"/>
          <w:rFonts w:cs="Helvetica"/>
          <w:b/>
          <w:bCs/>
          <w:szCs w:val="22"/>
        </w:rPr>
        <w:t xml:space="preserve">. </w:t>
      </w:r>
      <w:r w:rsidRPr="00694B41">
        <w:rPr>
          <w:rStyle w:val="Ttulo3Car"/>
          <w:rFonts w:cs="Helvetica"/>
          <w:b/>
          <w:bCs/>
          <w:i/>
          <w:szCs w:val="22"/>
        </w:rPr>
        <w:t>Objeto</w:t>
      </w:r>
      <w:r w:rsidRPr="00694B41">
        <w:rPr>
          <w:rFonts w:cs="Helvetica"/>
          <w:i/>
          <w:szCs w:val="22"/>
        </w:rPr>
        <w:t>.</w:t>
      </w:r>
      <w:bookmarkEnd w:id="80"/>
    </w:p>
    <w:p w14:paraId="2FD7F2F2" w14:textId="7BF6AFAD" w:rsidR="005F08CB" w:rsidRPr="00694B41" w:rsidRDefault="005F08CB" w:rsidP="00971DF4">
      <w:pPr>
        <w:suppressAutoHyphens/>
        <w:spacing w:line="276" w:lineRule="auto"/>
        <w:ind w:right="72"/>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 xml:space="preserve">Las medidas de investigación previstas en la presente Ley se dirigen a fomentar un cambio de actitud en la sociedad favoreciendo la igualdad de mujeres y hombres, rompiendo estereotipos y comportamientos sexistas o discriminatorios hacia la mujer que fomentan y favorecen la violencia de género. </w:t>
      </w:r>
    </w:p>
    <w:p w14:paraId="41BE6CB8" w14:textId="77777777" w:rsidR="00841954" w:rsidRPr="00694B41" w:rsidRDefault="00841954" w:rsidP="00971DF4">
      <w:pPr>
        <w:suppressAutoHyphens/>
        <w:spacing w:line="276" w:lineRule="auto"/>
        <w:ind w:right="72"/>
        <w:jc w:val="both"/>
        <w:rPr>
          <w:rFonts w:ascii="Helvetica" w:eastAsia="SimSun" w:hAnsi="Helvetica" w:cs="Helvetica"/>
          <w:kern w:val="1"/>
          <w:lang w:eastAsia="hi-IN" w:bidi="hi-IN"/>
        </w:rPr>
      </w:pPr>
    </w:p>
    <w:p w14:paraId="75AA3A1C" w14:textId="748FC2BC" w:rsidR="005F08CB" w:rsidRPr="00694B41" w:rsidRDefault="005F08CB" w:rsidP="00971DF4">
      <w:pPr>
        <w:pStyle w:val="Ttulo3"/>
        <w:spacing w:line="276" w:lineRule="auto"/>
        <w:rPr>
          <w:rFonts w:cs="Helvetica"/>
          <w:szCs w:val="22"/>
        </w:rPr>
      </w:pPr>
      <w:bookmarkStart w:id="81" w:name="_Toc63069464"/>
      <w:r w:rsidRPr="00694B41">
        <w:rPr>
          <w:rFonts w:cs="Helvetica"/>
          <w:spacing w:val="-1"/>
          <w:szCs w:val="22"/>
        </w:rPr>
        <w:t>A</w:t>
      </w:r>
      <w:r w:rsidRPr="00694B41">
        <w:rPr>
          <w:rFonts w:cs="Helvetica"/>
          <w:szCs w:val="22"/>
        </w:rPr>
        <w:t>r</w:t>
      </w:r>
      <w:r w:rsidRPr="00694B41">
        <w:rPr>
          <w:rFonts w:cs="Helvetica"/>
          <w:spacing w:val="1"/>
          <w:szCs w:val="22"/>
        </w:rPr>
        <w:t>tí</w:t>
      </w:r>
      <w:r w:rsidRPr="00694B41">
        <w:rPr>
          <w:rFonts w:cs="Helvetica"/>
          <w:szCs w:val="22"/>
        </w:rPr>
        <w:t>c</w:t>
      </w:r>
      <w:r w:rsidRPr="00694B41">
        <w:rPr>
          <w:rFonts w:cs="Helvetica"/>
          <w:spacing w:val="-2"/>
          <w:szCs w:val="22"/>
        </w:rPr>
        <w:t>u</w:t>
      </w:r>
      <w:r w:rsidRPr="00694B41">
        <w:rPr>
          <w:rFonts w:cs="Helvetica"/>
          <w:spacing w:val="1"/>
          <w:szCs w:val="22"/>
        </w:rPr>
        <w:t>l</w:t>
      </w:r>
      <w:r w:rsidR="00F5113A" w:rsidRPr="00694B41">
        <w:rPr>
          <w:rFonts w:cs="Helvetica"/>
          <w:szCs w:val="22"/>
        </w:rPr>
        <w:t>o 59</w:t>
      </w:r>
      <w:r w:rsidRPr="00694B41">
        <w:rPr>
          <w:rFonts w:cs="Helvetica"/>
          <w:szCs w:val="22"/>
        </w:rPr>
        <w:t>.</w:t>
      </w:r>
      <w:r w:rsidRPr="00694B41">
        <w:rPr>
          <w:rFonts w:cs="Helvetica"/>
          <w:spacing w:val="-2"/>
          <w:szCs w:val="22"/>
        </w:rPr>
        <w:t xml:space="preserve"> </w:t>
      </w:r>
      <w:r w:rsidRPr="00694B41">
        <w:rPr>
          <w:rFonts w:cs="Helvetica"/>
          <w:i/>
          <w:spacing w:val="1"/>
          <w:szCs w:val="22"/>
        </w:rPr>
        <w:t>I</w:t>
      </w:r>
      <w:r w:rsidRPr="00694B41">
        <w:rPr>
          <w:rFonts w:cs="Helvetica"/>
          <w:i/>
          <w:szCs w:val="22"/>
        </w:rPr>
        <w:t>n</w:t>
      </w:r>
      <w:r w:rsidRPr="00694B41">
        <w:rPr>
          <w:rFonts w:cs="Helvetica"/>
          <w:i/>
          <w:spacing w:val="-2"/>
          <w:szCs w:val="22"/>
        </w:rPr>
        <w:t>v</w:t>
      </w:r>
      <w:r w:rsidRPr="00694B41">
        <w:rPr>
          <w:rFonts w:cs="Helvetica"/>
          <w:i/>
          <w:szCs w:val="22"/>
        </w:rPr>
        <w:t>e</w:t>
      </w:r>
      <w:r w:rsidRPr="00694B41">
        <w:rPr>
          <w:rFonts w:cs="Helvetica"/>
          <w:i/>
          <w:spacing w:val="-2"/>
          <w:szCs w:val="22"/>
        </w:rPr>
        <w:t>s</w:t>
      </w:r>
      <w:r w:rsidRPr="00694B41">
        <w:rPr>
          <w:rFonts w:cs="Helvetica"/>
          <w:i/>
          <w:spacing w:val="1"/>
          <w:szCs w:val="22"/>
        </w:rPr>
        <w:t>ti</w:t>
      </w:r>
      <w:r w:rsidRPr="00694B41">
        <w:rPr>
          <w:rFonts w:cs="Helvetica"/>
          <w:i/>
          <w:spacing w:val="-2"/>
          <w:szCs w:val="22"/>
        </w:rPr>
        <w:t>g</w:t>
      </w:r>
      <w:r w:rsidRPr="00694B41">
        <w:rPr>
          <w:rFonts w:cs="Helvetica"/>
          <w:i/>
          <w:szCs w:val="22"/>
        </w:rPr>
        <w:t>ac</w:t>
      </w:r>
      <w:r w:rsidRPr="00694B41">
        <w:rPr>
          <w:rFonts w:cs="Helvetica"/>
          <w:i/>
          <w:spacing w:val="-1"/>
          <w:szCs w:val="22"/>
        </w:rPr>
        <w:t>i</w:t>
      </w:r>
      <w:r w:rsidRPr="00694B41">
        <w:rPr>
          <w:rFonts w:cs="Helvetica"/>
          <w:i/>
          <w:szCs w:val="22"/>
        </w:rPr>
        <w:t>ón</w:t>
      </w:r>
      <w:r w:rsidRPr="00694B41">
        <w:rPr>
          <w:rFonts w:cs="Helvetica"/>
          <w:szCs w:val="22"/>
        </w:rPr>
        <w:t>.</w:t>
      </w:r>
      <w:bookmarkEnd w:id="81"/>
    </w:p>
    <w:p w14:paraId="1E84359E" w14:textId="62039FF8" w:rsidR="005F08CB" w:rsidRPr="00694B41" w:rsidRDefault="00F5113A" w:rsidP="00971DF4">
      <w:pPr>
        <w:spacing w:line="276" w:lineRule="auto"/>
        <w:jc w:val="both"/>
        <w:rPr>
          <w:rFonts w:ascii="Helvetica" w:hAnsi="Helvetica" w:cs="Helvetica"/>
        </w:rPr>
      </w:pPr>
      <w:r w:rsidRPr="00694B41">
        <w:rPr>
          <w:rFonts w:ascii="Helvetica" w:hAnsi="Helvetica" w:cs="Helvetica"/>
        </w:rPr>
        <w:t xml:space="preserve">1. El </w:t>
      </w:r>
      <w:r w:rsidR="000429DC">
        <w:rPr>
          <w:rFonts w:ascii="Helvetica" w:hAnsi="Helvetica" w:cs="Helvetica"/>
        </w:rPr>
        <w:t>G</w:t>
      </w:r>
      <w:r w:rsidRPr="00694B41">
        <w:rPr>
          <w:rFonts w:ascii="Helvetica" w:hAnsi="Helvetica" w:cs="Helvetica"/>
        </w:rPr>
        <w:t>obierno de La Rioja</w:t>
      </w:r>
      <w:r w:rsidR="005F08CB" w:rsidRPr="00694B41">
        <w:rPr>
          <w:rFonts w:ascii="Helvetica" w:hAnsi="Helvetica" w:cs="Helvetica"/>
        </w:rPr>
        <w:t xml:space="preserve"> realizará e impulsará estudios y trabajos de investigación sobre las causas, características, extensión y consecuencias de la violencia contra las mujeres en el medio rural y en el medio urbano, así como sobre la evaluación de la eficacia de las medidas aplicadas para su prevención y erradicación y los medios necesarios para su tratamiento. Dichos estudios y trabajos se dirigirán a profundizar en el conocimiento de</w:t>
      </w:r>
      <w:r w:rsidR="00841954" w:rsidRPr="00694B41">
        <w:rPr>
          <w:rFonts w:ascii="Helvetica" w:hAnsi="Helvetica" w:cs="Helvetica"/>
        </w:rPr>
        <w:t xml:space="preserve">l </w:t>
      </w:r>
      <w:r w:rsidR="006F0026" w:rsidRPr="00694B41">
        <w:rPr>
          <w:rFonts w:ascii="Helvetica" w:hAnsi="Helvetica" w:cs="Helvetica"/>
        </w:rPr>
        <w:t>grave problema social</w:t>
      </w:r>
      <w:r w:rsidR="005F08CB" w:rsidRPr="00694B41">
        <w:rPr>
          <w:rFonts w:ascii="Helvetica" w:hAnsi="Helvetica" w:cs="Helvetica"/>
        </w:rPr>
        <w:t>.</w:t>
      </w:r>
    </w:p>
    <w:p w14:paraId="5109A22C" w14:textId="253087BD" w:rsidR="005F08CB" w:rsidRPr="00694B41" w:rsidRDefault="005F08CB" w:rsidP="00971DF4">
      <w:pPr>
        <w:spacing w:line="276" w:lineRule="auto"/>
        <w:jc w:val="both"/>
        <w:rPr>
          <w:rFonts w:ascii="Helvetica" w:hAnsi="Helvetica" w:cs="Helvetica"/>
        </w:rPr>
      </w:pPr>
      <w:r w:rsidRPr="00694B41">
        <w:rPr>
          <w:rFonts w:ascii="Helvetica" w:hAnsi="Helvetica" w:cs="Helvetica"/>
        </w:rPr>
        <w:t>2. La Administración de la Comunidad Autónoma de La Rioja articulará medidas de apoyo a la elaboración de estudios, investigaciones y tesis doctorales que versen sobre el estudio de la violencia contra las mujeres y los principios que inspiran la presente Ley.</w:t>
      </w:r>
    </w:p>
    <w:p w14:paraId="799F5F87" w14:textId="02E9AB95" w:rsidR="005F08CB" w:rsidRPr="00694B41" w:rsidRDefault="005F08CB" w:rsidP="00971DF4">
      <w:pPr>
        <w:spacing w:line="276" w:lineRule="auto"/>
        <w:jc w:val="both"/>
        <w:rPr>
          <w:rFonts w:ascii="Helvetica" w:hAnsi="Helvetica" w:cs="Helvetica"/>
        </w:rPr>
      </w:pPr>
      <w:r w:rsidRPr="00694B41">
        <w:rPr>
          <w:rFonts w:ascii="Helvetica" w:hAnsi="Helvetica" w:cs="Helvetica"/>
        </w:rPr>
        <w:t>3. Igualmente, la Administración de la Comunidad Autónoma de La Rioja difundirá el resultado de los estudios e investigaciones que se consideren de interés. La difusión se realizará de forma universal y gratuita y tendrá en cuenta la utilización de las tecnologías de la información y la comunicación.</w:t>
      </w:r>
    </w:p>
    <w:p w14:paraId="0065D669" w14:textId="77777777" w:rsidR="00841954" w:rsidRPr="00694B41" w:rsidRDefault="00841954" w:rsidP="00971DF4">
      <w:pPr>
        <w:spacing w:line="276" w:lineRule="auto"/>
        <w:jc w:val="both"/>
        <w:rPr>
          <w:rFonts w:ascii="Helvetica" w:hAnsi="Helvetica" w:cs="Helvetica"/>
        </w:rPr>
      </w:pPr>
    </w:p>
    <w:p w14:paraId="6AA5A5DC" w14:textId="6B1DBAF7" w:rsidR="005F08CB" w:rsidRPr="00694B41" w:rsidRDefault="00F5113A" w:rsidP="00971DF4">
      <w:pPr>
        <w:pStyle w:val="Ttulo3"/>
        <w:spacing w:line="276" w:lineRule="auto"/>
        <w:rPr>
          <w:rFonts w:cs="Helvetica"/>
          <w:i/>
          <w:szCs w:val="22"/>
        </w:rPr>
      </w:pPr>
      <w:bookmarkStart w:id="82" w:name="_Toc63069465"/>
      <w:r w:rsidRPr="00694B41">
        <w:rPr>
          <w:rFonts w:cs="Helvetica"/>
          <w:szCs w:val="22"/>
        </w:rPr>
        <w:t>Artículo 60</w:t>
      </w:r>
      <w:r w:rsidR="005F08CB" w:rsidRPr="00694B41">
        <w:rPr>
          <w:rFonts w:cs="Helvetica"/>
          <w:szCs w:val="22"/>
        </w:rPr>
        <w:t xml:space="preserve">. </w:t>
      </w:r>
      <w:r w:rsidR="005F08CB" w:rsidRPr="00694B41">
        <w:rPr>
          <w:rFonts w:cs="Helvetica"/>
          <w:i/>
          <w:szCs w:val="22"/>
        </w:rPr>
        <w:t>Recogida de información y encuestas.</w:t>
      </w:r>
      <w:bookmarkEnd w:id="82"/>
    </w:p>
    <w:p w14:paraId="6FD8D3FE" w14:textId="3CDECD3A" w:rsidR="005F08CB" w:rsidRPr="00694B41" w:rsidRDefault="005F08CB" w:rsidP="00971DF4">
      <w:pPr>
        <w:spacing w:line="276" w:lineRule="auto"/>
        <w:jc w:val="both"/>
        <w:rPr>
          <w:rFonts w:ascii="Helvetica" w:hAnsi="Helvetica" w:cs="Helvetica"/>
        </w:rPr>
      </w:pPr>
      <w:r w:rsidRPr="00694B41">
        <w:rPr>
          <w:rFonts w:ascii="Helvetica" w:hAnsi="Helvetica" w:cs="Helvetica"/>
        </w:rPr>
        <w:t>1. La Administración de la Comun</w:t>
      </w:r>
      <w:r w:rsidR="00F5113A" w:rsidRPr="00694B41">
        <w:rPr>
          <w:rFonts w:ascii="Helvetica" w:hAnsi="Helvetica" w:cs="Helvetica"/>
        </w:rPr>
        <w:t>idad Autónoma de La Rioja</w:t>
      </w:r>
      <w:r w:rsidRPr="00694B41">
        <w:rPr>
          <w:rFonts w:ascii="Helvetica" w:hAnsi="Helvetica" w:cs="Helvetica"/>
        </w:rPr>
        <w:t xml:space="preserve"> recoger</w:t>
      </w:r>
      <w:r w:rsidR="00F5113A" w:rsidRPr="00694B41">
        <w:rPr>
          <w:rFonts w:ascii="Helvetica" w:hAnsi="Helvetica" w:cs="Helvetica"/>
        </w:rPr>
        <w:t>á</w:t>
      </w:r>
      <w:r w:rsidRPr="00694B41">
        <w:rPr>
          <w:rFonts w:ascii="Helvetica" w:hAnsi="Helvetica" w:cs="Helvetica"/>
        </w:rPr>
        <w:t xml:space="preserve"> información periódica de datos estadísticos desglosados, entre otras categorías, por sexo, edad, nacionalidad, país de origen, lugar de residencia, personas con discapacidad y otros colectivos vulnerables que permita conocer y analizar en el ámbito de su competencia las causas, las consecuencias y la frecuencia de todas las formas de violencia contra las mujeres, así como sobre la eficacia de las medidas establecidas.</w:t>
      </w:r>
    </w:p>
    <w:p w14:paraId="6C49A6C4" w14:textId="233223AC" w:rsidR="005F08CB" w:rsidRPr="00694B41" w:rsidRDefault="005F08CB" w:rsidP="00971DF4">
      <w:pPr>
        <w:spacing w:line="276" w:lineRule="auto"/>
        <w:jc w:val="both"/>
        <w:rPr>
          <w:rFonts w:ascii="Helvetica" w:hAnsi="Helvetica" w:cs="Helvetica"/>
        </w:rPr>
      </w:pPr>
      <w:r w:rsidRPr="00694B41">
        <w:rPr>
          <w:rFonts w:ascii="Helvetica" w:hAnsi="Helvetica" w:cs="Helvetica"/>
        </w:rPr>
        <w:t>2. Asimismo, debe realizar y mantener actualizado un mapa de recursos de atención y protección frente a la violencia contra las mujeres, que abarque la gama de servicios y distribución por habitante y geografía</w:t>
      </w:r>
      <w:r w:rsidR="002E40A5">
        <w:rPr>
          <w:rFonts w:ascii="Helvetica" w:hAnsi="Helvetica" w:cs="Helvetica"/>
        </w:rPr>
        <w:t>,</w:t>
      </w:r>
      <w:r w:rsidRPr="00694B41">
        <w:rPr>
          <w:rFonts w:ascii="Helvetica" w:hAnsi="Helvetica" w:cs="Helvetica"/>
        </w:rPr>
        <w:t xml:space="preserve"> y permita identificar los posibles obstáculos que inciden en que determinados perfiles de mujeres queden fuera de los recursos o servicios especializados.</w:t>
      </w:r>
    </w:p>
    <w:p w14:paraId="608F91D5" w14:textId="59BAFE56" w:rsidR="005F08CB" w:rsidRPr="00694B41" w:rsidRDefault="005F08CB" w:rsidP="00971DF4">
      <w:pPr>
        <w:spacing w:line="276" w:lineRule="auto"/>
        <w:jc w:val="both"/>
        <w:rPr>
          <w:rFonts w:ascii="Helvetica" w:hAnsi="Helvetica" w:cs="Helvetica"/>
        </w:rPr>
      </w:pPr>
      <w:r w:rsidRPr="00694B41">
        <w:rPr>
          <w:rFonts w:ascii="Helvetica" w:hAnsi="Helvetica" w:cs="Helvetica"/>
        </w:rPr>
        <w:t>3. La Administración</w:t>
      </w:r>
      <w:r w:rsidR="00636CF2">
        <w:rPr>
          <w:rFonts w:ascii="Helvetica" w:hAnsi="Helvetica" w:cs="Helvetica"/>
        </w:rPr>
        <w:t xml:space="preserve"> </w:t>
      </w:r>
      <w:r w:rsidRPr="00694B41">
        <w:rPr>
          <w:rFonts w:ascii="Helvetica" w:hAnsi="Helvetica" w:cs="Helvetica"/>
        </w:rPr>
        <w:t>de la Comunidad Autónoma de La Rioja garantizará que las entidades gestoras de los servicios y recursos previstos en esta Ley realizan periódicamente encuestas de satisfacción a las mujeres que acceden a los mismos y que establezcan y recojan indicadores de evaluación de la intervención para lograr la autonomía y el empoderamiento de las mujeres. Los resultados de dichas encuestas se harán públicos y serán uno de los instrumentos para la evaluación de los servicios y recursos.</w:t>
      </w:r>
    </w:p>
    <w:p w14:paraId="0D2A40D7" w14:textId="6C0DFC58" w:rsidR="00D617A9" w:rsidRPr="00694B41" w:rsidRDefault="005F08CB" w:rsidP="00971DF4">
      <w:pPr>
        <w:spacing w:line="276" w:lineRule="auto"/>
        <w:jc w:val="both"/>
        <w:rPr>
          <w:rFonts w:ascii="Helvetica" w:hAnsi="Helvetica" w:cs="Helvetica"/>
        </w:rPr>
      </w:pPr>
      <w:r w:rsidRPr="00694B41">
        <w:rPr>
          <w:rFonts w:ascii="Helvetica" w:hAnsi="Helvetica" w:cs="Helvetica"/>
        </w:rPr>
        <w:lastRenderedPageBreak/>
        <w:t xml:space="preserve">4. </w:t>
      </w:r>
      <w:r w:rsidR="008C4E06">
        <w:rPr>
          <w:rFonts w:ascii="Helvetica" w:hAnsi="Helvetica" w:cs="Helvetica"/>
        </w:rPr>
        <w:t>El G</w:t>
      </w:r>
      <w:r w:rsidR="00F5113A" w:rsidRPr="00694B41">
        <w:rPr>
          <w:rFonts w:ascii="Helvetica" w:hAnsi="Helvetica" w:cs="Helvetica"/>
        </w:rPr>
        <w:t>obierno de La Rioja</w:t>
      </w:r>
      <w:r w:rsidRPr="00694B41">
        <w:rPr>
          <w:rFonts w:ascii="Helvetica" w:hAnsi="Helvetica" w:cs="Helvetica"/>
        </w:rPr>
        <w:t xml:space="preserve"> desarrollará los instrumentos específicos necesarios para supervisar, observar y evaluar la efectividad de las medidas destinadas a la prevención y erradicación de la violencia de género y la evolución de sus manifestaciones, incorporando los indicadores necesarios, a fin de asegurar que los objetivos se lleven a cabo</w:t>
      </w:r>
      <w:r w:rsidR="00BE060B" w:rsidRPr="00694B41">
        <w:rPr>
          <w:rFonts w:ascii="Helvetica" w:hAnsi="Helvetica" w:cs="Helvetica"/>
        </w:rPr>
        <w:t>.</w:t>
      </w:r>
    </w:p>
    <w:p w14:paraId="092A68B6" w14:textId="724AE974" w:rsidR="00841954" w:rsidRPr="00694B41" w:rsidRDefault="00841954" w:rsidP="00971DF4">
      <w:pPr>
        <w:spacing w:line="276" w:lineRule="auto"/>
        <w:jc w:val="both"/>
        <w:rPr>
          <w:rFonts w:ascii="Helvetica" w:hAnsi="Helvetica" w:cs="Helvetica"/>
        </w:rPr>
      </w:pPr>
    </w:p>
    <w:p w14:paraId="3EEAEFBE" w14:textId="6730B38C" w:rsidR="00841954" w:rsidRPr="00694B41" w:rsidRDefault="00841954" w:rsidP="00971DF4">
      <w:pPr>
        <w:spacing w:line="276" w:lineRule="auto"/>
        <w:jc w:val="both"/>
        <w:rPr>
          <w:rFonts w:ascii="Helvetica" w:hAnsi="Helvetica" w:cs="Helvetica"/>
        </w:rPr>
      </w:pPr>
    </w:p>
    <w:p w14:paraId="5264FCD1" w14:textId="77777777" w:rsidR="00841954" w:rsidRPr="00694B41" w:rsidRDefault="00841954" w:rsidP="00971DF4">
      <w:pPr>
        <w:spacing w:line="276" w:lineRule="auto"/>
        <w:jc w:val="both"/>
        <w:rPr>
          <w:rFonts w:ascii="Helvetica" w:hAnsi="Helvetica" w:cs="Helvetica"/>
        </w:rPr>
      </w:pPr>
    </w:p>
    <w:p w14:paraId="6C610932" w14:textId="36AEE4B8" w:rsidR="00D617A9" w:rsidRPr="00694B41" w:rsidRDefault="00D617A9" w:rsidP="00971DF4">
      <w:pPr>
        <w:pStyle w:val="Ttulo1"/>
        <w:spacing w:line="276" w:lineRule="auto"/>
        <w:rPr>
          <w:rFonts w:eastAsia="SimSun" w:cs="Helvetica"/>
          <w:szCs w:val="22"/>
          <w:lang w:eastAsia="hi-IN" w:bidi="hi-IN"/>
        </w:rPr>
      </w:pPr>
      <w:bookmarkStart w:id="83" w:name="_Toc63069466"/>
      <w:r w:rsidRPr="00694B41">
        <w:rPr>
          <w:rFonts w:eastAsia="SimSun" w:cs="Helvetica"/>
          <w:szCs w:val="22"/>
          <w:lang w:eastAsia="hi-IN" w:bidi="hi-IN"/>
        </w:rPr>
        <w:t xml:space="preserve">TÍTULO </w:t>
      </w:r>
      <w:r w:rsidR="009D4006" w:rsidRPr="00694B41">
        <w:rPr>
          <w:rFonts w:eastAsia="SimSun" w:cs="Helvetica"/>
          <w:szCs w:val="22"/>
          <w:lang w:eastAsia="hi-IN" w:bidi="hi-IN"/>
        </w:rPr>
        <w:t>I</w:t>
      </w:r>
      <w:r w:rsidRPr="00694B41">
        <w:rPr>
          <w:rFonts w:eastAsia="SimSun" w:cs="Helvetica"/>
          <w:szCs w:val="22"/>
          <w:lang w:eastAsia="hi-IN" w:bidi="hi-IN"/>
        </w:rPr>
        <w:t xml:space="preserve">X: GARANTÍAS DE APLICACIÓN DE LA </w:t>
      </w:r>
      <w:r w:rsidR="006D22B6" w:rsidRPr="00694B41">
        <w:rPr>
          <w:rFonts w:eastAsia="SimSun" w:cs="Helvetica"/>
          <w:szCs w:val="22"/>
          <w:lang w:eastAsia="hi-IN" w:bidi="hi-IN"/>
        </w:rPr>
        <w:t>LEY</w:t>
      </w:r>
      <w:bookmarkEnd w:id="83"/>
    </w:p>
    <w:p w14:paraId="6E8925A2" w14:textId="77777777" w:rsidR="00841954" w:rsidRPr="00694B41" w:rsidRDefault="00841954" w:rsidP="00841954">
      <w:pPr>
        <w:rPr>
          <w:lang w:eastAsia="hi-IN" w:bidi="hi-IN"/>
        </w:rPr>
      </w:pPr>
    </w:p>
    <w:p w14:paraId="6D04D6B0" w14:textId="72C5FBCC" w:rsidR="00E0768F" w:rsidRPr="00694B41" w:rsidRDefault="00E0768F" w:rsidP="00971DF4">
      <w:pPr>
        <w:pStyle w:val="Ttulo3"/>
        <w:spacing w:line="276" w:lineRule="auto"/>
        <w:rPr>
          <w:rFonts w:cs="Helvetica"/>
          <w:szCs w:val="22"/>
        </w:rPr>
      </w:pPr>
      <w:bookmarkStart w:id="84" w:name="_Toc63069467"/>
      <w:r w:rsidRPr="00694B41">
        <w:rPr>
          <w:rFonts w:cs="Helvetica"/>
          <w:spacing w:val="-1"/>
          <w:szCs w:val="22"/>
        </w:rPr>
        <w:t>A</w:t>
      </w:r>
      <w:r w:rsidRPr="00694B41">
        <w:rPr>
          <w:rFonts w:cs="Helvetica"/>
          <w:szCs w:val="22"/>
        </w:rPr>
        <w:t>r</w:t>
      </w:r>
      <w:r w:rsidRPr="00694B41">
        <w:rPr>
          <w:rFonts w:cs="Helvetica"/>
          <w:spacing w:val="1"/>
          <w:szCs w:val="22"/>
        </w:rPr>
        <w:t>tí</w:t>
      </w:r>
      <w:r w:rsidRPr="00694B41">
        <w:rPr>
          <w:rFonts w:cs="Helvetica"/>
          <w:szCs w:val="22"/>
        </w:rPr>
        <w:t>c</w:t>
      </w:r>
      <w:r w:rsidRPr="00694B41">
        <w:rPr>
          <w:rFonts w:cs="Helvetica"/>
          <w:spacing w:val="-2"/>
          <w:szCs w:val="22"/>
        </w:rPr>
        <w:t>u</w:t>
      </w:r>
      <w:r w:rsidRPr="00694B41">
        <w:rPr>
          <w:rFonts w:cs="Helvetica"/>
          <w:spacing w:val="1"/>
          <w:szCs w:val="22"/>
        </w:rPr>
        <w:t>l</w:t>
      </w:r>
      <w:r w:rsidRPr="00694B41">
        <w:rPr>
          <w:rFonts w:cs="Helvetica"/>
          <w:szCs w:val="22"/>
        </w:rPr>
        <w:t xml:space="preserve">o </w:t>
      </w:r>
      <w:r w:rsidRPr="00694B41">
        <w:rPr>
          <w:rFonts w:cs="Helvetica"/>
          <w:spacing w:val="-2"/>
          <w:szCs w:val="22"/>
        </w:rPr>
        <w:t>61</w:t>
      </w:r>
      <w:r w:rsidRPr="00694B41">
        <w:rPr>
          <w:rFonts w:cs="Helvetica"/>
          <w:szCs w:val="22"/>
        </w:rPr>
        <w:t>.</w:t>
      </w:r>
      <w:r w:rsidRPr="00694B41">
        <w:rPr>
          <w:rFonts w:cs="Helvetica"/>
          <w:spacing w:val="1"/>
          <w:szCs w:val="22"/>
        </w:rPr>
        <w:t xml:space="preserve"> </w:t>
      </w:r>
      <w:r w:rsidRPr="00694B41">
        <w:rPr>
          <w:rFonts w:cs="Helvetica"/>
          <w:i/>
          <w:spacing w:val="-1"/>
          <w:szCs w:val="22"/>
        </w:rPr>
        <w:t>G</w:t>
      </w:r>
      <w:r w:rsidRPr="00694B41">
        <w:rPr>
          <w:rFonts w:cs="Helvetica"/>
          <w:i/>
          <w:szCs w:val="22"/>
        </w:rPr>
        <w:t>ara</w:t>
      </w:r>
      <w:r w:rsidRPr="00694B41">
        <w:rPr>
          <w:rFonts w:cs="Helvetica"/>
          <w:i/>
          <w:spacing w:val="-2"/>
          <w:szCs w:val="22"/>
        </w:rPr>
        <w:t>n</w:t>
      </w:r>
      <w:r w:rsidRPr="00694B41">
        <w:rPr>
          <w:rFonts w:cs="Helvetica"/>
          <w:i/>
          <w:spacing w:val="1"/>
          <w:szCs w:val="22"/>
        </w:rPr>
        <w:t>t</w:t>
      </w:r>
      <w:r w:rsidRPr="00694B41">
        <w:rPr>
          <w:rFonts w:cs="Helvetica"/>
          <w:i/>
          <w:spacing w:val="-1"/>
          <w:szCs w:val="22"/>
        </w:rPr>
        <w:t>í</w:t>
      </w:r>
      <w:r w:rsidRPr="00694B41">
        <w:rPr>
          <w:rFonts w:cs="Helvetica"/>
          <w:i/>
          <w:szCs w:val="22"/>
        </w:rPr>
        <w:t>as de</w:t>
      </w:r>
      <w:r w:rsidRPr="00694B41">
        <w:rPr>
          <w:rFonts w:cs="Helvetica"/>
          <w:i/>
          <w:spacing w:val="-2"/>
          <w:szCs w:val="22"/>
        </w:rPr>
        <w:t xml:space="preserve"> </w:t>
      </w:r>
      <w:r w:rsidRPr="00694B41">
        <w:rPr>
          <w:rFonts w:cs="Helvetica"/>
          <w:i/>
          <w:szCs w:val="22"/>
        </w:rPr>
        <w:t>ap</w:t>
      </w:r>
      <w:r w:rsidRPr="00694B41">
        <w:rPr>
          <w:rFonts w:cs="Helvetica"/>
          <w:i/>
          <w:spacing w:val="1"/>
          <w:szCs w:val="22"/>
        </w:rPr>
        <w:t>l</w:t>
      </w:r>
      <w:r w:rsidRPr="00694B41">
        <w:rPr>
          <w:rFonts w:cs="Helvetica"/>
          <w:i/>
          <w:spacing w:val="-1"/>
          <w:szCs w:val="22"/>
        </w:rPr>
        <w:t>i</w:t>
      </w:r>
      <w:r w:rsidRPr="00694B41">
        <w:rPr>
          <w:rFonts w:cs="Helvetica"/>
          <w:i/>
          <w:szCs w:val="22"/>
        </w:rPr>
        <w:t>ca</w:t>
      </w:r>
      <w:r w:rsidRPr="00694B41">
        <w:rPr>
          <w:rFonts w:cs="Helvetica"/>
          <w:i/>
          <w:spacing w:val="-2"/>
          <w:szCs w:val="22"/>
        </w:rPr>
        <w:t>c</w:t>
      </w:r>
      <w:r w:rsidRPr="00694B41">
        <w:rPr>
          <w:rFonts w:cs="Helvetica"/>
          <w:i/>
          <w:spacing w:val="1"/>
          <w:szCs w:val="22"/>
        </w:rPr>
        <w:t>i</w:t>
      </w:r>
      <w:r w:rsidRPr="00694B41">
        <w:rPr>
          <w:rFonts w:cs="Helvetica"/>
          <w:i/>
          <w:szCs w:val="22"/>
        </w:rPr>
        <w:t xml:space="preserve">ón </w:t>
      </w:r>
      <w:r w:rsidRPr="00694B41">
        <w:rPr>
          <w:rFonts w:cs="Helvetica"/>
          <w:i/>
          <w:spacing w:val="-2"/>
          <w:szCs w:val="22"/>
        </w:rPr>
        <w:t>d</w:t>
      </w:r>
      <w:r w:rsidRPr="00694B41">
        <w:rPr>
          <w:rFonts w:cs="Helvetica"/>
          <w:i/>
          <w:szCs w:val="22"/>
        </w:rPr>
        <w:t xml:space="preserve">e </w:t>
      </w:r>
      <w:r w:rsidRPr="00694B41">
        <w:rPr>
          <w:rFonts w:cs="Helvetica"/>
          <w:i/>
          <w:spacing w:val="1"/>
          <w:szCs w:val="22"/>
        </w:rPr>
        <w:t>l</w:t>
      </w:r>
      <w:r w:rsidRPr="00694B41">
        <w:rPr>
          <w:rFonts w:cs="Helvetica"/>
          <w:i/>
          <w:szCs w:val="22"/>
        </w:rPr>
        <w:t>a</w:t>
      </w:r>
      <w:r w:rsidRPr="00694B41">
        <w:rPr>
          <w:rFonts w:cs="Helvetica"/>
          <w:i/>
          <w:spacing w:val="-2"/>
          <w:szCs w:val="22"/>
        </w:rPr>
        <w:t xml:space="preserve"> </w:t>
      </w:r>
      <w:r w:rsidR="006D22B6" w:rsidRPr="00694B41">
        <w:rPr>
          <w:rFonts w:cs="Helvetica"/>
          <w:i/>
          <w:spacing w:val="1"/>
          <w:szCs w:val="22"/>
        </w:rPr>
        <w:t>Ley</w:t>
      </w:r>
      <w:r w:rsidRPr="00694B41">
        <w:rPr>
          <w:rFonts w:cs="Helvetica"/>
          <w:szCs w:val="22"/>
        </w:rPr>
        <w:t>.</w:t>
      </w:r>
      <w:bookmarkEnd w:id="84"/>
    </w:p>
    <w:p w14:paraId="35F8C6E0" w14:textId="64CCABB1" w:rsidR="006F0026" w:rsidRPr="00694B41" w:rsidRDefault="00E0768F" w:rsidP="00971DF4">
      <w:pPr>
        <w:spacing w:line="276" w:lineRule="auto"/>
        <w:jc w:val="both"/>
        <w:rPr>
          <w:rFonts w:ascii="Helvetica" w:hAnsi="Helvetica" w:cs="Helvetica"/>
        </w:rPr>
      </w:pPr>
      <w:r w:rsidRPr="00694B41">
        <w:rPr>
          <w:rFonts w:ascii="Helvetica" w:hAnsi="Helvetica" w:cs="Helvetica"/>
        </w:rPr>
        <w:t xml:space="preserve">Con el fin de alcanzar la aplicación efectiva de la </w:t>
      </w:r>
      <w:r w:rsidR="006D22B6" w:rsidRPr="00694B41">
        <w:rPr>
          <w:rFonts w:ascii="Helvetica" w:hAnsi="Helvetica" w:cs="Helvetica"/>
        </w:rPr>
        <w:t>Ley</w:t>
      </w:r>
      <w:r w:rsidRPr="00694B41">
        <w:rPr>
          <w:rFonts w:ascii="Helvetica" w:hAnsi="Helvetica" w:cs="Helvetica"/>
        </w:rPr>
        <w:t xml:space="preserve"> se establece</w:t>
      </w:r>
      <w:r w:rsidR="00495C70">
        <w:rPr>
          <w:rFonts w:ascii="Helvetica" w:hAnsi="Helvetica" w:cs="Helvetica"/>
        </w:rPr>
        <w:t xml:space="preserve">rán </w:t>
      </w:r>
      <w:r w:rsidRPr="00694B41">
        <w:rPr>
          <w:rFonts w:ascii="Helvetica" w:hAnsi="Helvetica" w:cs="Helvetica"/>
        </w:rPr>
        <w:t xml:space="preserve">como garantías la formación, la planificación de políticas públicas, el seguimiento de la </w:t>
      </w:r>
      <w:r w:rsidR="006D22B6" w:rsidRPr="00694B41">
        <w:rPr>
          <w:rFonts w:ascii="Helvetica" w:hAnsi="Helvetica" w:cs="Helvetica"/>
        </w:rPr>
        <w:t>Ley</w:t>
      </w:r>
      <w:r w:rsidRPr="00694B41">
        <w:rPr>
          <w:rFonts w:ascii="Helvetica" w:hAnsi="Helvetica" w:cs="Helvetica"/>
        </w:rPr>
        <w:t xml:space="preserve"> y la </w:t>
      </w:r>
      <w:r w:rsidR="002E40A5">
        <w:rPr>
          <w:rFonts w:ascii="Helvetica" w:hAnsi="Helvetica" w:cs="Helvetica"/>
        </w:rPr>
        <w:t>coordinación.</w:t>
      </w:r>
    </w:p>
    <w:p w14:paraId="08C99861" w14:textId="77777777" w:rsidR="00841954" w:rsidRPr="00694B41" w:rsidRDefault="00841954" w:rsidP="00971DF4">
      <w:pPr>
        <w:spacing w:line="276" w:lineRule="auto"/>
        <w:jc w:val="both"/>
        <w:rPr>
          <w:rFonts w:ascii="Helvetica" w:hAnsi="Helvetica" w:cs="Helvetica"/>
        </w:rPr>
      </w:pPr>
    </w:p>
    <w:p w14:paraId="3BCFE490" w14:textId="14491ED0" w:rsidR="00F56D2D" w:rsidRPr="00694B41" w:rsidRDefault="00F56D2D" w:rsidP="00971DF4">
      <w:pPr>
        <w:spacing w:line="276" w:lineRule="auto"/>
        <w:jc w:val="both"/>
        <w:rPr>
          <w:rFonts w:cs="Helvetica"/>
        </w:rPr>
      </w:pPr>
      <w:bookmarkStart w:id="85" w:name="_Toc63069468"/>
      <w:r w:rsidRPr="00694B41">
        <w:rPr>
          <w:rFonts w:ascii="Helvetica" w:hAnsi="Helvetica" w:cs="Helvetica"/>
          <w:b/>
          <w:spacing w:val="-1"/>
        </w:rPr>
        <w:t>A</w:t>
      </w:r>
      <w:r w:rsidRPr="00694B41">
        <w:rPr>
          <w:rFonts w:ascii="Helvetica" w:hAnsi="Helvetica" w:cs="Helvetica"/>
          <w:b/>
        </w:rPr>
        <w:t>r</w:t>
      </w:r>
      <w:r w:rsidRPr="00694B41">
        <w:rPr>
          <w:rFonts w:ascii="Helvetica" w:hAnsi="Helvetica" w:cs="Helvetica"/>
          <w:b/>
          <w:spacing w:val="1"/>
        </w:rPr>
        <w:t>tí</w:t>
      </w:r>
      <w:r w:rsidRPr="00694B41">
        <w:rPr>
          <w:rFonts w:ascii="Helvetica" w:hAnsi="Helvetica" w:cs="Helvetica"/>
          <w:b/>
        </w:rPr>
        <w:t>c</w:t>
      </w:r>
      <w:r w:rsidRPr="00694B41">
        <w:rPr>
          <w:rFonts w:ascii="Helvetica" w:hAnsi="Helvetica" w:cs="Helvetica"/>
          <w:b/>
          <w:spacing w:val="-2"/>
        </w:rPr>
        <w:t>u</w:t>
      </w:r>
      <w:r w:rsidRPr="00694B41">
        <w:rPr>
          <w:rFonts w:ascii="Helvetica" w:hAnsi="Helvetica" w:cs="Helvetica"/>
          <w:b/>
          <w:spacing w:val="1"/>
        </w:rPr>
        <w:t>l</w:t>
      </w:r>
      <w:r w:rsidRPr="00694B41">
        <w:rPr>
          <w:rFonts w:ascii="Helvetica" w:hAnsi="Helvetica" w:cs="Helvetica"/>
          <w:b/>
        </w:rPr>
        <w:t xml:space="preserve">o </w:t>
      </w:r>
      <w:r w:rsidRPr="00694B41">
        <w:rPr>
          <w:rFonts w:ascii="Helvetica" w:hAnsi="Helvetica" w:cs="Helvetica"/>
          <w:b/>
          <w:spacing w:val="-2"/>
        </w:rPr>
        <w:t>62</w:t>
      </w:r>
      <w:r w:rsidRPr="00694B41">
        <w:rPr>
          <w:rFonts w:ascii="Helvetica" w:hAnsi="Helvetica" w:cs="Helvetica"/>
          <w:b/>
        </w:rPr>
        <w:t>.</w:t>
      </w:r>
      <w:r w:rsidRPr="00694B41">
        <w:rPr>
          <w:rFonts w:ascii="Helvetica" w:hAnsi="Helvetica" w:cs="Helvetica"/>
          <w:b/>
          <w:spacing w:val="1"/>
        </w:rPr>
        <w:t xml:space="preserve"> </w:t>
      </w:r>
      <w:r w:rsidRPr="00694B41">
        <w:rPr>
          <w:rFonts w:ascii="Helvetica" w:hAnsi="Helvetica" w:cs="Helvetica"/>
          <w:b/>
          <w:i/>
        </w:rPr>
        <w:t>For</w:t>
      </w:r>
      <w:r w:rsidRPr="00694B41">
        <w:rPr>
          <w:rFonts w:ascii="Helvetica" w:hAnsi="Helvetica" w:cs="Helvetica"/>
          <w:b/>
          <w:i/>
          <w:spacing w:val="-1"/>
        </w:rPr>
        <w:t>m</w:t>
      </w:r>
      <w:r w:rsidRPr="00694B41">
        <w:rPr>
          <w:rFonts w:ascii="Helvetica" w:hAnsi="Helvetica" w:cs="Helvetica"/>
          <w:b/>
          <w:i/>
        </w:rPr>
        <w:t>a</w:t>
      </w:r>
      <w:r w:rsidRPr="00694B41">
        <w:rPr>
          <w:rFonts w:ascii="Helvetica" w:hAnsi="Helvetica" w:cs="Helvetica"/>
          <w:b/>
          <w:i/>
          <w:spacing w:val="-2"/>
        </w:rPr>
        <w:t>c</w:t>
      </w:r>
      <w:r w:rsidRPr="00694B41">
        <w:rPr>
          <w:rFonts w:ascii="Helvetica" w:hAnsi="Helvetica" w:cs="Helvetica"/>
          <w:b/>
          <w:i/>
          <w:spacing w:val="1"/>
        </w:rPr>
        <w:t>i</w:t>
      </w:r>
      <w:r w:rsidRPr="00694B41">
        <w:rPr>
          <w:rFonts w:ascii="Helvetica" w:hAnsi="Helvetica" w:cs="Helvetica"/>
          <w:b/>
          <w:i/>
        </w:rPr>
        <w:t>ón</w:t>
      </w:r>
      <w:r w:rsidRPr="00694B41">
        <w:rPr>
          <w:rFonts w:ascii="Helvetica" w:hAnsi="Helvetica" w:cs="Helvetica"/>
          <w:b/>
          <w:i/>
          <w:spacing w:val="-2"/>
        </w:rPr>
        <w:t xml:space="preserve"> </w:t>
      </w:r>
      <w:r w:rsidRPr="00694B41">
        <w:rPr>
          <w:rFonts w:ascii="Helvetica" w:hAnsi="Helvetica" w:cs="Helvetica"/>
          <w:b/>
          <w:i/>
        </w:rPr>
        <w:t>p</w:t>
      </w:r>
      <w:r w:rsidRPr="00694B41">
        <w:rPr>
          <w:rFonts w:ascii="Helvetica" w:hAnsi="Helvetica" w:cs="Helvetica"/>
          <w:b/>
          <w:i/>
          <w:spacing w:val="-2"/>
        </w:rPr>
        <w:t>r</w:t>
      </w:r>
      <w:r w:rsidRPr="00694B41">
        <w:rPr>
          <w:rFonts w:ascii="Helvetica" w:hAnsi="Helvetica" w:cs="Helvetica"/>
          <w:b/>
          <w:i/>
        </w:rPr>
        <w:t>o</w:t>
      </w:r>
      <w:r w:rsidRPr="00694B41">
        <w:rPr>
          <w:rFonts w:ascii="Helvetica" w:hAnsi="Helvetica" w:cs="Helvetica"/>
          <w:b/>
          <w:i/>
          <w:spacing w:val="1"/>
        </w:rPr>
        <w:t>f</w:t>
      </w:r>
      <w:r w:rsidRPr="00694B41">
        <w:rPr>
          <w:rFonts w:ascii="Helvetica" w:hAnsi="Helvetica" w:cs="Helvetica"/>
          <w:b/>
          <w:i/>
        </w:rPr>
        <w:t>e</w:t>
      </w:r>
      <w:r w:rsidRPr="00694B41">
        <w:rPr>
          <w:rFonts w:ascii="Helvetica" w:hAnsi="Helvetica" w:cs="Helvetica"/>
          <w:b/>
          <w:i/>
          <w:spacing w:val="-2"/>
        </w:rPr>
        <w:t>s</w:t>
      </w:r>
      <w:r w:rsidRPr="00694B41">
        <w:rPr>
          <w:rFonts w:ascii="Helvetica" w:hAnsi="Helvetica" w:cs="Helvetica"/>
          <w:b/>
          <w:i/>
          <w:spacing w:val="1"/>
        </w:rPr>
        <w:t>i</w:t>
      </w:r>
      <w:r w:rsidRPr="00694B41">
        <w:rPr>
          <w:rFonts w:ascii="Helvetica" w:hAnsi="Helvetica" w:cs="Helvetica"/>
          <w:b/>
          <w:i/>
        </w:rPr>
        <w:t>on</w:t>
      </w:r>
      <w:r w:rsidRPr="00694B41">
        <w:rPr>
          <w:rFonts w:ascii="Helvetica" w:hAnsi="Helvetica" w:cs="Helvetica"/>
          <w:b/>
          <w:i/>
          <w:spacing w:val="-2"/>
        </w:rPr>
        <w:t>a</w:t>
      </w:r>
      <w:r w:rsidRPr="00694B41">
        <w:rPr>
          <w:rFonts w:ascii="Helvetica" w:hAnsi="Helvetica" w:cs="Helvetica"/>
          <w:b/>
          <w:i/>
        </w:rPr>
        <w:t>l p</w:t>
      </w:r>
      <w:r w:rsidRPr="00694B41">
        <w:rPr>
          <w:rFonts w:ascii="Helvetica" w:hAnsi="Helvetica" w:cs="Helvetica"/>
          <w:b/>
          <w:i/>
          <w:spacing w:val="-2"/>
        </w:rPr>
        <w:t>e</w:t>
      </w:r>
      <w:r w:rsidRPr="00694B41">
        <w:rPr>
          <w:rFonts w:ascii="Helvetica" w:hAnsi="Helvetica" w:cs="Helvetica"/>
          <w:b/>
          <w:i/>
        </w:rPr>
        <w:t>rmane</w:t>
      </w:r>
      <w:r w:rsidRPr="00694B41">
        <w:rPr>
          <w:rFonts w:ascii="Helvetica" w:hAnsi="Helvetica" w:cs="Helvetica"/>
          <w:b/>
          <w:i/>
          <w:spacing w:val="-3"/>
        </w:rPr>
        <w:t>n</w:t>
      </w:r>
      <w:r w:rsidRPr="00694B41">
        <w:rPr>
          <w:rFonts w:ascii="Helvetica" w:hAnsi="Helvetica" w:cs="Helvetica"/>
          <w:b/>
          <w:i/>
          <w:spacing w:val="1"/>
        </w:rPr>
        <w:t>t</w:t>
      </w:r>
      <w:r w:rsidRPr="00694B41">
        <w:rPr>
          <w:rFonts w:ascii="Helvetica" w:hAnsi="Helvetica" w:cs="Helvetica"/>
          <w:b/>
          <w:i/>
        </w:rPr>
        <w:t>e.</w:t>
      </w:r>
      <w:bookmarkEnd w:id="85"/>
      <w:r w:rsidR="00E74514" w:rsidRPr="00694B41">
        <w:rPr>
          <w:rFonts w:ascii="Helvetica" w:hAnsi="Helvetica" w:cs="Helvetica"/>
          <w:b/>
        </w:rPr>
        <w:t xml:space="preserve"> </w:t>
      </w:r>
    </w:p>
    <w:p w14:paraId="31804F44" w14:textId="22FD94FF" w:rsidR="00F56D2D" w:rsidRPr="00694B41" w:rsidRDefault="00F56D2D" w:rsidP="00971DF4">
      <w:pPr>
        <w:spacing w:line="276" w:lineRule="auto"/>
        <w:jc w:val="both"/>
        <w:rPr>
          <w:rFonts w:ascii="Helvetica" w:eastAsia="Times New Roman" w:hAnsi="Helvetica" w:cs="Helvetica"/>
          <w:spacing w:val="-1"/>
          <w:kern w:val="1"/>
          <w:lang w:eastAsia="hi-IN" w:bidi="hi-IN"/>
        </w:rPr>
      </w:pPr>
      <w:r w:rsidRPr="00694B41">
        <w:rPr>
          <w:rFonts w:ascii="Helvetica" w:eastAsia="Times New Roman" w:hAnsi="Helvetica" w:cs="Helvetica"/>
          <w:spacing w:val="-1"/>
          <w:kern w:val="1"/>
          <w:lang w:eastAsia="hi-IN" w:bidi="hi-IN"/>
        </w:rPr>
        <w:t>1. La formación de profesionales con responsabilidad directa en la detección de la violencia y en los recursos de atención y justicia se considera</w:t>
      </w:r>
      <w:r w:rsidR="00495C70">
        <w:rPr>
          <w:rFonts w:ascii="Helvetica" w:eastAsia="Times New Roman" w:hAnsi="Helvetica" w:cs="Helvetica"/>
          <w:spacing w:val="-1"/>
          <w:kern w:val="1"/>
          <w:lang w:eastAsia="hi-IN" w:bidi="hi-IN"/>
        </w:rPr>
        <w:t xml:space="preserve">rá </w:t>
      </w:r>
      <w:r w:rsidRPr="00694B41">
        <w:rPr>
          <w:rFonts w:ascii="Helvetica" w:eastAsia="Times New Roman" w:hAnsi="Helvetica" w:cs="Helvetica"/>
          <w:spacing w:val="-1"/>
          <w:kern w:val="1"/>
          <w:lang w:eastAsia="hi-IN" w:bidi="hi-IN"/>
        </w:rPr>
        <w:t xml:space="preserve">una de las principales garantías de aplicación de la </w:t>
      </w:r>
      <w:r w:rsidR="006D22B6" w:rsidRPr="00694B41">
        <w:rPr>
          <w:rFonts w:ascii="Helvetica" w:eastAsia="Times New Roman" w:hAnsi="Helvetica" w:cs="Helvetica"/>
          <w:spacing w:val="-1"/>
          <w:kern w:val="1"/>
          <w:lang w:eastAsia="hi-IN" w:bidi="hi-IN"/>
        </w:rPr>
        <w:t>Ley</w:t>
      </w:r>
      <w:r w:rsidRPr="00694B41">
        <w:rPr>
          <w:rFonts w:ascii="Helvetica" w:eastAsia="Times New Roman" w:hAnsi="Helvetica" w:cs="Helvetica"/>
          <w:spacing w:val="-1"/>
          <w:kern w:val="1"/>
          <w:lang w:eastAsia="hi-IN" w:bidi="hi-IN"/>
        </w:rPr>
        <w:t xml:space="preserve">. </w:t>
      </w:r>
    </w:p>
    <w:p w14:paraId="226DAD36" w14:textId="7EAF385E" w:rsidR="00F56D2D" w:rsidRPr="00694B41" w:rsidRDefault="00F56D2D" w:rsidP="00971DF4">
      <w:pPr>
        <w:spacing w:line="276" w:lineRule="auto"/>
        <w:jc w:val="both"/>
        <w:rPr>
          <w:rFonts w:ascii="Helvetica" w:eastAsia="Times New Roman" w:hAnsi="Helvetica" w:cs="Helvetica"/>
          <w:spacing w:val="-1"/>
          <w:kern w:val="1"/>
          <w:lang w:eastAsia="hi-IN" w:bidi="hi-IN"/>
        </w:rPr>
      </w:pPr>
      <w:r w:rsidRPr="00694B41">
        <w:rPr>
          <w:rFonts w:ascii="Helvetica" w:eastAsia="Times New Roman" w:hAnsi="Helvetica" w:cs="Helvetica"/>
          <w:spacing w:val="-1"/>
          <w:kern w:val="1"/>
          <w:lang w:eastAsia="hi-IN" w:bidi="hi-IN"/>
        </w:rPr>
        <w:t>2. La Administración</w:t>
      </w:r>
      <w:r w:rsidR="00636CF2">
        <w:rPr>
          <w:rFonts w:ascii="Helvetica" w:eastAsia="Times New Roman" w:hAnsi="Helvetica" w:cs="Helvetica"/>
          <w:spacing w:val="-1"/>
          <w:kern w:val="1"/>
          <w:lang w:eastAsia="hi-IN" w:bidi="hi-IN"/>
        </w:rPr>
        <w:t xml:space="preserve"> </w:t>
      </w:r>
      <w:r w:rsidRPr="00694B41">
        <w:rPr>
          <w:rFonts w:ascii="Helvetica" w:eastAsia="Times New Roman" w:hAnsi="Helvetica" w:cs="Helvetica"/>
          <w:spacing w:val="-1"/>
          <w:kern w:val="1"/>
          <w:lang w:eastAsia="hi-IN" w:bidi="hi-IN"/>
        </w:rPr>
        <w:t xml:space="preserve">de la Comunidad </w:t>
      </w:r>
      <w:r w:rsidRPr="00694B41">
        <w:rPr>
          <w:rFonts w:ascii="Helvetica" w:hAnsi="Helvetica" w:cs="Helvetica"/>
        </w:rPr>
        <w:t xml:space="preserve">Autónoma de La Rioja </w:t>
      </w:r>
      <w:r w:rsidRPr="00694B41">
        <w:rPr>
          <w:rFonts w:ascii="Helvetica" w:eastAsia="Times New Roman" w:hAnsi="Helvetica" w:cs="Helvetica"/>
          <w:spacing w:val="-1"/>
          <w:kern w:val="1"/>
          <w:lang w:eastAsia="hi-IN" w:bidi="hi-IN"/>
        </w:rPr>
        <w:t>garantizará, a través de la formación y de los requisitos de selección de personal, que en todos los ámbitos profesionales que trabajan en la detección, atención y justicia se preste una forma</w:t>
      </w:r>
      <w:r w:rsidR="002C1D85" w:rsidRPr="00694B41">
        <w:rPr>
          <w:rFonts w:ascii="Helvetica" w:eastAsia="Times New Roman" w:hAnsi="Helvetica" w:cs="Helvetica"/>
          <w:spacing w:val="-1"/>
          <w:kern w:val="1"/>
          <w:lang w:eastAsia="hi-IN" w:bidi="hi-IN"/>
        </w:rPr>
        <w:t>ción adecuada y homogénea. Asim</w:t>
      </w:r>
      <w:r w:rsidRPr="00694B41">
        <w:rPr>
          <w:rFonts w:ascii="Helvetica" w:eastAsia="Times New Roman" w:hAnsi="Helvetica" w:cs="Helvetica"/>
          <w:spacing w:val="-1"/>
          <w:kern w:val="1"/>
          <w:lang w:eastAsia="hi-IN" w:bidi="hi-IN"/>
        </w:rPr>
        <w:t xml:space="preserve">ismo, cuando se promulgue nueva legislación, se realizará formación específica para garantizar el conocimiento profesional de su existencia y sus nuevas obligaciones. </w:t>
      </w:r>
    </w:p>
    <w:p w14:paraId="1CACD1D9" w14:textId="3CA97D69" w:rsidR="00F56D2D" w:rsidRPr="00694B41" w:rsidRDefault="00BE060B" w:rsidP="00971DF4">
      <w:pPr>
        <w:spacing w:line="276" w:lineRule="auto"/>
        <w:jc w:val="both"/>
        <w:rPr>
          <w:rFonts w:ascii="Helvetica" w:eastAsia="Times New Roman" w:hAnsi="Helvetica" w:cs="Helvetica"/>
          <w:spacing w:val="-1"/>
          <w:kern w:val="1"/>
          <w:lang w:eastAsia="hi-IN" w:bidi="hi-IN"/>
        </w:rPr>
      </w:pPr>
      <w:r w:rsidRPr="00694B41">
        <w:rPr>
          <w:rFonts w:ascii="Helvetica" w:eastAsia="Times New Roman" w:hAnsi="Helvetica" w:cs="Helvetica"/>
          <w:spacing w:val="-1"/>
          <w:kern w:val="1"/>
          <w:lang w:eastAsia="hi-IN" w:bidi="hi-IN"/>
        </w:rPr>
        <w:t>3</w:t>
      </w:r>
      <w:r w:rsidR="00F56D2D" w:rsidRPr="00694B41">
        <w:rPr>
          <w:rFonts w:ascii="Helvetica" w:eastAsia="Times New Roman" w:hAnsi="Helvetica" w:cs="Helvetica"/>
          <w:spacing w:val="-1"/>
          <w:kern w:val="1"/>
          <w:lang w:eastAsia="hi-IN" w:bidi="hi-IN"/>
        </w:rPr>
        <w:t>. Los colegios profesionales, las organizaciones sindicales y empresariales y las Administraciones Públicas competentes debe</w:t>
      </w:r>
      <w:r w:rsidR="00495C70">
        <w:rPr>
          <w:rFonts w:ascii="Helvetica" w:eastAsia="Times New Roman" w:hAnsi="Helvetica" w:cs="Helvetica"/>
          <w:spacing w:val="-1"/>
          <w:kern w:val="1"/>
          <w:lang w:eastAsia="hi-IN" w:bidi="hi-IN"/>
        </w:rPr>
        <w:t>rá</w:t>
      </w:r>
      <w:r w:rsidR="00F56D2D" w:rsidRPr="00694B41">
        <w:rPr>
          <w:rFonts w:ascii="Helvetica" w:eastAsia="Times New Roman" w:hAnsi="Helvetica" w:cs="Helvetica"/>
          <w:spacing w:val="-1"/>
          <w:kern w:val="1"/>
          <w:lang w:eastAsia="hi-IN" w:bidi="hi-IN"/>
        </w:rPr>
        <w:t xml:space="preserve">n asegurar que la formación y capacitación específicas a que se refiere el presente artículo se incorporen en los correspondientes programas de formación. </w:t>
      </w:r>
    </w:p>
    <w:p w14:paraId="2CFB3B1D" w14:textId="5C78D12D" w:rsidR="00E0768F" w:rsidRPr="00694B41" w:rsidRDefault="00BE060B" w:rsidP="00971DF4">
      <w:pPr>
        <w:spacing w:line="276" w:lineRule="auto"/>
        <w:jc w:val="both"/>
        <w:rPr>
          <w:rFonts w:ascii="Helvetica" w:eastAsia="Times New Roman" w:hAnsi="Helvetica" w:cs="Helvetica"/>
          <w:spacing w:val="-1"/>
          <w:kern w:val="1"/>
          <w:lang w:eastAsia="hi-IN" w:bidi="hi-IN"/>
        </w:rPr>
      </w:pPr>
      <w:r w:rsidRPr="00694B41">
        <w:rPr>
          <w:rFonts w:ascii="Helvetica" w:eastAsia="Times New Roman" w:hAnsi="Helvetica" w:cs="Helvetica"/>
          <w:spacing w:val="-1"/>
          <w:kern w:val="1"/>
          <w:lang w:eastAsia="hi-IN" w:bidi="hi-IN"/>
        </w:rPr>
        <w:t>4</w:t>
      </w:r>
      <w:r w:rsidR="00F56D2D" w:rsidRPr="00694B41">
        <w:rPr>
          <w:rFonts w:ascii="Helvetica" w:eastAsia="Times New Roman" w:hAnsi="Helvetica" w:cs="Helvetica"/>
          <w:spacing w:val="-1"/>
          <w:kern w:val="1"/>
          <w:lang w:eastAsia="hi-IN" w:bidi="hi-IN"/>
        </w:rPr>
        <w:t>. La formación debe</w:t>
      </w:r>
      <w:r w:rsidR="00495C70">
        <w:rPr>
          <w:rFonts w:ascii="Helvetica" w:eastAsia="Times New Roman" w:hAnsi="Helvetica" w:cs="Helvetica"/>
          <w:spacing w:val="-1"/>
          <w:kern w:val="1"/>
          <w:lang w:eastAsia="hi-IN" w:bidi="hi-IN"/>
        </w:rPr>
        <w:t xml:space="preserve">rá </w:t>
      </w:r>
      <w:r w:rsidR="00F56D2D" w:rsidRPr="00694B41">
        <w:rPr>
          <w:rFonts w:ascii="Helvetica" w:eastAsia="Times New Roman" w:hAnsi="Helvetica" w:cs="Helvetica"/>
          <w:spacing w:val="-1"/>
          <w:kern w:val="1"/>
          <w:lang w:eastAsia="hi-IN" w:bidi="hi-IN"/>
        </w:rPr>
        <w:t xml:space="preserve">incluir programas de apoyo y cuidado </w:t>
      </w:r>
      <w:r w:rsidR="00495C70">
        <w:rPr>
          <w:rFonts w:ascii="Helvetica" w:eastAsia="Times New Roman" w:hAnsi="Helvetica" w:cs="Helvetica"/>
          <w:spacing w:val="-1"/>
          <w:kern w:val="1"/>
          <w:lang w:eastAsia="hi-IN" w:bidi="hi-IN"/>
        </w:rPr>
        <w:t xml:space="preserve">de profesionales que intervengan </w:t>
      </w:r>
      <w:r w:rsidR="00F56D2D" w:rsidRPr="00694B41">
        <w:rPr>
          <w:rFonts w:ascii="Helvetica" w:eastAsia="Times New Roman" w:hAnsi="Helvetica" w:cs="Helvetica"/>
          <w:spacing w:val="-1"/>
          <w:kern w:val="1"/>
          <w:lang w:eastAsia="hi-IN" w:bidi="hi-IN"/>
        </w:rPr>
        <w:t>en el tratamiento de la violencia para prevenir y evitar los procesos de agotamiento y desgaste profesional.</w:t>
      </w:r>
    </w:p>
    <w:p w14:paraId="6EBBC6F1" w14:textId="77777777" w:rsidR="00841954" w:rsidRPr="00694B41" w:rsidRDefault="00841954" w:rsidP="00971DF4">
      <w:pPr>
        <w:spacing w:line="276" w:lineRule="auto"/>
        <w:jc w:val="both"/>
        <w:rPr>
          <w:rFonts w:ascii="Helvetica" w:eastAsia="Times New Roman" w:hAnsi="Helvetica" w:cs="Helvetica"/>
          <w:spacing w:val="-1"/>
          <w:kern w:val="1"/>
          <w:lang w:eastAsia="hi-IN" w:bidi="hi-IN"/>
        </w:rPr>
      </w:pPr>
    </w:p>
    <w:p w14:paraId="4C8B8915" w14:textId="77777777" w:rsidR="00F56D2D" w:rsidRPr="00694B41" w:rsidRDefault="00F56D2D" w:rsidP="00971DF4">
      <w:pPr>
        <w:pStyle w:val="Ttulo3"/>
        <w:spacing w:line="276" w:lineRule="auto"/>
        <w:rPr>
          <w:rFonts w:cs="Helvetica"/>
          <w:szCs w:val="22"/>
        </w:rPr>
      </w:pPr>
      <w:bookmarkStart w:id="86" w:name="_Toc63069469"/>
      <w:r w:rsidRPr="00694B41">
        <w:rPr>
          <w:rFonts w:cs="Helvetica"/>
          <w:szCs w:val="22"/>
        </w:rPr>
        <w:t xml:space="preserve">Artículo 63. </w:t>
      </w:r>
      <w:r w:rsidRPr="00694B41">
        <w:rPr>
          <w:rFonts w:cs="Helvetica"/>
          <w:i/>
          <w:szCs w:val="22"/>
        </w:rPr>
        <w:t>Plan de acción y planes sectoriales</w:t>
      </w:r>
      <w:r w:rsidRPr="00694B41">
        <w:rPr>
          <w:rFonts w:cs="Helvetica"/>
          <w:szCs w:val="22"/>
        </w:rPr>
        <w:t>.</w:t>
      </w:r>
      <w:bookmarkEnd w:id="86"/>
    </w:p>
    <w:p w14:paraId="2016D927" w14:textId="2F100858" w:rsidR="00A66BD5" w:rsidRPr="00694B41" w:rsidRDefault="00A66BD5" w:rsidP="00971DF4">
      <w:pPr>
        <w:spacing w:line="276" w:lineRule="auto"/>
        <w:jc w:val="both"/>
        <w:rPr>
          <w:rFonts w:ascii="Helvetica" w:eastAsia="Times New Roman" w:hAnsi="Helvetica" w:cs="Helvetica"/>
          <w:spacing w:val="-1"/>
          <w:kern w:val="1"/>
          <w:lang w:eastAsia="hi-IN" w:bidi="hi-IN"/>
        </w:rPr>
      </w:pPr>
      <w:r w:rsidRPr="00694B41">
        <w:rPr>
          <w:rFonts w:ascii="Helvetica" w:eastAsia="Times New Roman" w:hAnsi="Helvetica" w:cs="Helvetica"/>
          <w:spacing w:val="-1"/>
          <w:kern w:val="1"/>
          <w:lang w:eastAsia="hi-IN" w:bidi="hi-IN"/>
        </w:rPr>
        <w:t xml:space="preserve">1. En el plazo de un año desde la aprobación de la </w:t>
      </w:r>
      <w:r w:rsidR="006D22B6" w:rsidRPr="00694B41">
        <w:rPr>
          <w:rFonts w:ascii="Helvetica" w:eastAsia="Times New Roman" w:hAnsi="Helvetica" w:cs="Helvetica"/>
          <w:spacing w:val="-1"/>
          <w:kern w:val="1"/>
          <w:lang w:eastAsia="hi-IN" w:bidi="hi-IN"/>
        </w:rPr>
        <w:t>Ley</w:t>
      </w:r>
      <w:r w:rsidRPr="00694B41">
        <w:rPr>
          <w:rFonts w:ascii="Helvetica" w:eastAsia="Times New Roman" w:hAnsi="Helvetica" w:cs="Helvetica"/>
          <w:spacing w:val="-1"/>
          <w:kern w:val="1"/>
          <w:lang w:eastAsia="hi-IN" w:bidi="hi-IN"/>
        </w:rPr>
        <w:t>, el Gobierno de La Rioja elaborará y aprobará u</w:t>
      </w:r>
      <w:r w:rsidR="003F7071" w:rsidRPr="00694B41">
        <w:rPr>
          <w:rFonts w:ascii="Helvetica" w:eastAsia="Times New Roman" w:hAnsi="Helvetica" w:cs="Helvetica"/>
          <w:spacing w:val="-1"/>
          <w:kern w:val="1"/>
          <w:lang w:eastAsia="hi-IN" w:bidi="hi-IN"/>
        </w:rPr>
        <w:t>n plan de a</w:t>
      </w:r>
      <w:r w:rsidRPr="00694B41">
        <w:rPr>
          <w:rFonts w:ascii="Helvetica" w:eastAsia="Times New Roman" w:hAnsi="Helvetica" w:cs="Helvetica"/>
          <w:spacing w:val="-1"/>
          <w:kern w:val="1"/>
          <w:lang w:eastAsia="hi-IN" w:bidi="hi-IN"/>
        </w:rPr>
        <w:t xml:space="preserve">cción de desarrollo general de la </w:t>
      </w:r>
      <w:r w:rsidR="006D22B6" w:rsidRPr="00694B41">
        <w:rPr>
          <w:rFonts w:ascii="Helvetica" w:eastAsia="Times New Roman" w:hAnsi="Helvetica" w:cs="Helvetica"/>
          <w:spacing w:val="-1"/>
          <w:kern w:val="1"/>
          <w:lang w:eastAsia="hi-IN" w:bidi="hi-IN"/>
        </w:rPr>
        <w:t>Ley</w:t>
      </w:r>
      <w:r w:rsidRPr="00694B41">
        <w:rPr>
          <w:rFonts w:ascii="Helvetica" w:eastAsia="Times New Roman" w:hAnsi="Helvetica" w:cs="Helvetica"/>
          <w:spacing w:val="-1"/>
          <w:kern w:val="1"/>
          <w:lang w:eastAsia="hi-IN" w:bidi="hi-IN"/>
        </w:rPr>
        <w:t xml:space="preserve">, que deberá incluir como mínimo el marco temporal al que deba aplicarse, los objetivos perseguidos y las medidas a adoptar en los distintos ámbitos de la acción pública, los medios económicos previstos para su ejecución, la implantación progresiva de las medidas y la atribución de responsabilidades. </w:t>
      </w:r>
    </w:p>
    <w:p w14:paraId="27955D93" w14:textId="77777777" w:rsidR="00A66BD5" w:rsidRPr="00694B41" w:rsidRDefault="003F7071" w:rsidP="00971DF4">
      <w:pPr>
        <w:spacing w:line="276" w:lineRule="auto"/>
        <w:jc w:val="both"/>
        <w:rPr>
          <w:rFonts w:ascii="Helvetica" w:eastAsia="Times New Roman" w:hAnsi="Helvetica" w:cs="Helvetica"/>
          <w:spacing w:val="-1"/>
          <w:kern w:val="1"/>
          <w:lang w:eastAsia="hi-IN" w:bidi="hi-IN"/>
        </w:rPr>
      </w:pPr>
      <w:r w:rsidRPr="00694B41">
        <w:rPr>
          <w:rFonts w:ascii="Helvetica" w:eastAsia="Times New Roman" w:hAnsi="Helvetica" w:cs="Helvetica"/>
          <w:spacing w:val="-1"/>
          <w:kern w:val="1"/>
          <w:lang w:eastAsia="hi-IN" w:bidi="hi-IN"/>
        </w:rPr>
        <w:t>2. El p</w:t>
      </w:r>
      <w:r w:rsidR="00A66BD5" w:rsidRPr="00694B41">
        <w:rPr>
          <w:rFonts w:ascii="Helvetica" w:eastAsia="Times New Roman" w:hAnsi="Helvetica" w:cs="Helvetica"/>
          <w:spacing w:val="-1"/>
          <w:kern w:val="1"/>
          <w:lang w:eastAsia="hi-IN" w:bidi="hi-IN"/>
        </w:rPr>
        <w:t xml:space="preserve">lan será sometido previamente al trámite de información pública, por plazo mínimo de un mes, con la finalidad de posibilitar que profesionales, agentes sociales, grupos de mujeres y, en general, cuantas personas tengan interés en la prevención y erradicación de la violencia realicen las aportaciones y sugerencias que estimen oportunas. </w:t>
      </w:r>
    </w:p>
    <w:p w14:paraId="71690C00" w14:textId="566985C1" w:rsidR="00FA2213" w:rsidRPr="00694B41" w:rsidRDefault="00A66BD5" w:rsidP="00971DF4">
      <w:pPr>
        <w:spacing w:line="276" w:lineRule="auto"/>
        <w:jc w:val="both"/>
        <w:rPr>
          <w:rFonts w:ascii="Helvetica" w:eastAsia="Times New Roman" w:hAnsi="Helvetica" w:cs="Helvetica"/>
          <w:spacing w:val="-1"/>
          <w:kern w:val="1"/>
          <w:lang w:eastAsia="hi-IN" w:bidi="hi-IN"/>
        </w:rPr>
      </w:pPr>
      <w:r w:rsidRPr="00694B41">
        <w:rPr>
          <w:rFonts w:ascii="Helvetica" w:eastAsia="Times New Roman" w:hAnsi="Helvetica" w:cs="Helvetica"/>
          <w:spacing w:val="-1"/>
          <w:kern w:val="1"/>
          <w:lang w:eastAsia="hi-IN" w:bidi="hi-IN"/>
        </w:rPr>
        <w:lastRenderedPageBreak/>
        <w:t>3. A partir de las</w:t>
      </w:r>
      <w:r w:rsidR="003F7071" w:rsidRPr="00694B41">
        <w:rPr>
          <w:rFonts w:ascii="Helvetica" w:eastAsia="Times New Roman" w:hAnsi="Helvetica" w:cs="Helvetica"/>
          <w:spacing w:val="-1"/>
          <w:kern w:val="1"/>
          <w:lang w:eastAsia="hi-IN" w:bidi="hi-IN"/>
        </w:rPr>
        <w:t xml:space="preserve"> directrices que establezca el plan de a</w:t>
      </w:r>
      <w:r w:rsidRPr="00694B41">
        <w:rPr>
          <w:rFonts w:ascii="Helvetica" w:eastAsia="Times New Roman" w:hAnsi="Helvetica" w:cs="Helvetica"/>
          <w:spacing w:val="-1"/>
          <w:kern w:val="1"/>
          <w:lang w:eastAsia="hi-IN" w:bidi="hi-IN"/>
        </w:rPr>
        <w:t xml:space="preserve">cción, en el plazo de seis meses, se elaborarán planes sectoriales que tendrán la finalidad de profundizar en la previsión de acciones encaminadas a la plena aplicación de la </w:t>
      </w:r>
      <w:r w:rsidR="006D22B6" w:rsidRPr="00694B41">
        <w:rPr>
          <w:rFonts w:ascii="Helvetica" w:eastAsia="Times New Roman" w:hAnsi="Helvetica" w:cs="Helvetica"/>
          <w:spacing w:val="-1"/>
          <w:kern w:val="1"/>
          <w:lang w:eastAsia="hi-IN" w:bidi="hi-IN"/>
        </w:rPr>
        <w:t>Ley</w:t>
      </w:r>
      <w:r w:rsidRPr="00694B41">
        <w:rPr>
          <w:rFonts w:ascii="Helvetica" w:eastAsia="Times New Roman" w:hAnsi="Helvetica" w:cs="Helvetica"/>
          <w:spacing w:val="-1"/>
          <w:kern w:val="1"/>
          <w:lang w:eastAsia="hi-IN" w:bidi="hi-IN"/>
        </w:rPr>
        <w:t xml:space="preserve"> en los principales ámbitos de actuación previstos en la misma. Al menos, se elaborarán planes sectoriales en los ámbitos de educación, sanidad, servicios sociales, empleo, igualdad y justicia.</w:t>
      </w:r>
    </w:p>
    <w:p w14:paraId="293D214B" w14:textId="77777777" w:rsidR="00841954" w:rsidRPr="00694B41" w:rsidRDefault="00841954" w:rsidP="00971DF4">
      <w:pPr>
        <w:spacing w:line="276" w:lineRule="auto"/>
        <w:jc w:val="both"/>
        <w:rPr>
          <w:rFonts w:ascii="Helvetica" w:eastAsia="Times New Roman" w:hAnsi="Helvetica" w:cs="Helvetica"/>
          <w:spacing w:val="-1"/>
          <w:kern w:val="1"/>
          <w:lang w:eastAsia="hi-IN" w:bidi="hi-IN"/>
        </w:rPr>
      </w:pPr>
    </w:p>
    <w:p w14:paraId="7496C04A" w14:textId="77777777" w:rsidR="00AE607D" w:rsidRPr="00694B41" w:rsidRDefault="00A66BD5" w:rsidP="00A97D0F">
      <w:pPr>
        <w:pStyle w:val="Ttulo3"/>
        <w:numPr>
          <w:ilvl w:val="0"/>
          <w:numId w:val="1"/>
        </w:numPr>
        <w:spacing w:line="276" w:lineRule="auto"/>
        <w:ind w:left="360"/>
        <w:rPr>
          <w:rFonts w:cs="Helvetica"/>
        </w:rPr>
      </w:pPr>
      <w:bookmarkStart w:id="87" w:name="_Toc63069470"/>
      <w:r w:rsidRPr="00694B41">
        <w:rPr>
          <w:rFonts w:cs="Helvetica"/>
          <w:szCs w:val="22"/>
        </w:rPr>
        <w:t xml:space="preserve">Artículo 64. </w:t>
      </w:r>
      <w:r w:rsidRPr="00694B41">
        <w:rPr>
          <w:rFonts w:cs="Helvetica"/>
          <w:i/>
          <w:szCs w:val="22"/>
        </w:rPr>
        <w:t>Coordinación.</w:t>
      </w:r>
      <w:bookmarkEnd w:id="87"/>
    </w:p>
    <w:p w14:paraId="3F4790ED" w14:textId="15B1DDBC" w:rsidR="00AE607D" w:rsidRPr="00694B41" w:rsidRDefault="0040177D" w:rsidP="00A97D0F">
      <w:pPr>
        <w:pStyle w:val="Textoindependiente"/>
        <w:jc w:val="both"/>
        <w:rPr>
          <w:rFonts w:ascii="Helvetica" w:eastAsia="Times New Roman" w:hAnsi="Helvetica" w:cs="Helvetica"/>
          <w:spacing w:val="-1"/>
          <w:kern w:val="1"/>
          <w:lang w:eastAsia="hi-IN" w:bidi="hi-IN"/>
        </w:rPr>
      </w:pPr>
      <w:r>
        <w:rPr>
          <w:rFonts w:ascii="Helvetica" w:hAnsi="Helvetica" w:cs="Helvetica"/>
          <w:lang w:eastAsia="hi-IN" w:bidi="hi-IN"/>
        </w:rPr>
        <w:t xml:space="preserve">1. </w:t>
      </w:r>
      <w:r w:rsidR="00AE607D" w:rsidRPr="00694B41">
        <w:rPr>
          <w:rFonts w:ascii="Helvetica" w:eastAsia="Times New Roman" w:hAnsi="Helvetica" w:cs="Helvetica"/>
          <w:spacing w:val="-1"/>
          <w:kern w:val="1"/>
          <w:lang w:eastAsia="hi-IN" w:bidi="hi-IN"/>
        </w:rPr>
        <w:t>Con el fin de promover la coordinación de las instituciones con competencias en las materias previstas en esta Ley, así como asegurar el seguimiento de sus actuaciones y la aprobación y evaluación de la Estrategia Riojana contra la Violencia de Género se crea</w:t>
      </w:r>
      <w:r w:rsidR="00495C70">
        <w:rPr>
          <w:rFonts w:ascii="Helvetica" w:eastAsia="Times New Roman" w:hAnsi="Helvetica" w:cs="Helvetica"/>
          <w:spacing w:val="-1"/>
          <w:kern w:val="1"/>
          <w:lang w:eastAsia="hi-IN" w:bidi="hi-IN"/>
        </w:rPr>
        <w:t>rá</w:t>
      </w:r>
      <w:r w:rsidR="00AE607D" w:rsidRPr="00694B41">
        <w:rPr>
          <w:rFonts w:ascii="Helvetica" w:eastAsia="Times New Roman" w:hAnsi="Helvetica" w:cs="Helvetica"/>
          <w:spacing w:val="-1"/>
          <w:kern w:val="1"/>
          <w:lang w:eastAsia="hi-IN" w:bidi="hi-IN"/>
        </w:rPr>
        <w:t xml:space="preserve"> el Observatorio de Violencia de Género de La Rioja, como órgano colegiado adscrito a la Consejería con competencias en materia de Justicia. </w:t>
      </w:r>
    </w:p>
    <w:p w14:paraId="36B2F849" w14:textId="000647DB" w:rsidR="00AE607D" w:rsidRPr="00CF36CF" w:rsidRDefault="0040177D" w:rsidP="00CF36CF">
      <w:pPr>
        <w:spacing w:line="276" w:lineRule="auto"/>
        <w:jc w:val="both"/>
        <w:rPr>
          <w:rFonts w:ascii="Helvetica" w:eastAsia="Times New Roman" w:hAnsi="Helvetica" w:cs="Helvetica"/>
          <w:spacing w:val="-1"/>
          <w:kern w:val="1"/>
          <w:lang w:eastAsia="hi-IN" w:bidi="hi-IN"/>
        </w:rPr>
      </w:pPr>
      <w:r>
        <w:rPr>
          <w:rFonts w:ascii="Helvetica" w:eastAsia="Times New Roman" w:hAnsi="Helvetica" w:cs="Helvetica"/>
          <w:spacing w:val="-1"/>
          <w:kern w:val="1"/>
          <w:lang w:eastAsia="hi-IN" w:bidi="hi-IN"/>
        </w:rPr>
        <w:t xml:space="preserve">2. </w:t>
      </w:r>
      <w:r w:rsidR="00AE607D" w:rsidRPr="00CF36CF">
        <w:rPr>
          <w:rFonts w:ascii="Helvetica" w:eastAsia="Times New Roman" w:hAnsi="Helvetica" w:cs="Helvetica"/>
          <w:spacing w:val="-1"/>
          <w:kern w:val="1"/>
          <w:lang w:eastAsia="hi-IN" w:bidi="hi-IN"/>
        </w:rPr>
        <w:t xml:space="preserve">El Observatorio de Violencia de Género de La Rioja tendrá encomendadas las siguientes funciones: </w:t>
      </w:r>
    </w:p>
    <w:p w14:paraId="252396FB" w14:textId="09FB02BB" w:rsidR="0040177D" w:rsidRPr="00CF36CF" w:rsidRDefault="00AE607D" w:rsidP="00CF36CF">
      <w:pPr>
        <w:pStyle w:val="Prrafodelista"/>
        <w:numPr>
          <w:ilvl w:val="0"/>
          <w:numId w:val="54"/>
        </w:numPr>
        <w:spacing w:line="276" w:lineRule="auto"/>
        <w:jc w:val="both"/>
        <w:rPr>
          <w:rFonts w:ascii="Helvetica" w:eastAsia="Times New Roman" w:hAnsi="Helvetica" w:cs="Helvetica"/>
          <w:spacing w:val="-1"/>
          <w:kern w:val="1"/>
          <w:lang w:eastAsia="hi-IN" w:bidi="hi-IN"/>
        </w:rPr>
      </w:pPr>
      <w:r w:rsidRPr="00CF36CF">
        <w:rPr>
          <w:rFonts w:ascii="Helvetica" w:eastAsia="Times New Roman" w:hAnsi="Helvetica" w:cs="Helvetica"/>
          <w:spacing w:val="-1"/>
          <w:kern w:val="1"/>
          <w:lang w:eastAsia="hi-IN" w:bidi="hi-IN"/>
        </w:rPr>
        <w:t>Coordinar las funciones y recursos de las diferentes administraciones e instituciones en materia de lucha contra la Violencia de Género.</w:t>
      </w:r>
    </w:p>
    <w:p w14:paraId="110E0B0E" w14:textId="2C226FD5" w:rsidR="0040177D" w:rsidRPr="00CF36CF" w:rsidRDefault="00AE607D" w:rsidP="00CF36CF">
      <w:pPr>
        <w:pStyle w:val="Prrafodelista"/>
        <w:numPr>
          <w:ilvl w:val="0"/>
          <w:numId w:val="54"/>
        </w:numPr>
        <w:spacing w:line="276" w:lineRule="auto"/>
        <w:jc w:val="both"/>
        <w:rPr>
          <w:rFonts w:ascii="Helvetica" w:eastAsia="Times New Roman" w:hAnsi="Helvetica" w:cs="Helvetica"/>
          <w:spacing w:val="-1"/>
          <w:kern w:val="1"/>
          <w:lang w:eastAsia="hi-IN" w:bidi="hi-IN"/>
        </w:rPr>
      </w:pPr>
      <w:r w:rsidRPr="00CF36CF">
        <w:rPr>
          <w:rFonts w:ascii="Helvetica" w:eastAsia="Times New Roman" w:hAnsi="Helvetica" w:cs="Helvetica"/>
          <w:spacing w:val="-1"/>
          <w:kern w:val="1"/>
          <w:lang w:eastAsia="hi-IN" w:bidi="hi-IN"/>
        </w:rPr>
        <w:t>Aprobar la Estrategia Riojana contra la Violencia de Género y sus planes de actuación anual</w:t>
      </w:r>
      <w:r w:rsidR="0040177D">
        <w:rPr>
          <w:rFonts w:ascii="Helvetica" w:eastAsia="Times New Roman" w:hAnsi="Helvetica" w:cs="Helvetica"/>
          <w:spacing w:val="-1"/>
          <w:kern w:val="1"/>
          <w:lang w:eastAsia="hi-IN" w:bidi="hi-IN"/>
        </w:rPr>
        <w:t>.</w:t>
      </w:r>
    </w:p>
    <w:p w14:paraId="5143D4E7" w14:textId="33AFBDE5" w:rsidR="0040177D" w:rsidRPr="00CF36CF" w:rsidRDefault="00AE607D" w:rsidP="00CF36CF">
      <w:pPr>
        <w:pStyle w:val="Prrafodelista"/>
        <w:numPr>
          <w:ilvl w:val="0"/>
          <w:numId w:val="54"/>
        </w:numPr>
        <w:spacing w:line="276" w:lineRule="auto"/>
        <w:jc w:val="both"/>
        <w:rPr>
          <w:rFonts w:ascii="Helvetica" w:eastAsia="Times New Roman" w:hAnsi="Helvetica" w:cs="Helvetica"/>
          <w:spacing w:val="-1"/>
          <w:kern w:val="1"/>
          <w:lang w:eastAsia="hi-IN" w:bidi="hi-IN"/>
        </w:rPr>
      </w:pPr>
      <w:r w:rsidRPr="00CF36CF">
        <w:rPr>
          <w:rFonts w:ascii="Helvetica" w:eastAsia="Times New Roman" w:hAnsi="Helvetica" w:cs="Helvetica"/>
          <w:spacing w:val="-1"/>
          <w:kern w:val="1"/>
          <w:lang w:eastAsia="hi-IN" w:bidi="hi-IN"/>
        </w:rPr>
        <w:t>Elevar propuestas de actuación en materia de lucha contra la Violencia de Género, proponer estudios o investigaciones</w:t>
      </w:r>
      <w:r w:rsidR="002E40A5">
        <w:rPr>
          <w:rFonts w:ascii="Helvetica" w:eastAsia="Times New Roman" w:hAnsi="Helvetica" w:cs="Helvetica"/>
          <w:spacing w:val="-1"/>
          <w:kern w:val="1"/>
          <w:lang w:eastAsia="hi-IN" w:bidi="hi-IN"/>
        </w:rPr>
        <w:t xml:space="preserve"> y </w:t>
      </w:r>
      <w:r w:rsidR="00A97D0F">
        <w:rPr>
          <w:rFonts w:ascii="Helvetica" w:eastAsia="Times New Roman" w:hAnsi="Helvetica" w:cs="Helvetica"/>
          <w:spacing w:val="-1"/>
          <w:kern w:val="1"/>
          <w:lang w:eastAsia="hi-IN" w:bidi="hi-IN"/>
        </w:rPr>
        <w:t>aprobar los protocolos de coordinación</w:t>
      </w:r>
      <w:r w:rsidR="002E40A5">
        <w:rPr>
          <w:rFonts w:ascii="Helvetica" w:eastAsia="Times New Roman" w:hAnsi="Helvetica" w:cs="Helvetica"/>
          <w:spacing w:val="-1"/>
          <w:kern w:val="1"/>
          <w:lang w:eastAsia="hi-IN" w:bidi="hi-IN"/>
        </w:rPr>
        <w:t>,</w:t>
      </w:r>
      <w:r w:rsidR="00A97D0F">
        <w:rPr>
          <w:rFonts w:ascii="Helvetica" w:eastAsia="Times New Roman" w:hAnsi="Helvetica" w:cs="Helvetica"/>
          <w:spacing w:val="-1"/>
          <w:kern w:val="1"/>
          <w:lang w:eastAsia="hi-IN" w:bidi="hi-IN"/>
        </w:rPr>
        <w:t xml:space="preserve"> impulsando y </w:t>
      </w:r>
      <w:r w:rsidRPr="00CF36CF">
        <w:rPr>
          <w:rFonts w:ascii="Helvetica" w:eastAsia="Times New Roman" w:hAnsi="Helvetica" w:cs="Helvetica"/>
          <w:spacing w:val="-1"/>
          <w:kern w:val="1"/>
          <w:lang w:eastAsia="hi-IN" w:bidi="hi-IN"/>
        </w:rPr>
        <w:t>participa</w:t>
      </w:r>
      <w:r w:rsidR="00A97D0F">
        <w:rPr>
          <w:rFonts w:ascii="Helvetica" w:eastAsia="Times New Roman" w:hAnsi="Helvetica" w:cs="Helvetica"/>
          <w:spacing w:val="-1"/>
          <w:kern w:val="1"/>
          <w:lang w:eastAsia="hi-IN" w:bidi="hi-IN"/>
        </w:rPr>
        <w:t xml:space="preserve">ndo en su </w:t>
      </w:r>
      <w:r w:rsidRPr="00CF36CF">
        <w:rPr>
          <w:rFonts w:ascii="Helvetica" w:eastAsia="Times New Roman" w:hAnsi="Helvetica" w:cs="Helvetica"/>
          <w:spacing w:val="-1"/>
          <w:kern w:val="1"/>
          <w:lang w:eastAsia="hi-IN" w:bidi="hi-IN"/>
        </w:rPr>
        <w:t xml:space="preserve">elaboración. </w:t>
      </w:r>
    </w:p>
    <w:p w14:paraId="46820BA1" w14:textId="6FF8A887" w:rsidR="0040177D" w:rsidRPr="00CF36CF" w:rsidRDefault="00AE607D" w:rsidP="00CF36CF">
      <w:pPr>
        <w:pStyle w:val="Prrafodelista"/>
        <w:numPr>
          <w:ilvl w:val="0"/>
          <w:numId w:val="54"/>
        </w:numPr>
        <w:spacing w:line="276" w:lineRule="auto"/>
        <w:jc w:val="both"/>
        <w:rPr>
          <w:rFonts w:ascii="Helvetica" w:eastAsia="Times New Roman" w:hAnsi="Helvetica" w:cs="Helvetica"/>
          <w:spacing w:val="-1"/>
          <w:kern w:val="1"/>
          <w:lang w:eastAsia="hi-IN" w:bidi="hi-IN"/>
        </w:rPr>
      </w:pPr>
      <w:r w:rsidRPr="00CF36CF">
        <w:rPr>
          <w:rFonts w:ascii="Helvetica" w:eastAsia="Times New Roman" w:hAnsi="Helvetica" w:cs="Helvetica"/>
          <w:spacing w:val="-1"/>
          <w:kern w:val="1"/>
          <w:lang w:eastAsia="hi-IN" w:bidi="hi-IN"/>
        </w:rPr>
        <w:t>Evaluar la ejecución de la Estrategia Riojana de Violencia de Género analizando los indicadores y estadísticas anuales y presentando sugerencias y propuestas de mejora.</w:t>
      </w:r>
    </w:p>
    <w:p w14:paraId="00D8A9A9" w14:textId="3166298C" w:rsidR="00AE607D" w:rsidRPr="00CF36CF" w:rsidRDefault="00AE607D" w:rsidP="00CF36CF">
      <w:pPr>
        <w:pStyle w:val="Prrafodelista"/>
        <w:numPr>
          <w:ilvl w:val="0"/>
          <w:numId w:val="54"/>
        </w:numPr>
        <w:spacing w:line="276" w:lineRule="auto"/>
        <w:jc w:val="both"/>
        <w:rPr>
          <w:rFonts w:ascii="Helvetica" w:eastAsia="Times New Roman" w:hAnsi="Helvetica" w:cs="Helvetica"/>
          <w:spacing w:val="-1"/>
          <w:kern w:val="1"/>
          <w:lang w:eastAsia="hi-IN" w:bidi="hi-IN"/>
        </w:rPr>
      </w:pPr>
      <w:r w:rsidRPr="00CF36CF">
        <w:rPr>
          <w:rFonts w:ascii="Helvetica" w:eastAsia="Times New Roman" w:hAnsi="Helvetica" w:cs="Helvetica"/>
          <w:spacing w:val="-1"/>
          <w:kern w:val="1"/>
          <w:lang w:eastAsia="hi-IN" w:bidi="hi-IN"/>
        </w:rPr>
        <w:t xml:space="preserve">Cuantas otras funciones le sean atribuidas por una norma de rango legal o reglamentario. </w:t>
      </w:r>
    </w:p>
    <w:p w14:paraId="671BEB8E" w14:textId="27BEFE91" w:rsidR="00A66BD5" w:rsidRPr="00694B41" w:rsidRDefault="0040177D" w:rsidP="00CF36CF">
      <w:pPr>
        <w:spacing w:line="276" w:lineRule="auto"/>
        <w:jc w:val="both"/>
        <w:rPr>
          <w:rFonts w:ascii="Helvetica" w:eastAsia="Times New Roman" w:hAnsi="Helvetica" w:cs="Helvetica"/>
          <w:spacing w:val="-1"/>
          <w:kern w:val="1"/>
          <w:lang w:eastAsia="hi-IN" w:bidi="hi-IN"/>
        </w:rPr>
      </w:pPr>
      <w:r>
        <w:rPr>
          <w:rFonts w:ascii="Helvetica" w:eastAsia="Times New Roman" w:hAnsi="Helvetica" w:cs="Helvetica"/>
          <w:spacing w:val="-1"/>
          <w:kern w:val="1"/>
          <w:lang w:eastAsia="hi-IN" w:bidi="hi-IN"/>
        </w:rPr>
        <w:t xml:space="preserve">3. </w:t>
      </w:r>
      <w:r w:rsidR="00AE607D" w:rsidRPr="00694B41">
        <w:rPr>
          <w:rFonts w:ascii="Helvetica" w:eastAsia="Times New Roman" w:hAnsi="Helvetica" w:cs="Helvetica"/>
          <w:spacing w:val="-1"/>
          <w:kern w:val="1"/>
          <w:lang w:eastAsia="hi-IN" w:bidi="hi-IN"/>
        </w:rPr>
        <w:t xml:space="preserve">El Observatorio de Violencia de Género de la Rioja tendrá la siguiente composición: </w:t>
      </w:r>
    </w:p>
    <w:p w14:paraId="25D171D6" w14:textId="5060546B" w:rsidR="0040177D" w:rsidRPr="00CF36CF" w:rsidRDefault="00AE607D" w:rsidP="00CF36CF">
      <w:pPr>
        <w:pStyle w:val="Prrafodelista"/>
        <w:numPr>
          <w:ilvl w:val="0"/>
          <w:numId w:val="55"/>
        </w:numPr>
        <w:spacing w:line="276" w:lineRule="auto"/>
        <w:jc w:val="both"/>
        <w:rPr>
          <w:rFonts w:ascii="Helvetica" w:eastAsia="Times New Roman" w:hAnsi="Helvetica" w:cs="Helvetica"/>
          <w:spacing w:val="-1"/>
          <w:kern w:val="1"/>
          <w:lang w:eastAsia="hi-IN" w:bidi="hi-IN"/>
        </w:rPr>
      </w:pPr>
      <w:r w:rsidRPr="00CF36CF">
        <w:rPr>
          <w:rFonts w:ascii="Helvetica" w:eastAsia="Times New Roman" w:hAnsi="Helvetica" w:cs="Helvetica"/>
          <w:spacing w:val="-1"/>
          <w:kern w:val="1"/>
          <w:lang w:eastAsia="hi-IN" w:bidi="hi-IN"/>
        </w:rPr>
        <w:t>Presidencia: la persona titular de la Consejería con competencias en Justicia.</w:t>
      </w:r>
    </w:p>
    <w:p w14:paraId="7F12717E" w14:textId="5955E937" w:rsidR="0040177D" w:rsidRPr="00CF36CF" w:rsidRDefault="00AE607D" w:rsidP="00CF36CF">
      <w:pPr>
        <w:pStyle w:val="Prrafodelista"/>
        <w:numPr>
          <w:ilvl w:val="0"/>
          <w:numId w:val="55"/>
        </w:numPr>
        <w:spacing w:line="276" w:lineRule="auto"/>
        <w:jc w:val="both"/>
        <w:rPr>
          <w:rFonts w:ascii="Helvetica" w:eastAsia="Times New Roman" w:hAnsi="Helvetica" w:cs="Helvetica"/>
          <w:spacing w:val="-1"/>
          <w:kern w:val="1"/>
          <w:lang w:eastAsia="hi-IN" w:bidi="hi-IN"/>
        </w:rPr>
      </w:pPr>
      <w:r w:rsidRPr="00CF36CF">
        <w:rPr>
          <w:rFonts w:ascii="Helvetica" w:eastAsia="Times New Roman" w:hAnsi="Helvetica" w:cs="Helvetica"/>
          <w:spacing w:val="-1"/>
          <w:kern w:val="1"/>
          <w:lang w:eastAsia="hi-IN" w:bidi="hi-IN"/>
        </w:rPr>
        <w:t>Vicepresidencia: la persona titular de la Dirección General con competencias en materia de justicia</w:t>
      </w:r>
      <w:r w:rsidR="00A97D0F">
        <w:rPr>
          <w:rFonts w:ascii="Helvetica" w:eastAsia="Times New Roman" w:hAnsi="Helvetica" w:cs="Helvetica"/>
          <w:spacing w:val="-1"/>
          <w:kern w:val="1"/>
          <w:lang w:eastAsia="hi-IN" w:bidi="hi-IN"/>
        </w:rPr>
        <w:t xml:space="preserve"> e interior</w:t>
      </w:r>
      <w:r w:rsidRPr="00CF36CF">
        <w:rPr>
          <w:rFonts w:ascii="Helvetica" w:eastAsia="Times New Roman" w:hAnsi="Helvetica" w:cs="Helvetica"/>
          <w:spacing w:val="-1"/>
          <w:kern w:val="1"/>
          <w:lang w:eastAsia="hi-IN" w:bidi="hi-IN"/>
        </w:rPr>
        <w:t>.</w:t>
      </w:r>
    </w:p>
    <w:p w14:paraId="75F887BB" w14:textId="77777777" w:rsidR="00876E78" w:rsidRDefault="00A97D0F" w:rsidP="00F0159B">
      <w:pPr>
        <w:pStyle w:val="Prrafodelista"/>
        <w:numPr>
          <w:ilvl w:val="0"/>
          <w:numId w:val="55"/>
        </w:numPr>
        <w:spacing w:after="160" w:line="276" w:lineRule="auto"/>
        <w:jc w:val="both"/>
        <w:rPr>
          <w:rFonts w:ascii="Helvetica" w:eastAsia="Times New Roman" w:hAnsi="Helvetica" w:cs="Helvetica"/>
          <w:spacing w:val="-1"/>
          <w:kern w:val="1"/>
          <w:lang w:eastAsia="hi-IN" w:bidi="hi-IN"/>
        </w:rPr>
      </w:pPr>
      <w:r w:rsidRPr="00876E78">
        <w:rPr>
          <w:rFonts w:ascii="Helvetica" w:eastAsia="Times New Roman" w:hAnsi="Helvetica" w:cs="Helvetica"/>
          <w:spacing w:val="-1"/>
          <w:kern w:val="1"/>
          <w:lang w:eastAsia="hi-IN" w:bidi="hi-IN"/>
        </w:rPr>
        <w:t>Nueve v</w:t>
      </w:r>
      <w:r w:rsidR="00AE607D" w:rsidRPr="00876E78">
        <w:rPr>
          <w:rFonts w:ascii="Helvetica" w:eastAsia="Times New Roman" w:hAnsi="Helvetica" w:cs="Helvetica"/>
          <w:spacing w:val="-1"/>
          <w:kern w:val="1"/>
          <w:lang w:eastAsia="hi-IN" w:bidi="hi-IN"/>
        </w:rPr>
        <w:t>ocales</w:t>
      </w:r>
      <w:r w:rsidRPr="00876E78">
        <w:rPr>
          <w:rFonts w:ascii="Helvetica" w:eastAsia="Times New Roman" w:hAnsi="Helvetica" w:cs="Helvetica"/>
          <w:spacing w:val="-1"/>
          <w:kern w:val="1"/>
          <w:lang w:eastAsia="hi-IN" w:bidi="hi-IN"/>
        </w:rPr>
        <w:t>, con rango de al menos director general, nombrados por el titular de la Consejería con competencias en materia de justicia e interior, a propuesta de los titulares de las Consejerías con competencias en materia de hacienda, igualdad, salud, educación, vivienda, función pública y servicios sociales</w:t>
      </w:r>
      <w:r w:rsidR="00876E78" w:rsidRPr="00876E78">
        <w:rPr>
          <w:rFonts w:ascii="Helvetica" w:eastAsia="Times New Roman" w:hAnsi="Helvetica" w:cs="Helvetica"/>
          <w:spacing w:val="-1"/>
          <w:kern w:val="1"/>
          <w:lang w:eastAsia="hi-IN" w:bidi="hi-IN"/>
        </w:rPr>
        <w:t>.</w:t>
      </w:r>
    </w:p>
    <w:p w14:paraId="7B1AEEFB" w14:textId="77777777" w:rsidR="00876E78" w:rsidRPr="00876E78" w:rsidRDefault="00AE607D" w:rsidP="00876E78">
      <w:pPr>
        <w:pStyle w:val="Prrafodelista"/>
        <w:numPr>
          <w:ilvl w:val="0"/>
          <w:numId w:val="55"/>
        </w:numPr>
        <w:spacing w:after="160" w:line="276" w:lineRule="auto"/>
        <w:jc w:val="both"/>
        <w:rPr>
          <w:rFonts w:ascii="Helvetica" w:eastAsia="Times New Roman" w:hAnsi="Helvetica" w:cs="Helvetica"/>
          <w:spacing w:val="-1"/>
          <w:kern w:val="1"/>
          <w:lang w:eastAsia="hi-IN" w:bidi="hi-IN"/>
        </w:rPr>
      </w:pPr>
      <w:r w:rsidRPr="00876E78">
        <w:rPr>
          <w:rFonts w:ascii="Helvetica" w:eastAsia="Times New Roman" w:hAnsi="Helvetica" w:cs="Helvetica"/>
          <w:spacing w:val="-1"/>
          <w:kern w:val="1"/>
          <w:lang w:eastAsia="hi-IN" w:bidi="hi-IN"/>
        </w:rPr>
        <w:t>Un vocal en representación de la Delegación del Gobierno en La Rioja.</w:t>
      </w:r>
    </w:p>
    <w:p w14:paraId="42C11D5D" w14:textId="7268B46D" w:rsidR="00876E78" w:rsidRPr="00876E78" w:rsidRDefault="00AE607D" w:rsidP="00876E78">
      <w:pPr>
        <w:pStyle w:val="Prrafodelista"/>
        <w:numPr>
          <w:ilvl w:val="0"/>
          <w:numId w:val="55"/>
        </w:numPr>
        <w:spacing w:after="160" w:line="276" w:lineRule="auto"/>
        <w:jc w:val="both"/>
        <w:rPr>
          <w:rFonts w:ascii="Helvetica" w:eastAsia="Times New Roman" w:hAnsi="Helvetica" w:cs="Helvetica"/>
          <w:spacing w:val="-1"/>
          <w:kern w:val="1"/>
          <w:lang w:eastAsia="hi-IN" w:bidi="hi-IN"/>
        </w:rPr>
      </w:pPr>
      <w:r w:rsidRPr="00876E78">
        <w:rPr>
          <w:rFonts w:ascii="Helvetica" w:eastAsia="Times New Roman" w:hAnsi="Helvetica" w:cs="Helvetica"/>
          <w:spacing w:val="-1"/>
          <w:kern w:val="1"/>
          <w:lang w:eastAsia="hi-IN" w:bidi="hi-IN"/>
        </w:rPr>
        <w:t>Cinco vocales en representación de cada uno de los ayuntamientos de más de 10.000 habitantes</w:t>
      </w:r>
      <w:r w:rsidR="00C23900">
        <w:rPr>
          <w:rFonts w:ascii="Helvetica" w:eastAsia="Times New Roman" w:hAnsi="Helvetica" w:cs="Helvetica"/>
          <w:spacing w:val="-1"/>
          <w:kern w:val="1"/>
          <w:lang w:eastAsia="hi-IN" w:bidi="hi-IN"/>
        </w:rPr>
        <w:t>, nombrados por el titular de la Consejería con competencias en materia de justicia e interior.</w:t>
      </w:r>
    </w:p>
    <w:p w14:paraId="3397EEF4" w14:textId="77777777" w:rsidR="00C23900" w:rsidRPr="00876E78" w:rsidRDefault="00335B24" w:rsidP="00C23900">
      <w:pPr>
        <w:pStyle w:val="Prrafodelista"/>
        <w:numPr>
          <w:ilvl w:val="0"/>
          <w:numId w:val="55"/>
        </w:numPr>
        <w:spacing w:after="160" w:line="276" w:lineRule="auto"/>
        <w:jc w:val="both"/>
        <w:rPr>
          <w:rFonts w:ascii="Helvetica" w:eastAsia="Times New Roman" w:hAnsi="Helvetica" w:cs="Helvetica"/>
          <w:spacing w:val="-1"/>
          <w:kern w:val="1"/>
          <w:lang w:eastAsia="hi-IN" w:bidi="hi-IN"/>
        </w:rPr>
      </w:pPr>
      <w:r w:rsidRPr="00876E78">
        <w:rPr>
          <w:rFonts w:ascii="Helvetica" w:eastAsia="Times New Roman" w:hAnsi="Helvetica" w:cs="Helvetica"/>
          <w:spacing w:val="-1"/>
          <w:kern w:val="1"/>
          <w:lang w:eastAsia="hi-IN" w:bidi="hi-IN"/>
        </w:rPr>
        <w:t xml:space="preserve"> </w:t>
      </w:r>
      <w:r w:rsidR="00AE607D" w:rsidRPr="00876E78">
        <w:rPr>
          <w:rFonts w:ascii="Helvetica" w:eastAsia="Times New Roman" w:hAnsi="Helvetica" w:cs="Helvetica"/>
          <w:spacing w:val="-1"/>
          <w:kern w:val="1"/>
          <w:lang w:eastAsia="hi-IN" w:bidi="hi-IN"/>
        </w:rPr>
        <w:t>Un vocal en representación de la Federación Riojana de Municipios</w:t>
      </w:r>
      <w:r w:rsidR="00C23900">
        <w:rPr>
          <w:rFonts w:ascii="Helvetica" w:eastAsia="Times New Roman" w:hAnsi="Helvetica" w:cs="Helvetica"/>
          <w:spacing w:val="-1"/>
          <w:kern w:val="1"/>
          <w:lang w:eastAsia="hi-IN" w:bidi="hi-IN"/>
        </w:rPr>
        <w:t>, nombrado por el por el titular de la Consejería con competencias en materia de justicia e interior.</w:t>
      </w:r>
    </w:p>
    <w:p w14:paraId="31746DEA" w14:textId="2783CB64" w:rsidR="0040177D" w:rsidRPr="00876E78" w:rsidRDefault="0040177D" w:rsidP="00C23900">
      <w:pPr>
        <w:pStyle w:val="Prrafodelista"/>
        <w:spacing w:after="160" w:line="276" w:lineRule="auto"/>
        <w:jc w:val="both"/>
        <w:rPr>
          <w:rFonts w:ascii="Helvetica" w:eastAsia="Times New Roman" w:hAnsi="Helvetica" w:cs="Helvetica"/>
          <w:spacing w:val="-1"/>
          <w:kern w:val="1"/>
          <w:lang w:eastAsia="hi-IN" w:bidi="hi-IN"/>
        </w:rPr>
      </w:pPr>
    </w:p>
    <w:p w14:paraId="5F714460" w14:textId="61A58813" w:rsidR="00841954" w:rsidRPr="00876E78" w:rsidRDefault="00AE607D" w:rsidP="00876E78">
      <w:pPr>
        <w:spacing w:after="160" w:line="276" w:lineRule="auto"/>
        <w:ind w:left="360"/>
        <w:jc w:val="both"/>
        <w:rPr>
          <w:rFonts w:ascii="Helvetica" w:eastAsia="Times New Roman" w:hAnsi="Helvetica" w:cs="Helvetica"/>
          <w:spacing w:val="-1"/>
          <w:kern w:val="1"/>
          <w:lang w:eastAsia="hi-IN" w:bidi="hi-IN"/>
        </w:rPr>
      </w:pPr>
      <w:r w:rsidRPr="00876E78">
        <w:rPr>
          <w:rFonts w:ascii="Helvetica" w:eastAsia="Times New Roman" w:hAnsi="Helvetica" w:cs="Helvetica"/>
          <w:spacing w:val="-1"/>
          <w:kern w:val="1"/>
          <w:lang w:eastAsia="hi-IN" w:bidi="hi-IN"/>
        </w:rPr>
        <w:t>Actuará como secretario o secretaria un funcionario o funcionaria de la Dirección General con competencias en materia de Justicia</w:t>
      </w:r>
      <w:r w:rsidR="00C23900">
        <w:rPr>
          <w:rFonts w:ascii="Helvetica" w:eastAsia="Times New Roman" w:hAnsi="Helvetica" w:cs="Helvetica"/>
          <w:spacing w:val="-1"/>
          <w:kern w:val="1"/>
          <w:lang w:eastAsia="hi-IN" w:bidi="hi-IN"/>
        </w:rPr>
        <w:t>.</w:t>
      </w:r>
    </w:p>
    <w:p w14:paraId="60FF3C61" w14:textId="5AF43042" w:rsidR="00AE607D" w:rsidRPr="00CF36CF" w:rsidRDefault="00335B24" w:rsidP="00CF36CF">
      <w:pPr>
        <w:spacing w:after="160" w:line="276" w:lineRule="auto"/>
        <w:jc w:val="both"/>
        <w:rPr>
          <w:rFonts w:ascii="Helvetica" w:eastAsia="Times New Roman" w:hAnsi="Helvetica" w:cs="Helvetica"/>
          <w:spacing w:val="-1"/>
          <w:kern w:val="1"/>
          <w:lang w:eastAsia="hi-IN" w:bidi="hi-IN"/>
        </w:rPr>
      </w:pPr>
      <w:r>
        <w:rPr>
          <w:rFonts w:ascii="Helvetica" w:eastAsia="Times New Roman" w:hAnsi="Helvetica" w:cs="Helvetica"/>
          <w:spacing w:val="-1"/>
          <w:kern w:val="1"/>
          <w:lang w:eastAsia="hi-IN" w:bidi="hi-IN"/>
        </w:rPr>
        <w:lastRenderedPageBreak/>
        <w:t xml:space="preserve">4. </w:t>
      </w:r>
      <w:r w:rsidR="00151571" w:rsidRPr="00CF36CF">
        <w:rPr>
          <w:rFonts w:ascii="Helvetica" w:eastAsia="Times New Roman" w:hAnsi="Helvetica" w:cs="Helvetica"/>
          <w:spacing w:val="-1"/>
          <w:kern w:val="1"/>
          <w:lang w:eastAsia="hi-IN" w:bidi="hi-IN"/>
        </w:rPr>
        <w:t>E</w:t>
      </w:r>
      <w:r w:rsidR="00AE607D" w:rsidRPr="00CF36CF">
        <w:rPr>
          <w:rFonts w:ascii="Helvetica" w:eastAsia="Times New Roman" w:hAnsi="Helvetica" w:cs="Helvetica"/>
          <w:spacing w:val="-1"/>
          <w:kern w:val="1"/>
          <w:lang w:eastAsia="hi-IN" w:bidi="hi-IN"/>
        </w:rPr>
        <w:t xml:space="preserve">l </w:t>
      </w:r>
      <w:r w:rsidR="00151571" w:rsidRPr="00CF36CF">
        <w:rPr>
          <w:rFonts w:ascii="Helvetica" w:eastAsia="Times New Roman" w:hAnsi="Helvetica" w:cs="Helvetica"/>
          <w:spacing w:val="-1"/>
          <w:kern w:val="1"/>
          <w:lang w:eastAsia="hi-IN" w:bidi="hi-IN"/>
        </w:rPr>
        <w:t>O</w:t>
      </w:r>
      <w:r w:rsidR="00AE607D" w:rsidRPr="00CF36CF">
        <w:rPr>
          <w:rFonts w:ascii="Helvetica" w:eastAsia="Times New Roman" w:hAnsi="Helvetica" w:cs="Helvetica"/>
          <w:spacing w:val="-1"/>
          <w:kern w:val="1"/>
          <w:lang w:eastAsia="hi-IN" w:bidi="hi-IN"/>
        </w:rPr>
        <w:t>bservatorio de Violencia de Género de La Rioja se reunirá al menos dos veces al año y</w:t>
      </w:r>
      <w:r w:rsidR="002E40A5">
        <w:rPr>
          <w:rFonts w:ascii="Helvetica" w:eastAsia="Times New Roman" w:hAnsi="Helvetica" w:cs="Helvetica"/>
          <w:spacing w:val="-1"/>
          <w:kern w:val="1"/>
          <w:lang w:eastAsia="hi-IN" w:bidi="hi-IN"/>
        </w:rPr>
        <w:t>,</w:t>
      </w:r>
      <w:r w:rsidR="00AE607D" w:rsidRPr="00CF36CF">
        <w:rPr>
          <w:rFonts w:ascii="Helvetica" w:eastAsia="Times New Roman" w:hAnsi="Helvetica" w:cs="Helvetica"/>
          <w:spacing w:val="-1"/>
          <w:kern w:val="1"/>
          <w:lang w:eastAsia="hi-IN" w:bidi="hi-IN"/>
        </w:rPr>
        <w:t xml:space="preserve"> en todo caso</w:t>
      </w:r>
      <w:r w:rsidR="002E40A5">
        <w:rPr>
          <w:rFonts w:ascii="Helvetica" w:eastAsia="Times New Roman" w:hAnsi="Helvetica" w:cs="Helvetica"/>
          <w:spacing w:val="-1"/>
          <w:kern w:val="1"/>
          <w:lang w:eastAsia="hi-IN" w:bidi="hi-IN"/>
        </w:rPr>
        <w:t>,</w:t>
      </w:r>
      <w:r w:rsidR="00AE607D" w:rsidRPr="00CF36CF">
        <w:rPr>
          <w:rFonts w:ascii="Helvetica" w:eastAsia="Times New Roman" w:hAnsi="Helvetica" w:cs="Helvetica"/>
          <w:spacing w:val="-1"/>
          <w:kern w:val="1"/>
          <w:lang w:eastAsia="hi-IN" w:bidi="hi-IN"/>
        </w:rPr>
        <w:t xml:space="preserve"> a propuesta de la persona que ostente la presidencia. Su funcionamiento y régimen jurídico se ajustará a lo establecido en los artículos 17 y 18 de la Ley 3/2003</w:t>
      </w:r>
      <w:r w:rsidR="002E40A5">
        <w:rPr>
          <w:rFonts w:ascii="Helvetica" w:eastAsia="Times New Roman" w:hAnsi="Helvetica" w:cs="Helvetica"/>
          <w:spacing w:val="-1"/>
          <w:kern w:val="1"/>
          <w:lang w:eastAsia="hi-IN" w:bidi="hi-IN"/>
        </w:rPr>
        <w:t>,</w:t>
      </w:r>
      <w:r w:rsidR="00AE607D" w:rsidRPr="00CF36CF">
        <w:rPr>
          <w:rFonts w:ascii="Helvetica" w:eastAsia="Times New Roman" w:hAnsi="Helvetica" w:cs="Helvetica"/>
          <w:spacing w:val="-1"/>
          <w:kern w:val="1"/>
          <w:lang w:eastAsia="hi-IN" w:bidi="hi-IN"/>
        </w:rPr>
        <w:t xml:space="preserve"> de 3 de marzo</w:t>
      </w:r>
      <w:r w:rsidR="002E40A5">
        <w:rPr>
          <w:rFonts w:ascii="Helvetica" w:eastAsia="Times New Roman" w:hAnsi="Helvetica" w:cs="Helvetica"/>
          <w:spacing w:val="-1"/>
          <w:kern w:val="1"/>
          <w:lang w:eastAsia="hi-IN" w:bidi="hi-IN"/>
        </w:rPr>
        <w:t>,</w:t>
      </w:r>
      <w:r w:rsidR="00AE607D" w:rsidRPr="00CF36CF">
        <w:rPr>
          <w:rFonts w:ascii="Helvetica" w:eastAsia="Times New Roman" w:hAnsi="Helvetica" w:cs="Helvetica"/>
          <w:spacing w:val="-1"/>
          <w:kern w:val="1"/>
          <w:lang w:eastAsia="hi-IN" w:bidi="hi-IN"/>
        </w:rPr>
        <w:t xml:space="preserve"> de organización del sector público de la Comunidad </w:t>
      </w:r>
      <w:r w:rsidR="00151571" w:rsidRPr="00CF36CF">
        <w:rPr>
          <w:rFonts w:ascii="Helvetica" w:eastAsia="Times New Roman" w:hAnsi="Helvetica" w:cs="Helvetica"/>
          <w:spacing w:val="-1"/>
          <w:kern w:val="1"/>
          <w:lang w:eastAsia="hi-IN" w:bidi="hi-IN"/>
        </w:rPr>
        <w:t>A</w:t>
      </w:r>
      <w:r w:rsidR="00AE607D" w:rsidRPr="00CF36CF">
        <w:rPr>
          <w:rFonts w:ascii="Helvetica" w:eastAsia="Times New Roman" w:hAnsi="Helvetica" w:cs="Helvetica"/>
          <w:spacing w:val="-1"/>
          <w:kern w:val="1"/>
          <w:lang w:eastAsia="hi-IN" w:bidi="hi-IN"/>
        </w:rPr>
        <w:t xml:space="preserve">utónoma de </w:t>
      </w:r>
      <w:r w:rsidR="00151571" w:rsidRPr="00CF36CF">
        <w:rPr>
          <w:rFonts w:ascii="Helvetica" w:eastAsia="Times New Roman" w:hAnsi="Helvetica" w:cs="Helvetica"/>
          <w:spacing w:val="-1"/>
          <w:kern w:val="1"/>
          <w:lang w:eastAsia="hi-IN" w:bidi="hi-IN"/>
        </w:rPr>
        <w:t>L</w:t>
      </w:r>
      <w:r w:rsidR="00AE607D" w:rsidRPr="00CF36CF">
        <w:rPr>
          <w:rFonts w:ascii="Helvetica" w:eastAsia="Times New Roman" w:hAnsi="Helvetica" w:cs="Helvetica"/>
          <w:spacing w:val="-1"/>
          <w:kern w:val="1"/>
          <w:lang w:eastAsia="hi-IN" w:bidi="hi-IN"/>
        </w:rPr>
        <w:t xml:space="preserve">a </w:t>
      </w:r>
      <w:r w:rsidR="00151571" w:rsidRPr="00CF36CF">
        <w:rPr>
          <w:rFonts w:ascii="Helvetica" w:eastAsia="Times New Roman" w:hAnsi="Helvetica" w:cs="Helvetica"/>
          <w:spacing w:val="-1"/>
          <w:kern w:val="1"/>
          <w:lang w:eastAsia="hi-IN" w:bidi="hi-IN"/>
        </w:rPr>
        <w:t>R</w:t>
      </w:r>
      <w:r w:rsidR="00AE607D" w:rsidRPr="00CF36CF">
        <w:rPr>
          <w:rFonts w:ascii="Helvetica" w:eastAsia="Times New Roman" w:hAnsi="Helvetica" w:cs="Helvetica"/>
          <w:spacing w:val="-1"/>
          <w:kern w:val="1"/>
          <w:lang w:eastAsia="hi-IN" w:bidi="hi-IN"/>
        </w:rPr>
        <w:t>ioja</w:t>
      </w:r>
      <w:r w:rsidR="002E40A5">
        <w:rPr>
          <w:rFonts w:ascii="Helvetica" w:eastAsia="Times New Roman" w:hAnsi="Helvetica" w:cs="Helvetica"/>
          <w:spacing w:val="-1"/>
          <w:kern w:val="1"/>
          <w:lang w:eastAsia="hi-IN" w:bidi="hi-IN"/>
        </w:rPr>
        <w:t>,</w:t>
      </w:r>
      <w:r w:rsidR="00AE607D" w:rsidRPr="00CF36CF">
        <w:rPr>
          <w:rFonts w:ascii="Helvetica" w:eastAsia="Times New Roman" w:hAnsi="Helvetica" w:cs="Helvetica"/>
          <w:spacing w:val="-1"/>
          <w:kern w:val="1"/>
          <w:lang w:eastAsia="hi-IN" w:bidi="hi-IN"/>
        </w:rPr>
        <w:t xml:space="preserve"> y a las normas básicas contenidas en la Ley 40/2015, de 1 de octubre, de Régimen Jurídico del </w:t>
      </w:r>
      <w:r w:rsidR="002E40A5">
        <w:rPr>
          <w:rFonts w:ascii="Helvetica" w:eastAsia="Times New Roman" w:hAnsi="Helvetica" w:cs="Helvetica"/>
          <w:spacing w:val="-1"/>
          <w:kern w:val="1"/>
          <w:lang w:eastAsia="hi-IN" w:bidi="hi-IN"/>
        </w:rPr>
        <w:t>S</w:t>
      </w:r>
      <w:r w:rsidR="00AE607D" w:rsidRPr="00CF36CF">
        <w:rPr>
          <w:rFonts w:ascii="Helvetica" w:eastAsia="Times New Roman" w:hAnsi="Helvetica" w:cs="Helvetica"/>
          <w:spacing w:val="-1"/>
          <w:kern w:val="1"/>
          <w:lang w:eastAsia="hi-IN" w:bidi="hi-IN"/>
        </w:rPr>
        <w:t xml:space="preserve">ector Público.  </w:t>
      </w:r>
    </w:p>
    <w:p w14:paraId="11BF48B9" w14:textId="77777777" w:rsidR="00151571" w:rsidRPr="00694B41" w:rsidRDefault="00151571" w:rsidP="00151571">
      <w:pPr>
        <w:spacing w:line="276" w:lineRule="auto"/>
        <w:ind w:firstLine="360"/>
        <w:jc w:val="both"/>
        <w:rPr>
          <w:rFonts w:ascii="Helvetica" w:eastAsia="Times New Roman" w:hAnsi="Helvetica" w:cs="Helvetica"/>
          <w:spacing w:val="-1"/>
          <w:kern w:val="1"/>
          <w:lang w:eastAsia="hi-IN" w:bidi="hi-IN"/>
        </w:rPr>
      </w:pPr>
    </w:p>
    <w:p w14:paraId="70DD655D" w14:textId="6AD414AC" w:rsidR="00151571" w:rsidRPr="00694B41" w:rsidRDefault="00151571" w:rsidP="00151571">
      <w:pPr>
        <w:spacing w:line="276" w:lineRule="auto"/>
        <w:ind w:firstLine="360"/>
        <w:jc w:val="both"/>
        <w:rPr>
          <w:rFonts w:ascii="Helvetica" w:eastAsia="Times New Roman" w:hAnsi="Helvetica" w:cs="Helvetica"/>
          <w:spacing w:val="-1"/>
          <w:kern w:val="1"/>
          <w:lang w:eastAsia="hi-IN" w:bidi="hi-IN"/>
        </w:rPr>
      </w:pPr>
      <w:r w:rsidRPr="00694B41">
        <w:rPr>
          <w:rFonts w:ascii="Helvetica" w:eastAsia="Times New Roman" w:hAnsi="Helvetica" w:cs="Helvetica"/>
          <w:spacing w:val="-1"/>
          <w:kern w:val="1"/>
          <w:lang w:eastAsia="hi-IN" w:bidi="hi-IN"/>
        </w:rPr>
        <w:t xml:space="preserve">5   </w:t>
      </w:r>
      <w:r w:rsidR="00AE607D" w:rsidRPr="00CF36CF">
        <w:rPr>
          <w:rFonts w:ascii="Helvetica" w:eastAsia="Times New Roman" w:hAnsi="Helvetica" w:cs="Helvetica"/>
          <w:spacing w:val="-1"/>
          <w:kern w:val="1"/>
          <w:lang w:eastAsia="hi-IN" w:bidi="hi-IN"/>
        </w:rPr>
        <w:t xml:space="preserve">A los efectos de </w:t>
      </w:r>
      <w:r w:rsidR="00AE607D" w:rsidRPr="00694B41">
        <w:rPr>
          <w:rFonts w:ascii="Helvetica" w:eastAsia="Times New Roman" w:hAnsi="Helvetica" w:cs="Helvetica"/>
          <w:spacing w:val="-1"/>
          <w:kern w:val="1"/>
          <w:lang w:eastAsia="hi-IN" w:bidi="hi-IN"/>
        </w:rPr>
        <w:t xml:space="preserve">coordinar internamente </w:t>
      </w:r>
      <w:r w:rsidR="00AE607D" w:rsidRPr="00CF36CF">
        <w:rPr>
          <w:rFonts w:ascii="Helvetica" w:eastAsia="Times New Roman" w:hAnsi="Helvetica" w:cs="Helvetica"/>
          <w:spacing w:val="-1"/>
          <w:kern w:val="1"/>
          <w:lang w:eastAsia="hi-IN" w:bidi="hi-IN"/>
        </w:rPr>
        <w:t>las acciones del Gobierno de La Rioja y asegurar el cumplimiento de las medidas previstas en la presente Ley, se constituye la Comisión de Seguimiento contra la Violencia de Género</w:t>
      </w:r>
      <w:r w:rsidR="002E40A5">
        <w:rPr>
          <w:rFonts w:ascii="Helvetica" w:eastAsia="Times New Roman" w:hAnsi="Helvetica" w:cs="Helvetica"/>
          <w:spacing w:val="-1"/>
          <w:kern w:val="1"/>
          <w:lang w:eastAsia="hi-IN" w:bidi="hi-IN"/>
        </w:rPr>
        <w:t>,</w:t>
      </w:r>
      <w:r w:rsidR="00AE607D" w:rsidRPr="00CF36CF">
        <w:rPr>
          <w:rFonts w:ascii="Helvetica" w:eastAsia="Times New Roman" w:hAnsi="Helvetica" w:cs="Helvetica"/>
          <w:spacing w:val="-1"/>
          <w:kern w:val="1"/>
          <w:lang w:eastAsia="hi-IN" w:bidi="hi-IN"/>
        </w:rPr>
        <w:t xml:space="preserve"> en la que estarán representadas las </w:t>
      </w:r>
      <w:r w:rsidR="00AE607D" w:rsidRPr="00694B41">
        <w:rPr>
          <w:rFonts w:ascii="Helvetica" w:eastAsia="Times New Roman" w:hAnsi="Helvetica" w:cs="Helvetica"/>
          <w:spacing w:val="-1"/>
          <w:kern w:val="1"/>
          <w:lang w:eastAsia="hi-IN" w:bidi="hi-IN"/>
        </w:rPr>
        <w:t>Direcciones Generales con</w:t>
      </w:r>
      <w:r w:rsidR="00AE607D" w:rsidRPr="00CF36CF">
        <w:rPr>
          <w:rFonts w:ascii="Helvetica" w:eastAsia="Times New Roman" w:hAnsi="Helvetica" w:cs="Helvetica"/>
          <w:spacing w:val="-1"/>
          <w:kern w:val="1"/>
          <w:lang w:eastAsia="hi-IN" w:bidi="hi-IN"/>
        </w:rPr>
        <w:t xml:space="preserve"> competencias en materia de justicia e interior, sanidad, </w:t>
      </w:r>
      <w:r w:rsidR="00AE607D" w:rsidRPr="00694B41">
        <w:rPr>
          <w:rFonts w:ascii="Helvetica" w:eastAsia="Times New Roman" w:hAnsi="Helvetica" w:cs="Helvetica"/>
          <w:spacing w:val="-1"/>
          <w:kern w:val="1"/>
          <w:lang w:eastAsia="hi-IN" w:bidi="hi-IN"/>
        </w:rPr>
        <w:t xml:space="preserve">educación, </w:t>
      </w:r>
      <w:r w:rsidRPr="00694B41">
        <w:rPr>
          <w:rFonts w:ascii="Helvetica" w:eastAsia="Times New Roman" w:hAnsi="Helvetica" w:cs="Helvetica"/>
          <w:spacing w:val="-1"/>
          <w:kern w:val="1"/>
          <w:lang w:eastAsia="hi-IN" w:bidi="hi-IN"/>
        </w:rPr>
        <w:t>igualdad,</w:t>
      </w:r>
      <w:r w:rsidR="00AE607D" w:rsidRPr="00694B41">
        <w:rPr>
          <w:rFonts w:ascii="Helvetica" w:eastAsia="Times New Roman" w:hAnsi="Helvetica" w:cs="Helvetica"/>
          <w:spacing w:val="-1"/>
          <w:kern w:val="1"/>
          <w:lang w:eastAsia="hi-IN" w:bidi="hi-IN"/>
        </w:rPr>
        <w:t xml:space="preserve"> </w:t>
      </w:r>
      <w:r w:rsidR="00AE607D" w:rsidRPr="00CF36CF">
        <w:rPr>
          <w:rFonts w:ascii="Helvetica" w:eastAsia="Times New Roman" w:hAnsi="Helvetica" w:cs="Helvetica"/>
          <w:spacing w:val="-1"/>
          <w:kern w:val="1"/>
          <w:lang w:eastAsia="hi-IN" w:bidi="hi-IN"/>
        </w:rPr>
        <w:t xml:space="preserve">servicios sociales, </w:t>
      </w:r>
      <w:r w:rsidRPr="00694B41">
        <w:rPr>
          <w:rFonts w:ascii="Helvetica" w:eastAsia="Times New Roman" w:hAnsi="Helvetica" w:cs="Helvetica"/>
          <w:spacing w:val="-1"/>
          <w:kern w:val="1"/>
          <w:lang w:eastAsia="hi-IN" w:bidi="hi-IN"/>
        </w:rPr>
        <w:t>vivienda</w:t>
      </w:r>
      <w:r w:rsidR="00AE607D" w:rsidRPr="00CF36CF">
        <w:rPr>
          <w:rFonts w:ascii="Helvetica" w:eastAsia="Times New Roman" w:hAnsi="Helvetica" w:cs="Helvetica"/>
          <w:spacing w:val="-1"/>
          <w:kern w:val="1"/>
          <w:lang w:eastAsia="hi-IN" w:bidi="hi-IN"/>
        </w:rPr>
        <w:t>, función pública y hacienda.</w:t>
      </w:r>
    </w:p>
    <w:p w14:paraId="76510320" w14:textId="20AF1574" w:rsidR="00AE607D" w:rsidRPr="00694B41" w:rsidRDefault="00151571" w:rsidP="00151571">
      <w:pPr>
        <w:spacing w:line="276" w:lineRule="auto"/>
        <w:ind w:firstLine="360"/>
        <w:jc w:val="both"/>
        <w:rPr>
          <w:rFonts w:ascii="Helvetica" w:eastAsia="Times New Roman" w:hAnsi="Helvetica" w:cs="Helvetica"/>
          <w:spacing w:val="-1"/>
          <w:kern w:val="1"/>
          <w:lang w:eastAsia="hi-IN" w:bidi="hi-IN"/>
        </w:rPr>
      </w:pPr>
      <w:r w:rsidRPr="00694B41">
        <w:rPr>
          <w:rFonts w:ascii="Helvetica" w:eastAsia="Times New Roman" w:hAnsi="Helvetica" w:cs="Helvetica"/>
          <w:spacing w:val="-1"/>
          <w:kern w:val="1"/>
          <w:lang w:eastAsia="hi-IN" w:bidi="hi-IN"/>
        </w:rPr>
        <w:t xml:space="preserve"> 6.  Dicha Comisión se reunirá al menos una vez al mes y propondrá al Observatorio Riojano de Violencia de Género las acciones a incluir en la Estrategia Riojana de Violencia de Género, realizará el seguimiento e impulso de dichas acciones, y elaborará las estadísticas e indicadores necesarios para facilitar la evaluación anual de dicha estrategia</w:t>
      </w:r>
    </w:p>
    <w:p w14:paraId="75027867" w14:textId="77777777" w:rsidR="00151571" w:rsidRPr="00694B41" w:rsidRDefault="00151571" w:rsidP="00AE607D">
      <w:pPr>
        <w:spacing w:line="276" w:lineRule="auto"/>
        <w:jc w:val="both"/>
        <w:rPr>
          <w:rFonts w:ascii="Helvetica" w:eastAsia="Times New Roman" w:hAnsi="Helvetica" w:cs="Helvetica"/>
          <w:spacing w:val="-1"/>
          <w:kern w:val="1"/>
          <w:lang w:eastAsia="hi-IN" w:bidi="hi-IN"/>
        </w:rPr>
      </w:pPr>
    </w:p>
    <w:p w14:paraId="6ED37BC2" w14:textId="6C8AD314" w:rsidR="00A402D3" w:rsidRPr="00694B41" w:rsidRDefault="00A402D3" w:rsidP="00841954">
      <w:pPr>
        <w:pStyle w:val="Ttulo3"/>
        <w:spacing w:line="276" w:lineRule="auto"/>
        <w:rPr>
          <w:rFonts w:cs="Helvetica"/>
          <w:i/>
          <w:szCs w:val="22"/>
        </w:rPr>
      </w:pPr>
      <w:bookmarkStart w:id="88" w:name="_Toc63069471"/>
      <w:r w:rsidRPr="00694B41">
        <w:rPr>
          <w:rFonts w:cs="Helvetica"/>
          <w:szCs w:val="22"/>
        </w:rPr>
        <w:t xml:space="preserve">Artículo 65. </w:t>
      </w:r>
      <w:r w:rsidRPr="00694B41">
        <w:rPr>
          <w:rFonts w:cs="Helvetica"/>
          <w:i/>
          <w:szCs w:val="22"/>
        </w:rPr>
        <w:t>Informe anual de seguimiento.</w:t>
      </w:r>
      <w:bookmarkEnd w:id="88"/>
    </w:p>
    <w:p w14:paraId="423FABBA" w14:textId="51CACFEF" w:rsidR="00C8762A" w:rsidRPr="00694B41" w:rsidRDefault="00C8762A" w:rsidP="00971DF4">
      <w:pPr>
        <w:spacing w:line="276" w:lineRule="auto"/>
        <w:jc w:val="both"/>
        <w:rPr>
          <w:rFonts w:ascii="Helvetica" w:eastAsia="Times New Roman" w:hAnsi="Helvetica" w:cs="Helvetica"/>
          <w:spacing w:val="-1"/>
          <w:kern w:val="1"/>
          <w:lang w:eastAsia="hi-IN" w:bidi="hi-IN"/>
        </w:rPr>
      </w:pPr>
      <w:r w:rsidRPr="00694B41">
        <w:rPr>
          <w:rFonts w:ascii="Helvetica" w:eastAsia="Times New Roman" w:hAnsi="Helvetica" w:cs="Helvetica"/>
          <w:spacing w:val="-1"/>
          <w:kern w:val="1"/>
          <w:lang w:eastAsia="hi-IN" w:bidi="hi-IN"/>
        </w:rPr>
        <w:t xml:space="preserve">El Gobierno de La Rioja, </w:t>
      </w:r>
      <w:r w:rsidR="002C4AE2" w:rsidRPr="00694B41">
        <w:rPr>
          <w:rFonts w:ascii="Helvetica" w:eastAsia="Times New Roman" w:hAnsi="Helvetica" w:cs="Helvetica"/>
          <w:spacing w:val="-1"/>
          <w:kern w:val="1"/>
          <w:lang w:eastAsia="hi-IN" w:bidi="hi-IN"/>
        </w:rPr>
        <w:t>a través de</w:t>
      </w:r>
      <w:r w:rsidR="00876E78">
        <w:rPr>
          <w:rFonts w:ascii="Helvetica" w:eastAsia="Times New Roman" w:hAnsi="Helvetica" w:cs="Helvetica"/>
          <w:spacing w:val="-1"/>
          <w:kern w:val="1"/>
          <w:lang w:eastAsia="hi-IN" w:bidi="hi-IN"/>
        </w:rPr>
        <w:t>l Observatorio de Violencia de Género de La Rioja</w:t>
      </w:r>
      <w:r w:rsidRPr="00694B41">
        <w:rPr>
          <w:rFonts w:ascii="Helvetica" w:eastAsia="Times New Roman" w:hAnsi="Helvetica" w:cs="Helvetica"/>
          <w:spacing w:val="-1"/>
          <w:kern w:val="1"/>
          <w:lang w:eastAsia="hi-IN" w:bidi="hi-IN"/>
        </w:rPr>
        <w:t xml:space="preserve">, remitirá al Parlamento de La Rioja, con carácter anual, un informe de seguimiento de la aplicación de la </w:t>
      </w:r>
      <w:r w:rsidR="006D22B6" w:rsidRPr="00694B41">
        <w:rPr>
          <w:rFonts w:ascii="Helvetica" w:eastAsia="Times New Roman" w:hAnsi="Helvetica" w:cs="Helvetica"/>
          <w:spacing w:val="-1"/>
          <w:kern w:val="1"/>
          <w:lang w:eastAsia="hi-IN" w:bidi="hi-IN"/>
        </w:rPr>
        <w:t>Ley</w:t>
      </w:r>
      <w:r w:rsidRPr="00694B41">
        <w:rPr>
          <w:rFonts w:ascii="Helvetica" w:eastAsia="Times New Roman" w:hAnsi="Helvetica" w:cs="Helvetica"/>
          <w:spacing w:val="-1"/>
          <w:kern w:val="1"/>
          <w:lang w:eastAsia="hi-IN" w:bidi="hi-IN"/>
        </w:rPr>
        <w:t xml:space="preserve">, en el que preceptivamente se contenga: </w:t>
      </w:r>
    </w:p>
    <w:p w14:paraId="1FABC7ED" w14:textId="410A2FD9" w:rsidR="00C8762A" w:rsidRPr="00694B41" w:rsidRDefault="00C8762A" w:rsidP="00971DF4">
      <w:pPr>
        <w:spacing w:line="276" w:lineRule="auto"/>
        <w:jc w:val="both"/>
        <w:rPr>
          <w:rFonts w:ascii="Helvetica" w:eastAsia="Times New Roman" w:hAnsi="Helvetica" w:cs="Helvetica"/>
          <w:spacing w:val="-1"/>
          <w:kern w:val="1"/>
          <w:lang w:eastAsia="hi-IN" w:bidi="hi-IN"/>
        </w:rPr>
      </w:pPr>
      <w:r w:rsidRPr="00694B41">
        <w:rPr>
          <w:rFonts w:ascii="Helvetica" w:eastAsia="Times New Roman" w:hAnsi="Helvetica" w:cs="Helvetica"/>
          <w:spacing w:val="-1"/>
          <w:kern w:val="1"/>
          <w:lang w:eastAsia="hi-IN" w:bidi="hi-IN"/>
        </w:rPr>
        <w:t xml:space="preserve">a) Los recursos humanos, materiales y económicos destinados por la Administración </w:t>
      </w:r>
      <w:r w:rsidR="00860237" w:rsidRPr="00694B41">
        <w:rPr>
          <w:rFonts w:ascii="Helvetica" w:eastAsia="Times New Roman" w:hAnsi="Helvetica" w:cs="Helvetica"/>
          <w:spacing w:val="-1"/>
          <w:kern w:val="1"/>
          <w:lang w:eastAsia="hi-IN" w:bidi="hi-IN"/>
        </w:rPr>
        <w:t xml:space="preserve">de la Comunidad Autónoma de La Rioja </w:t>
      </w:r>
      <w:r w:rsidRPr="00694B41">
        <w:rPr>
          <w:rFonts w:ascii="Helvetica" w:eastAsia="Times New Roman" w:hAnsi="Helvetica" w:cs="Helvetica"/>
          <w:spacing w:val="-1"/>
          <w:kern w:val="1"/>
          <w:lang w:eastAsia="hi-IN" w:bidi="hi-IN"/>
        </w:rPr>
        <w:t xml:space="preserve">a la prevención de la violencia contra las mujeres y a la protección de las mujeres víctimas de la misma. </w:t>
      </w:r>
    </w:p>
    <w:p w14:paraId="1C21A245" w14:textId="77777777" w:rsidR="00C8762A" w:rsidRPr="00694B41" w:rsidRDefault="00C8762A" w:rsidP="00971DF4">
      <w:pPr>
        <w:spacing w:line="276" w:lineRule="auto"/>
        <w:jc w:val="both"/>
        <w:rPr>
          <w:rFonts w:ascii="Helvetica" w:eastAsia="Times New Roman" w:hAnsi="Helvetica" w:cs="Helvetica"/>
          <w:spacing w:val="-1"/>
          <w:kern w:val="1"/>
          <w:lang w:eastAsia="hi-IN" w:bidi="hi-IN"/>
        </w:rPr>
      </w:pPr>
      <w:r w:rsidRPr="00694B41">
        <w:rPr>
          <w:rFonts w:ascii="Helvetica" w:eastAsia="Times New Roman" w:hAnsi="Helvetica" w:cs="Helvetica"/>
          <w:spacing w:val="-1"/>
          <w:kern w:val="1"/>
          <w:lang w:eastAsia="hi-IN" w:bidi="hi-IN"/>
        </w:rPr>
        <w:t xml:space="preserve">b) Datos sobre las medidas de prevención desarrolladas, e información cuantitativa sobre las mujeres atendidas por los recursos de detección, atención integral y justicia. </w:t>
      </w:r>
    </w:p>
    <w:p w14:paraId="515AFC5E" w14:textId="7E6AA801" w:rsidR="00E0768F" w:rsidRPr="00694B41" w:rsidRDefault="00C8762A" w:rsidP="00971DF4">
      <w:pPr>
        <w:spacing w:line="276" w:lineRule="auto"/>
        <w:jc w:val="both"/>
        <w:rPr>
          <w:rFonts w:ascii="Helvetica" w:eastAsia="Times New Roman" w:hAnsi="Helvetica" w:cs="Helvetica"/>
          <w:spacing w:val="-1"/>
          <w:kern w:val="1"/>
          <w:lang w:eastAsia="hi-IN" w:bidi="hi-IN"/>
        </w:rPr>
      </w:pPr>
      <w:r w:rsidRPr="00694B41">
        <w:rPr>
          <w:rFonts w:ascii="Helvetica" w:eastAsia="Times New Roman" w:hAnsi="Helvetica" w:cs="Helvetica"/>
          <w:spacing w:val="-1"/>
          <w:kern w:val="1"/>
          <w:lang w:eastAsia="hi-IN" w:bidi="hi-IN"/>
        </w:rPr>
        <w:t xml:space="preserve">c) Los procedimientos penales iniciados sobre violencia contra las mujeres, con indicación de su número, clase de procedimiento penal, el delito </w:t>
      </w:r>
      <w:r w:rsidR="001E6561" w:rsidRPr="00694B41">
        <w:rPr>
          <w:rFonts w:ascii="Helvetica" w:eastAsia="Times New Roman" w:hAnsi="Helvetica" w:cs="Helvetica"/>
          <w:spacing w:val="-1"/>
          <w:kern w:val="1"/>
          <w:lang w:eastAsia="hi-IN" w:bidi="hi-IN"/>
        </w:rPr>
        <w:t>investigado</w:t>
      </w:r>
      <w:r w:rsidRPr="00694B41">
        <w:rPr>
          <w:rFonts w:ascii="Helvetica" w:eastAsia="Times New Roman" w:hAnsi="Helvetica" w:cs="Helvetica"/>
          <w:spacing w:val="-1"/>
          <w:kern w:val="1"/>
          <w:lang w:eastAsia="hi-IN" w:bidi="hi-IN"/>
        </w:rPr>
        <w:t xml:space="preserve"> y la intervención de la Administración </w:t>
      </w:r>
      <w:r w:rsidR="00860237" w:rsidRPr="00694B41">
        <w:rPr>
          <w:rFonts w:ascii="Helvetica" w:eastAsia="Times New Roman" w:hAnsi="Helvetica" w:cs="Helvetica"/>
          <w:spacing w:val="-1"/>
          <w:kern w:val="1"/>
          <w:lang w:eastAsia="hi-IN" w:bidi="hi-IN"/>
        </w:rPr>
        <w:t xml:space="preserve">de la Comunidad Autónoma de La Rioja </w:t>
      </w:r>
      <w:r w:rsidRPr="00694B41">
        <w:rPr>
          <w:rFonts w:ascii="Helvetica" w:eastAsia="Times New Roman" w:hAnsi="Helvetica" w:cs="Helvetica"/>
          <w:spacing w:val="-1"/>
          <w:kern w:val="1"/>
          <w:lang w:eastAsia="hi-IN" w:bidi="hi-IN"/>
        </w:rPr>
        <w:t>en dichos procedimientos, manteniendo el anonimato para respetar la intimidad de las personas afectadas.</w:t>
      </w:r>
    </w:p>
    <w:p w14:paraId="7ED8BA02" w14:textId="08074775" w:rsidR="007D3063" w:rsidRPr="00694B41" w:rsidRDefault="007D3063" w:rsidP="00841954">
      <w:pPr>
        <w:pStyle w:val="Ttulo3"/>
        <w:spacing w:line="276" w:lineRule="auto"/>
        <w:rPr>
          <w:rFonts w:cs="Helvetica"/>
          <w:i/>
          <w:szCs w:val="22"/>
        </w:rPr>
      </w:pPr>
      <w:bookmarkStart w:id="89" w:name="_Toc63069473"/>
      <w:r w:rsidRPr="00694B41">
        <w:rPr>
          <w:rFonts w:cs="Helvetica"/>
          <w:szCs w:val="22"/>
        </w:rPr>
        <w:t xml:space="preserve">Disposición </w:t>
      </w:r>
      <w:r w:rsidR="00C23900">
        <w:rPr>
          <w:rFonts w:cs="Helvetica"/>
          <w:szCs w:val="22"/>
        </w:rPr>
        <w:t>adicional primera</w:t>
      </w:r>
      <w:r w:rsidRPr="00694B41">
        <w:rPr>
          <w:rFonts w:cs="Helvetica"/>
          <w:szCs w:val="22"/>
        </w:rPr>
        <w:t xml:space="preserve"> </w:t>
      </w:r>
      <w:r w:rsidRPr="00694B41">
        <w:rPr>
          <w:rFonts w:cs="Helvetica"/>
          <w:i/>
          <w:szCs w:val="22"/>
        </w:rPr>
        <w:t xml:space="preserve">Obligatoriedad de los protocolos aprobados con anterioridad a esta </w:t>
      </w:r>
      <w:r w:rsidR="006D22B6" w:rsidRPr="00694B41">
        <w:rPr>
          <w:rFonts w:cs="Helvetica"/>
          <w:i/>
          <w:szCs w:val="22"/>
        </w:rPr>
        <w:t>Ley</w:t>
      </w:r>
      <w:r w:rsidRPr="00694B41">
        <w:rPr>
          <w:rFonts w:cs="Helvetica"/>
          <w:i/>
          <w:szCs w:val="22"/>
        </w:rPr>
        <w:t>.</w:t>
      </w:r>
      <w:bookmarkEnd w:id="89"/>
      <w:r w:rsidRPr="00694B41">
        <w:rPr>
          <w:rFonts w:cs="Helvetica"/>
          <w:i/>
          <w:szCs w:val="22"/>
        </w:rPr>
        <w:t xml:space="preserve">  </w:t>
      </w:r>
    </w:p>
    <w:p w14:paraId="5B64DACE" w14:textId="4049E5ED" w:rsidR="004C3F15" w:rsidRPr="00694B41" w:rsidRDefault="0088322B" w:rsidP="00841954">
      <w:pPr>
        <w:suppressAutoHyphens/>
        <w:spacing w:line="276" w:lineRule="auto"/>
        <w:ind w:right="77"/>
        <w:jc w:val="both"/>
        <w:rPr>
          <w:rFonts w:ascii="Helvetica" w:eastAsia="Times New Roman" w:hAnsi="Helvetica" w:cs="Helvetica"/>
          <w:spacing w:val="2"/>
          <w:kern w:val="1"/>
          <w:lang w:eastAsia="hi-IN" w:bidi="hi-IN"/>
        </w:rPr>
      </w:pPr>
      <w:r w:rsidRPr="00694B41">
        <w:rPr>
          <w:rFonts w:ascii="Helvetica" w:eastAsia="Times New Roman" w:hAnsi="Helvetica" w:cs="Helvetica"/>
          <w:spacing w:val="2"/>
          <w:kern w:val="1"/>
          <w:lang w:eastAsia="hi-IN" w:bidi="hi-IN"/>
        </w:rPr>
        <w:t xml:space="preserve">Todos los protocolos </w:t>
      </w:r>
      <w:r w:rsidR="0015103D" w:rsidRPr="00694B41">
        <w:rPr>
          <w:rFonts w:ascii="Helvetica" w:eastAsia="Times New Roman" w:hAnsi="Helvetica" w:cs="Helvetica"/>
          <w:spacing w:val="2"/>
          <w:kern w:val="1"/>
          <w:lang w:eastAsia="hi-IN" w:bidi="hi-IN"/>
        </w:rPr>
        <w:t xml:space="preserve">que a la entrada en vigor de esta </w:t>
      </w:r>
      <w:r w:rsidR="006D22B6" w:rsidRPr="00694B41">
        <w:rPr>
          <w:rFonts w:ascii="Helvetica" w:eastAsia="Times New Roman" w:hAnsi="Helvetica" w:cs="Helvetica"/>
          <w:spacing w:val="2"/>
          <w:kern w:val="1"/>
          <w:lang w:eastAsia="hi-IN" w:bidi="hi-IN"/>
        </w:rPr>
        <w:t>Ley</w:t>
      </w:r>
      <w:r w:rsidR="0015103D" w:rsidRPr="00694B41">
        <w:rPr>
          <w:rFonts w:ascii="Helvetica" w:eastAsia="Times New Roman" w:hAnsi="Helvetica" w:cs="Helvetica"/>
          <w:spacing w:val="2"/>
          <w:kern w:val="1"/>
          <w:lang w:eastAsia="hi-IN" w:bidi="hi-IN"/>
        </w:rPr>
        <w:t xml:space="preserve"> hubiesen sido aprobados por la Comisión Institucional de la Rioja para la coordinación de</w:t>
      </w:r>
      <w:r w:rsidR="007D3063" w:rsidRPr="00694B41">
        <w:rPr>
          <w:rFonts w:ascii="Helvetica" w:eastAsia="Times New Roman" w:hAnsi="Helvetica" w:cs="Helvetica"/>
          <w:spacing w:val="2"/>
          <w:kern w:val="1"/>
          <w:lang w:eastAsia="hi-IN" w:bidi="hi-IN"/>
        </w:rPr>
        <w:t xml:space="preserve"> actuaciones de sensibilización</w:t>
      </w:r>
      <w:r w:rsidR="0015103D" w:rsidRPr="00694B41">
        <w:rPr>
          <w:rFonts w:ascii="Helvetica" w:eastAsia="Times New Roman" w:hAnsi="Helvetica" w:cs="Helvetica"/>
          <w:spacing w:val="2"/>
          <w:kern w:val="1"/>
          <w:lang w:eastAsia="hi-IN" w:bidi="hi-IN"/>
        </w:rPr>
        <w:t>, protección y recuperación integral de las víctimas de violencia</w:t>
      </w:r>
      <w:r w:rsidR="002E40A5">
        <w:rPr>
          <w:rFonts w:ascii="Helvetica" w:eastAsia="Times New Roman" w:hAnsi="Helvetica" w:cs="Helvetica"/>
          <w:spacing w:val="2"/>
          <w:kern w:val="1"/>
          <w:lang w:eastAsia="hi-IN" w:bidi="hi-IN"/>
        </w:rPr>
        <w:t>,</w:t>
      </w:r>
      <w:r w:rsidR="0015103D"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spacing w:val="2"/>
          <w:kern w:val="1"/>
          <w:lang w:eastAsia="hi-IN" w:bidi="hi-IN"/>
        </w:rPr>
        <w:t xml:space="preserve">tendrán carácter de obligado cumplimiento para todas las instituciones, personas y entidades públicas o privadas que los </w:t>
      </w:r>
      <w:r w:rsidR="0015103D" w:rsidRPr="00694B41">
        <w:rPr>
          <w:rFonts w:ascii="Helvetica" w:eastAsia="Times New Roman" w:hAnsi="Helvetica" w:cs="Helvetica"/>
          <w:spacing w:val="2"/>
          <w:kern w:val="1"/>
          <w:lang w:eastAsia="hi-IN" w:bidi="hi-IN"/>
        </w:rPr>
        <w:t xml:space="preserve">hubieran </w:t>
      </w:r>
      <w:r w:rsidRPr="00694B41">
        <w:rPr>
          <w:rFonts w:ascii="Helvetica" w:eastAsia="Times New Roman" w:hAnsi="Helvetica" w:cs="Helvetica"/>
          <w:spacing w:val="2"/>
          <w:kern w:val="1"/>
          <w:lang w:eastAsia="hi-IN" w:bidi="hi-IN"/>
        </w:rPr>
        <w:t>suscr</w:t>
      </w:r>
      <w:r w:rsidR="0015103D" w:rsidRPr="00694B41">
        <w:rPr>
          <w:rFonts w:ascii="Helvetica" w:eastAsia="Times New Roman" w:hAnsi="Helvetica" w:cs="Helvetica"/>
          <w:spacing w:val="2"/>
          <w:kern w:val="1"/>
          <w:lang w:eastAsia="hi-IN" w:bidi="hi-IN"/>
        </w:rPr>
        <w:t>ito</w:t>
      </w:r>
      <w:r w:rsidRPr="00694B41">
        <w:rPr>
          <w:rFonts w:ascii="Helvetica" w:eastAsia="Times New Roman" w:hAnsi="Helvetica" w:cs="Helvetica"/>
          <w:spacing w:val="2"/>
          <w:kern w:val="1"/>
          <w:lang w:eastAsia="hi-IN" w:bidi="hi-IN"/>
        </w:rPr>
        <w:t>.</w:t>
      </w:r>
    </w:p>
    <w:p w14:paraId="19580865" w14:textId="7449C7C7" w:rsidR="00841954" w:rsidRDefault="00841954" w:rsidP="00841954">
      <w:pPr>
        <w:suppressAutoHyphens/>
        <w:spacing w:line="276" w:lineRule="auto"/>
        <w:ind w:right="77"/>
        <w:jc w:val="both"/>
        <w:rPr>
          <w:rFonts w:ascii="Helvetica" w:hAnsi="Helvetica" w:cs="Helvetica"/>
          <w:b/>
        </w:rPr>
      </w:pPr>
    </w:p>
    <w:p w14:paraId="0BDB4DC8" w14:textId="2D339F69" w:rsidR="00B3394D" w:rsidRPr="00B3394D" w:rsidRDefault="00B3394D" w:rsidP="00B3394D">
      <w:pPr>
        <w:pStyle w:val="Ttulo3"/>
        <w:spacing w:line="276" w:lineRule="auto"/>
        <w:ind w:left="0" w:firstLine="0"/>
        <w:rPr>
          <w:rFonts w:cs="Helvetica"/>
          <w:szCs w:val="22"/>
        </w:rPr>
      </w:pPr>
      <w:r w:rsidRPr="00B3394D">
        <w:rPr>
          <w:rFonts w:cs="Helvetica"/>
          <w:szCs w:val="22"/>
        </w:rPr>
        <w:lastRenderedPageBreak/>
        <w:t xml:space="preserve">Disposición adicional </w:t>
      </w:r>
      <w:r w:rsidR="00C23900">
        <w:rPr>
          <w:rFonts w:cs="Helvetica"/>
          <w:szCs w:val="22"/>
        </w:rPr>
        <w:t>segunda</w:t>
      </w:r>
      <w:r w:rsidRPr="00B3394D">
        <w:rPr>
          <w:rFonts w:cs="Helvetica"/>
          <w:szCs w:val="22"/>
        </w:rPr>
        <w:t>. Modificación del artículo 1 de la Ley 3/2011, de 1 de marzo, de prevención, protección y coordinación institucional en materia de violencia de La Rioja.</w:t>
      </w:r>
    </w:p>
    <w:p w14:paraId="77439E4F" w14:textId="77777777" w:rsidR="00B3394D" w:rsidRPr="00B3394D" w:rsidRDefault="00B3394D" w:rsidP="00B3394D">
      <w:pPr>
        <w:suppressAutoHyphens/>
        <w:spacing w:line="276" w:lineRule="auto"/>
        <w:ind w:right="77"/>
        <w:jc w:val="both"/>
        <w:rPr>
          <w:rFonts w:ascii="Helvetica" w:eastAsia="Times New Roman" w:hAnsi="Helvetica" w:cs="Helvetica"/>
          <w:spacing w:val="2"/>
          <w:kern w:val="1"/>
          <w:lang w:eastAsia="hi-IN" w:bidi="hi-IN"/>
        </w:rPr>
      </w:pPr>
    </w:p>
    <w:p w14:paraId="781D46CA" w14:textId="659E976A" w:rsidR="00B3394D" w:rsidRPr="00B3394D" w:rsidRDefault="00B3394D" w:rsidP="00B3394D">
      <w:pPr>
        <w:suppressAutoHyphens/>
        <w:spacing w:line="276" w:lineRule="auto"/>
        <w:ind w:right="77"/>
        <w:jc w:val="both"/>
        <w:rPr>
          <w:rFonts w:ascii="Helvetica" w:eastAsia="Times New Roman" w:hAnsi="Helvetica" w:cs="Helvetica"/>
          <w:spacing w:val="2"/>
          <w:kern w:val="1"/>
          <w:lang w:eastAsia="hi-IN" w:bidi="hi-IN"/>
        </w:rPr>
      </w:pPr>
      <w:r w:rsidRPr="00B3394D">
        <w:rPr>
          <w:rFonts w:ascii="Helvetica" w:eastAsia="Times New Roman" w:hAnsi="Helvetica" w:cs="Helvetica"/>
          <w:spacing w:val="2"/>
          <w:kern w:val="1"/>
          <w:lang w:eastAsia="hi-IN" w:bidi="hi-IN"/>
        </w:rPr>
        <w:t>El artículo 1 de la Ley 3/2011, de 1 de marzo queda redactado en los siguientes términos:</w:t>
      </w:r>
    </w:p>
    <w:p w14:paraId="0A6A62C3" w14:textId="2C28AA8F" w:rsidR="00B3394D" w:rsidRPr="00B3394D" w:rsidRDefault="00B3394D" w:rsidP="00B3394D">
      <w:pPr>
        <w:suppressAutoHyphens/>
        <w:spacing w:line="276" w:lineRule="auto"/>
        <w:ind w:right="77"/>
        <w:jc w:val="both"/>
        <w:rPr>
          <w:rFonts w:ascii="Helvetica" w:eastAsia="Times New Roman" w:hAnsi="Helvetica" w:cs="Helvetica"/>
          <w:spacing w:val="2"/>
          <w:kern w:val="1"/>
          <w:lang w:eastAsia="hi-IN" w:bidi="hi-IN"/>
        </w:rPr>
      </w:pPr>
    </w:p>
    <w:p w14:paraId="2E5B88A4" w14:textId="7BE3D778" w:rsidR="00B3394D" w:rsidRPr="00B3394D" w:rsidRDefault="00B3394D" w:rsidP="00B3394D">
      <w:pPr>
        <w:suppressAutoHyphens/>
        <w:spacing w:line="276" w:lineRule="auto"/>
        <w:ind w:right="77"/>
        <w:jc w:val="both"/>
        <w:rPr>
          <w:rFonts w:ascii="Helvetica" w:eastAsia="Times New Roman" w:hAnsi="Helvetica" w:cs="Helvetica"/>
          <w:spacing w:val="2"/>
          <w:kern w:val="1"/>
          <w:lang w:eastAsia="hi-IN" w:bidi="hi-IN"/>
        </w:rPr>
      </w:pPr>
      <w:r w:rsidRPr="00B3394D">
        <w:rPr>
          <w:rFonts w:ascii="Helvetica" w:eastAsia="Times New Roman" w:hAnsi="Helvetica" w:cs="Helvetica"/>
          <w:spacing w:val="2"/>
          <w:kern w:val="1"/>
          <w:lang w:eastAsia="hi-IN" w:bidi="hi-IN"/>
        </w:rPr>
        <w:t xml:space="preserve">La presente ley tiene por objeto la adopción de medidas integrales y globalizadoras para la sensibilización, prevención y erradicación de la violencia ejercida en los ámbitos intrafamiliar y escolar." </w:t>
      </w:r>
    </w:p>
    <w:p w14:paraId="4D821806" w14:textId="69EE8073" w:rsidR="00B3394D" w:rsidRPr="00B3394D" w:rsidRDefault="00B3394D" w:rsidP="00841954">
      <w:pPr>
        <w:suppressAutoHyphens/>
        <w:spacing w:line="276" w:lineRule="auto"/>
        <w:ind w:right="77"/>
        <w:jc w:val="both"/>
        <w:rPr>
          <w:rFonts w:ascii="Helvetica" w:eastAsia="Times New Roman" w:hAnsi="Helvetica" w:cs="Helvetica"/>
          <w:spacing w:val="2"/>
          <w:kern w:val="1"/>
          <w:lang w:eastAsia="hi-IN" w:bidi="hi-IN"/>
        </w:rPr>
      </w:pPr>
    </w:p>
    <w:p w14:paraId="05CA3300" w14:textId="7A338823" w:rsidR="00B3394D" w:rsidRDefault="00B3394D" w:rsidP="00841954">
      <w:pPr>
        <w:suppressAutoHyphens/>
        <w:spacing w:line="276" w:lineRule="auto"/>
        <w:ind w:right="77"/>
        <w:jc w:val="both"/>
        <w:rPr>
          <w:rFonts w:ascii="Helvetica" w:hAnsi="Helvetica" w:cs="Helvetica"/>
          <w:b/>
        </w:rPr>
      </w:pPr>
      <w:r>
        <w:rPr>
          <w:rFonts w:ascii="Helvetica" w:hAnsi="Helvetica" w:cs="Helvetica"/>
          <w:b/>
        </w:rPr>
        <w:t xml:space="preserve">Disposición Transitoria única. Observatorio para la Violencia de Genero en La Rioja. </w:t>
      </w:r>
    </w:p>
    <w:p w14:paraId="5C25405B" w14:textId="77777777" w:rsidR="00B3394D" w:rsidRDefault="00B3394D" w:rsidP="00B3394D">
      <w:pPr>
        <w:suppressAutoHyphens/>
        <w:spacing w:line="276" w:lineRule="auto"/>
        <w:ind w:right="77"/>
        <w:jc w:val="both"/>
        <w:rPr>
          <w:rFonts w:ascii="Helvetica" w:eastAsia="Times New Roman" w:hAnsi="Helvetica" w:cs="Helvetica"/>
          <w:spacing w:val="2"/>
          <w:kern w:val="1"/>
          <w:lang w:eastAsia="hi-IN" w:bidi="hi-IN"/>
        </w:rPr>
      </w:pPr>
    </w:p>
    <w:p w14:paraId="3714BB4F" w14:textId="480111EE" w:rsidR="00B3394D" w:rsidRPr="00B3394D" w:rsidRDefault="00B3394D" w:rsidP="00B3394D">
      <w:pPr>
        <w:suppressAutoHyphens/>
        <w:spacing w:line="276" w:lineRule="auto"/>
        <w:ind w:right="77"/>
        <w:jc w:val="both"/>
        <w:rPr>
          <w:rFonts w:ascii="Helvetica" w:eastAsia="Times New Roman" w:hAnsi="Helvetica" w:cs="Helvetica"/>
          <w:spacing w:val="2"/>
          <w:kern w:val="1"/>
          <w:lang w:eastAsia="hi-IN" w:bidi="hi-IN"/>
        </w:rPr>
      </w:pPr>
      <w:r w:rsidRPr="00B3394D">
        <w:rPr>
          <w:rFonts w:ascii="Helvetica" w:eastAsia="Times New Roman" w:hAnsi="Helvetica" w:cs="Helvetica"/>
          <w:spacing w:val="2"/>
          <w:kern w:val="1"/>
          <w:lang w:eastAsia="hi-IN" w:bidi="hi-IN"/>
        </w:rPr>
        <w:t xml:space="preserve">El Observatorio para la Violencia de Género de La Rioja se constituirá en el plazo de 6 meses a contar desde la entrada en vigor de esta </w:t>
      </w:r>
      <w:r w:rsidR="00170422">
        <w:rPr>
          <w:rFonts w:ascii="Helvetica" w:eastAsia="Times New Roman" w:hAnsi="Helvetica" w:cs="Helvetica"/>
          <w:spacing w:val="2"/>
          <w:kern w:val="1"/>
          <w:lang w:eastAsia="hi-IN" w:bidi="hi-IN"/>
        </w:rPr>
        <w:t>L</w:t>
      </w:r>
      <w:r w:rsidRPr="00B3394D">
        <w:rPr>
          <w:rFonts w:ascii="Helvetica" w:eastAsia="Times New Roman" w:hAnsi="Helvetica" w:cs="Helvetica"/>
          <w:spacing w:val="2"/>
          <w:kern w:val="1"/>
          <w:lang w:eastAsia="hi-IN" w:bidi="hi-IN"/>
        </w:rPr>
        <w:t>ey.</w:t>
      </w:r>
    </w:p>
    <w:p w14:paraId="31629FD7" w14:textId="77777777" w:rsidR="00B3394D" w:rsidRPr="00B3394D" w:rsidRDefault="00B3394D" w:rsidP="00B3394D">
      <w:pPr>
        <w:suppressAutoHyphens/>
        <w:spacing w:line="276" w:lineRule="auto"/>
        <w:ind w:right="77"/>
        <w:jc w:val="both"/>
        <w:rPr>
          <w:rFonts w:ascii="Helvetica" w:eastAsia="Times New Roman" w:hAnsi="Helvetica" w:cs="Helvetica"/>
          <w:spacing w:val="2"/>
          <w:kern w:val="1"/>
          <w:lang w:eastAsia="hi-IN" w:bidi="hi-IN"/>
        </w:rPr>
      </w:pPr>
    </w:p>
    <w:p w14:paraId="4CAC9BDE" w14:textId="25F0C912" w:rsidR="00B3394D" w:rsidRPr="00B3394D" w:rsidRDefault="00B3394D" w:rsidP="00B3394D">
      <w:pPr>
        <w:suppressAutoHyphens/>
        <w:spacing w:line="276" w:lineRule="auto"/>
        <w:ind w:right="77"/>
        <w:jc w:val="both"/>
        <w:rPr>
          <w:rFonts w:ascii="Helvetica" w:eastAsia="Times New Roman" w:hAnsi="Helvetica" w:cs="Helvetica"/>
          <w:spacing w:val="2"/>
          <w:kern w:val="1"/>
          <w:lang w:eastAsia="hi-IN" w:bidi="hi-IN"/>
        </w:rPr>
      </w:pPr>
      <w:r w:rsidRPr="00B3394D">
        <w:rPr>
          <w:rFonts w:ascii="Helvetica" w:eastAsia="Times New Roman" w:hAnsi="Helvetica" w:cs="Helvetica"/>
          <w:spacing w:val="2"/>
          <w:kern w:val="1"/>
          <w:lang w:eastAsia="hi-IN" w:bidi="hi-IN"/>
        </w:rPr>
        <w:t>Hasta la efect</w:t>
      </w:r>
      <w:r>
        <w:rPr>
          <w:rFonts w:ascii="Helvetica" w:eastAsia="Times New Roman" w:hAnsi="Helvetica" w:cs="Helvetica"/>
          <w:spacing w:val="2"/>
          <w:kern w:val="1"/>
          <w:lang w:eastAsia="hi-IN" w:bidi="hi-IN"/>
        </w:rPr>
        <w:t xml:space="preserve">iva </w:t>
      </w:r>
      <w:r w:rsidRPr="00B3394D">
        <w:rPr>
          <w:rFonts w:ascii="Helvetica" w:eastAsia="Times New Roman" w:hAnsi="Helvetica" w:cs="Helvetica"/>
          <w:spacing w:val="2"/>
          <w:kern w:val="1"/>
          <w:lang w:eastAsia="hi-IN" w:bidi="hi-IN"/>
        </w:rPr>
        <w:t>constitución del Observatorio para la Violencia de Género de La Rioja</w:t>
      </w:r>
      <w:r w:rsidR="00170422">
        <w:rPr>
          <w:rFonts w:ascii="Helvetica" w:eastAsia="Times New Roman" w:hAnsi="Helvetica" w:cs="Helvetica"/>
          <w:spacing w:val="2"/>
          <w:kern w:val="1"/>
          <w:lang w:eastAsia="hi-IN" w:bidi="hi-IN"/>
        </w:rPr>
        <w:t>,</w:t>
      </w:r>
      <w:r w:rsidRPr="00B3394D">
        <w:rPr>
          <w:rFonts w:ascii="Helvetica" w:eastAsia="Times New Roman" w:hAnsi="Helvetica" w:cs="Helvetica"/>
          <w:spacing w:val="2"/>
          <w:kern w:val="1"/>
          <w:lang w:eastAsia="hi-IN" w:bidi="hi-IN"/>
        </w:rPr>
        <w:t xml:space="preserve"> sus funciones y competencias se asumirán por la Comisión Institucional de La Rioja para la </w:t>
      </w:r>
      <w:r w:rsidR="00170422">
        <w:rPr>
          <w:rFonts w:ascii="Helvetica" w:eastAsia="Times New Roman" w:hAnsi="Helvetica" w:cs="Helvetica"/>
          <w:spacing w:val="2"/>
          <w:kern w:val="1"/>
          <w:lang w:eastAsia="hi-IN" w:bidi="hi-IN"/>
        </w:rPr>
        <w:t>c</w:t>
      </w:r>
      <w:r w:rsidRPr="00B3394D">
        <w:rPr>
          <w:rFonts w:ascii="Helvetica" w:eastAsia="Times New Roman" w:hAnsi="Helvetica" w:cs="Helvetica"/>
          <w:spacing w:val="2"/>
          <w:kern w:val="1"/>
          <w:lang w:eastAsia="hi-IN" w:bidi="hi-IN"/>
        </w:rPr>
        <w:t>oordinación de actuaciones de sensibilización, protección y recuperación integral de las víctimas de violencia</w:t>
      </w:r>
      <w:r>
        <w:rPr>
          <w:rFonts w:ascii="Helvetica" w:eastAsia="Times New Roman" w:hAnsi="Helvetica" w:cs="Helvetica"/>
          <w:spacing w:val="2"/>
          <w:kern w:val="1"/>
          <w:lang w:eastAsia="hi-IN" w:bidi="hi-IN"/>
        </w:rPr>
        <w:t xml:space="preserve">. </w:t>
      </w:r>
    </w:p>
    <w:p w14:paraId="6EA3C24E" w14:textId="6A56EB10" w:rsidR="004C3F15" w:rsidRPr="00694B41" w:rsidRDefault="004C3F15" w:rsidP="00841954">
      <w:pPr>
        <w:pStyle w:val="Ttulo3"/>
        <w:spacing w:line="276" w:lineRule="auto"/>
        <w:rPr>
          <w:rFonts w:cs="Helvetica"/>
          <w:szCs w:val="22"/>
        </w:rPr>
      </w:pPr>
      <w:bookmarkStart w:id="90" w:name="_Toc63069474"/>
      <w:r w:rsidRPr="00694B41">
        <w:rPr>
          <w:rFonts w:cs="Helvetica"/>
          <w:szCs w:val="22"/>
        </w:rPr>
        <w:t>Disposición Derogatoria Única</w:t>
      </w:r>
      <w:r w:rsidR="002C4AE2" w:rsidRPr="00694B41">
        <w:rPr>
          <w:rFonts w:cs="Helvetica"/>
          <w:szCs w:val="22"/>
        </w:rPr>
        <w:t>.</w:t>
      </w:r>
      <w:bookmarkEnd w:id="90"/>
      <w:r w:rsidR="00C23900">
        <w:rPr>
          <w:rFonts w:cs="Helvetica"/>
          <w:szCs w:val="22"/>
        </w:rPr>
        <w:t xml:space="preserve"> Derogación normativa.</w:t>
      </w:r>
    </w:p>
    <w:p w14:paraId="1B6228F8" w14:textId="4EDC0491" w:rsidR="00F91E34" w:rsidRPr="00694B41" w:rsidRDefault="004C3F15" w:rsidP="00841954">
      <w:pPr>
        <w:suppressAutoHyphens/>
        <w:spacing w:line="276" w:lineRule="auto"/>
        <w:ind w:right="77"/>
        <w:jc w:val="both"/>
        <w:rPr>
          <w:rFonts w:ascii="Helvetica" w:hAnsi="Helvetica" w:cs="Helvetica"/>
        </w:rPr>
      </w:pPr>
      <w:r w:rsidRPr="00694B41">
        <w:rPr>
          <w:rFonts w:ascii="Helvetica" w:hAnsi="Helvetica" w:cs="Helvetica"/>
        </w:rPr>
        <w:t>Quedan derogadas cuantas normas, de igual o inferior rango, se opongan a</w:t>
      </w:r>
      <w:r w:rsidR="00BF3BE5" w:rsidRPr="00694B41">
        <w:rPr>
          <w:rFonts w:ascii="Helvetica" w:hAnsi="Helvetica" w:cs="Helvetica"/>
        </w:rPr>
        <w:t xml:space="preserve"> lo establecido en la presente </w:t>
      </w:r>
      <w:r w:rsidR="006D22B6" w:rsidRPr="00694B41">
        <w:rPr>
          <w:rFonts w:ascii="Helvetica" w:hAnsi="Helvetica" w:cs="Helvetica"/>
        </w:rPr>
        <w:t>Ley</w:t>
      </w:r>
      <w:r w:rsidR="00E82A26" w:rsidRPr="00694B41">
        <w:rPr>
          <w:rFonts w:ascii="Helvetica" w:hAnsi="Helvetica" w:cs="Helvetica"/>
        </w:rPr>
        <w:t>. E</w:t>
      </w:r>
      <w:r w:rsidRPr="00694B41">
        <w:rPr>
          <w:rFonts w:ascii="Helvetica" w:hAnsi="Helvetica" w:cs="Helvetica"/>
        </w:rPr>
        <w:t xml:space="preserve">n especial, </w:t>
      </w:r>
      <w:r w:rsidR="00E82A26" w:rsidRPr="00694B41">
        <w:rPr>
          <w:rFonts w:ascii="Helvetica" w:hAnsi="Helvetica" w:cs="Helvetica"/>
        </w:rPr>
        <w:t xml:space="preserve">quedan derogados </w:t>
      </w:r>
      <w:r w:rsidR="006F47CF" w:rsidRPr="00694B41">
        <w:rPr>
          <w:rFonts w:ascii="Helvetica" w:hAnsi="Helvetica" w:cs="Helvetica"/>
        </w:rPr>
        <w:t xml:space="preserve">los artículos 4 apartado a), </w:t>
      </w:r>
      <w:r w:rsidR="00983FF8">
        <w:rPr>
          <w:rFonts w:ascii="Helvetica" w:hAnsi="Helvetica" w:cs="Helvetica"/>
        </w:rPr>
        <w:t>5 apartados</w:t>
      </w:r>
      <w:r w:rsidR="00E82A26" w:rsidRPr="00694B41">
        <w:rPr>
          <w:rFonts w:ascii="Helvetica" w:hAnsi="Helvetica" w:cs="Helvetica"/>
        </w:rPr>
        <w:t xml:space="preserve"> c) d) f) h) i),</w:t>
      </w:r>
      <w:r w:rsidR="006F47CF" w:rsidRPr="00694B41">
        <w:rPr>
          <w:rFonts w:ascii="Helvetica" w:hAnsi="Helvetica" w:cs="Helvetica"/>
        </w:rPr>
        <w:t xml:space="preserve"> </w:t>
      </w:r>
      <w:r w:rsidR="00E82A26" w:rsidRPr="00694B41">
        <w:rPr>
          <w:rFonts w:ascii="Helvetica" w:hAnsi="Helvetica" w:cs="Helvetica"/>
        </w:rPr>
        <w:t>2</w:t>
      </w:r>
      <w:r w:rsidR="00983FF8">
        <w:rPr>
          <w:rFonts w:ascii="Helvetica" w:hAnsi="Helvetica" w:cs="Helvetica"/>
        </w:rPr>
        <w:t>7.2</w:t>
      </w:r>
      <w:r w:rsidR="00E82A26" w:rsidRPr="00694B41">
        <w:rPr>
          <w:rFonts w:ascii="Helvetica" w:hAnsi="Helvetica" w:cs="Helvetica"/>
        </w:rPr>
        <w:t>, 28, 3</w:t>
      </w:r>
      <w:r w:rsidR="00983FF8">
        <w:rPr>
          <w:rFonts w:ascii="Helvetica" w:hAnsi="Helvetica" w:cs="Helvetica"/>
        </w:rPr>
        <w:t>6 y 51</w:t>
      </w:r>
      <w:r w:rsidR="00BC5A8E" w:rsidRPr="00694B41">
        <w:rPr>
          <w:rFonts w:ascii="Helvetica" w:hAnsi="Helvetica" w:cs="Helvetica"/>
        </w:rPr>
        <w:t xml:space="preserve"> de </w:t>
      </w:r>
      <w:r w:rsidRPr="00694B41">
        <w:rPr>
          <w:rFonts w:ascii="Helvetica" w:hAnsi="Helvetica" w:cs="Helvetica"/>
        </w:rPr>
        <w:t xml:space="preserve">la </w:t>
      </w:r>
      <w:r w:rsidR="006D22B6" w:rsidRPr="00694B41">
        <w:rPr>
          <w:rFonts w:ascii="Helvetica" w:hAnsi="Helvetica" w:cs="Helvetica"/>
        </w:rPr>
        <w:t>Ley</w:t>
      </w:r>
      <w:r w:rsidRPr="00694B41">
        <w:rPr>
          <w:rFonts w:ascii="Helvetica" w:hAnsi="Helvetica" w:cs="Helvetica"/>
        </w:rPr>
        <w:t xml:space="preserve"> 3/2011, de 1 de marzo, de prevención, protección y coordinación institucional en materia de violencia en La Rioja.</w:t>
      </w:r>
    </w:p>
    <w:p w14:paraId="73CF21E3" w14:textId="33446962" w:rsidR="00F91E34" w:rsidRPr="00694B41" w:rsidRDefault="00F91E34" w:rsidP="00841954">
      <w:pPr>
        <w:spacing w:after="160" w:line="276" w:lineRule="auto"/>
        <w:jc w:val="both"/>
        <w:rPr>
          <w:rFonts w:ascii="Helvetica" w:hAnsi="Helvetica" w:cs="Helvetica"/>
        </w:rPr>
      </w:pPr>
    </w:p>
    <w:p w14:paraId="2F5C1FD2" w14:textId="59921539" w:rsidR="004C3F15" w:rsidRPr="00694B41" w:rsidRDefault="004C3F15" w:rsidP="00841954">
      <w:pPr>
        <w:pStyle w:val="Ttulo3"/>
        <w:spacing w:line="276" w:lineRule="auto"/>
        <w:rPr>
          <w:rFonts w:cs="Helvetica"/>
          <w:i/>
          <w:szCs w:val="22"/>
        </w:rPr>
      </w:pPr>
      <w:bookmarkStart w:id="91" w:name="_Toc63069475"/>
      <w:r w:rsidRPr="00694B41">
        <w:rPr>
          <w:rFonts w:cs="Helvetica"/>
          <w:spacing w:val="-1"/>
          <w:szCs w:val="22"/>
        </w:rPr>
        <w:t>D</w:t>
      </w:r>
      <w:r w:rsidRPr="00694B41">
        <w:rPr>
          <w:rFonts w:cs="Helvetica"/>
          <w:spacing w:val="1"/>
          <w:szCs w:val="22"/>
        </w:rPr>
        <w:t>i</w:t>
      </w:r>
      <w:r w:rsidRPr="00694B41">
        <w:rPr>
          <w:rFonts w:cs="Helvetica"/>
          <w:szCs w:val="22"/>
        </w:rPr>
        <w:t>spo</w:t>
      </w:r>
      <w:r w:rsidRPr="00694B41">
        <w:rPr>
          <w:rFonts w:cs="Helvetica"/>
          <w:spacing w:val="-2"/>
          <w:szCs w:val="22"/>
        </w:rPr>
        <w:t>s</w:t>
      </w:r>
      <w:r w:rsidRPr="00694B41">
        <w:rPr>
          <w:rFonts w:cs="Helvetica"/>
          <w:spacing w:val="1"/>
          <w:szCs w:val="22"/>
        </w:rPr>
        <w:t>i</w:t>
      </w:r>
      <w:r w:rsidRPr="00694B41">
        <w:rPr>
          <w:rFonts w:cs="Helvetica"/>
          <w:spacing w:val="-2"/>
          <w:szCs w:val="22"/>
        </w:rPr>
        <w:t>c</w:t>
      </w:r>
      <w:r w:rsidRPr="00694B41">
        <w:rPr>
          <w:rFonts w:cs="Helvetica"/>
          <w:spacing w:val="1"/>
          <w:szCs w:val="22"/>
        </w:rPr>
        <w:t>i</w:t>
      </w:r>
      <w:r w:rsidRPr="00694B41">
        <w:rPr>
          <w:rFonts w:cs="Helvetica"/>
          <w:szCs w:val="22"/>
        </w:rPr>
        <w:t>ón</w:t>
      </w:r>
      <w:r w:rsidRPr="00694B41">
        <w:rPr>
          <w:rFonts w:cs="Helvetica"/>
          <w:spacing w:val="-2"/>
          <w:szCs w:val="22"/>
        </w:rPr>
        <w:t xml:space="preserve"> </w:t>
      </w:r>
      <w:r w:rsidRPr="00694B41">
        <w:rPr>
          <w:rFonts w:cs="Helvetica"/>
          <w:spacing w:val="2"/>
          <w:szCs w:val="22"/>
        </w:rPr>
        <w:t>F</w:t>
      </w:r>
      <w:r w:rsidRPr="00694B41">
        <w:rPr>
          <w:rFonts w:cs="Helvetica"/>
          <w:spacing w:val="1"/>
          <w:szCs w:val="22"/>
        </w:rPr>
        <w:t>i</w:t>
      </w:r>
      <w:r w:rsidRPr="00694B41">
        <w:rPr>
          <w:rFonts w:cs="Helvetica"/>
          <w:szCs w:val="22"/>
        </w:rPr>
        <w:t>n</w:t>
      </w:r>
      <w:r w:rsidRPr="00694B41">
        <w:rPr>
          <w:rFonts w:cs="Helvetica"/>
          <w:spacing w:val="-3"/>
          <w:szCs w:val="22"/>
        </w:rPr>
        <w:t>a</w:t>
      </w:r>
      <w:r w:rsidRPr="00694B41">
        <w:rPr>
          <w:rFonts w:cs="Helvetica"/>
          <w:szCs w:val="22"/>
        </w:rPr>
        <w:t>l</w:t>
      </w:r>
      <w:r w:rsidRPr="00694B41">
        <w:rPr>
          <w:rFonts w:cs="Helvetica"/>
          <w:spacing w:val="-1"/>
          <w:szCs w:val="22"/>
        </w:rPr>
        <w:t xml:space="preserve"> </w:t>
      </w:r>
      <w:r w:rsidRPr="00694B41">
        <w:rPr>
          <w:rFonts w:cs="Helvetica"/>
          <w:spacing w:val="2"/>
          <w:szCs w:val="22"/>
        </w:rPr>
        <w:t>P</w:t>
      </w:r>
      <w:r w:rsidRPr="00694B41">
        <w:rPr>
          <w:rFonts w:cs="Helvetica"/>
          <w:spacing w:val="-2"/>
          <w:szCs w:val="22"/>
        </w:rPr>
        <w:t>r</w:t>
      </w:r>
      <w:r w:rsidRPr="00694B41">
        <w:rPr>
          <w:rFonts w:cs="Helvetica"/>
          <w:spacing w:val="-1"/>
          <w:szCs w:val="22"/>
        </w:rPr>
        <w:t>i</w:t>
      </w:r>
      <w:r w:rsidRPr="00694B41">
        <w:rPr>
          <w:rFonts w:cs="Helvetica"/>
          <w:spacing w:val="1"/>
          <w:szCs w:val="22"/>
        </w:rPr>
        <w:t>m</w:t>
      </w:r>
      <w:r w:rsidRPr="00694B41">
        <w:rPr>
          <w:rFonts w:cs="Helvetica"/>
          <w:szCs w:val="22"/>
        </w:rPr>
        <w:t>e</w:t>
      </w:r>
      <w:r w:rsidRPr="00694B41">
        <w:rPr>
          <w:rFonts w:cs="Helvetica"/>
          <w:spacing w:val="-2"/>
          <w:szCs w:val="22"/>
        </w:rPr>
        <w:t>r</w:t>
      </w:r>
      <w:r w:rsidRPr="00694B41">
        <w:rPr>
          <w:rFonts w:cs="Helvetica"/>
          <w:szCs w:val="22"/>
        </w:rPr>
        <w:t>a.</w:t>
      </w:r>
      <w:r w:rsidRPr="00694B41">
        <w:rPr>
          <w:rFonts w:cs="Helvetica"/>
          <w:spacing w:val="2"/>
          <w:szCs w:val="22"/>
        </w:rPr>
        <w:t xml:space="preserve"> </w:t>
      </w:r>
      <w:r w:rsidRPr="00694B41">
        <w:rPr>
          <w:rFonts w:cs="Helvetica"/>
          <w:i/>
          <w:spacing w:val="-1"/>
          <w:szCs w:val="22"/>
        </w:rPr>
        <w:t>H</w:t>
      </w:r>
      <w:r w:rsidRPr="00694B41">
        <w:rPr>
          <w:rFonts w:cs="Helvetica"/>
          <w:i/>
          <w:szCs w:val="22"/>
        </w:rPr>
        <w:t>ab</w:t>
      </w:r>
      <w:r w:rsidRPr="00694B41">
        <w:rPr>
          <w:rFonts w:cs="Helvetica"/>
          <w:i/>
          <w:spacing w:val="-1"/>
          <w:szCs w:val="22"/>
        </w:rPr>
        <w:t>i</w:t>
      </w:r>
      <w:r w:rsidRPr="00694B41">
        <w:rPr>
          <w:rFonts w:cs="Helvetica"/>
          <w:i/>
          <w:spacing w:val="1"/>
          <w:szCs w:val="22"/>
        </w:rPr>
        <w:t>l</w:t>
      </w:r>
      <w:r w:rsidRPr="00694B41">
        <w:rPr>
          <w:rFonts w:cs="Helvetica"/>
          <w:i/>
          <w:spacing w:val="-1"/>
          <w:szCs w:val="22"/>
        </w:rPr>
        <w:t>i</w:t>
      </w:r>
      <w:r w:rsidRPr="00694B41">
        <w:rPr>
          <w:rFonts w:cs="Helvetica"/>
          <w:i/>
          <w:spacing w:val="1"/>
          <w:szCs w:val="22"/>
        </w:rPr>
        <w:t>t</w:t>
      </w:r>
      <w:r w:rsidRPr="00694B41">
        <w:rPr>
          <w:rFonts w:cs="Helvetica"/>
          <w:i/>
          <w:szCs w:val="22"/>
        </w:rPr>
        <w:t>a</w:t>
      </w:r>
      <w:r w:rsidRPr="00694B41">
        <w:rPr>
          <w:rFonts w:cs="Helvetica"/>
          <w:i/>
          <w:spacing w:val="-2"/>
          <w:szCs w:val="22"/>
        </w:rPr>
        <w:t>c</w:t>
      </w:r>
      <w:r w:rsidRPr="00694B41">
        <w:rPr>
          <w:rFonts w:cs="Helvetica"/>
          <w:i/>
          <w:spacing w:val="1"/>
          <w:szCs w:val="22"/>
        </w:rPr>
        <w:t>i</w:t>
      </w:r>
      <w:r w:rsidRPr="00694B41">
        <w:rPr>
          <w:rFonts w:cs="Helvetica"/>
          <w:i/>
          <w:szCs w:val="22"/>
        </w:rPr>
        <w:t>ón   n</w:t>
      </w:r>
      <w:r w:rsidRPr="00694B41">
        <w:rPr>
          <w:rFonts w:cs="Helvetica"/>
          <w:i/>
          <w:spacing w:val="-2"/>
          <w:szCs w:val="22"/>
        </w:rPr>
        <w:t>o</w:t>
      </w:r>
      <w:r w:rsidRPr="00694B41">
        <w:rPr>
          <w:rFonts w:cs="Helvetica"/>
          <w:i/>
          <w:szCs w:val="22"/>
        </w:rPr>
        <w:t>rma</w:t>
      </w:r>
      <w:r w:rsidRPr="00694B41">
        <w:rPr>
          <w:rFonts w:cs="Helvetica"/>
          <w:i/>
          <w:spacing w:val="-2"/>
          <w:szCs w:val="22"/>
        </w:rPr>
        <w:t>t</w:t>
      </w:r>
      <w:r w:rsidRPr="00694B41">
        <w:rPr>
          <w:rFonts w:cs="Helvetica"/>
          <w:i/>
          <w:spacing w:val="1"/>
          <w:szCs w:val="22"/>
        </w:rPr>
        <w:t>i</w:t>
      </w:r>
      <w:r w:rsidRPr="00694B41">
        <w:rPr>
          <w:rFonts w:cs="Helvetica"/>
          <w:i/>
          <w:szCs w:val="22"/>
        </w:rPr>
        <w:t>va.</w:t>
      </w:r>
      <w:bookmarkEnd w:id="91"/>
    </w:p>
    <w:p w14:paraId="7C3D8504" w14:textId="7CB1DDD1" w:rsidR="004C3F15" w:rsidRPr="00694B41" w:rsidRDefault="004C3F15" w:rsidP="00841954">
      <w:pPr>
        <w:suppressAutoHyphens/>
        <w:spacing w:line="276" w:lineRule="auto"/>
        <w:ind w:right="84"/>
        <w:jc w:val="both"/>
        <w:rPr>
          <w:rFonts w:ascii="Helvetica" w:eastAsia="Times New Roman" w:hAnsi="Helvetica" w:cs="Helvetica"/>
          <w:kern w:val="1"/>
          <w:lang w:eastAsia="hi-IN" w:bidi="hi-IN"/>
        </w:rPr>
      </w:pPr>
      <w:r w:rsidRPr="00694B41">
        <w:rPr>
          <w:rFonts w:ascii="Helvetica" w:eastAsia="Times New Roman" w:hAnsi="Helvetica" w:cs="Helvetica"/>
          <w:kern w:val="1"/>
          <w:lang w:eastAsia="hi-IN" w:bidi="hi-IN"/>
        </w:rPr>
        <w:t>Se</w:t>
      </w:r>
      <w:r w:rsidRPr="00694B41">
        <w:rPr>
          <w:rFonts w:ascii="Helvetica" w:eastAsia="Times New Roman" w:hAnsi="Helvetica" w:cs="Helvetica"/>
          <w:spacing w:val="7"/>
          <w:kern w:val="1"/>
          <w:lang w:eastAsia="hi-IN" w:bidi="hi-IN"/>
        </w:rPr>
        <w:t xml:space="preserve"> </w:t>
      </w:r>
      <w:r w:rsidRPr="00694B41">
        <w:rPr>
          <w:rFonts w:ascii="Helvetica" w:eastAsia="Times New Roman" w:hAnsi="Helvetica" w:cs="Helvetica"/>
          <w:spacing w:val="1"/>
          <w:kern w:val="1"/>
          <w:lang w:eastAsia="hi-IN" w:bidi="hi-IN"/>
        </w:rPr>
        <w:t>f</w:t>
      </w:r>
      <w:r w:rsidRPr="00694B41">
        <w:rPr>
          <w:rFonts w:ascii="Helvetica" w:eastAsia="Times New Roman" w:hAnsi="Helvetica" w:cs="Helvetica"/>
          <w:kern w:val="1"/>
          <w:lang w:eastAsia="hi-IN" w:bidi="hi-IN"/>
        </w:rPr>
        <w:t>ac</w:t>
      </w:r>
      <w:r w:rsidRPr="00694B41">
        <w:rPr>
          <w:rFonts w:ascii="Helvetica" w:eastAsia="Times New Roman" w:hAnsi="Helvetica" w:cs="Helvetica"/>
          <w:spacing w:val="-2"/>
          <w:kern w:val="1"/>
          <w:lang w:eastAsia="hi-IN" w:bidi="hi-IN"/>
        </w:rPr>
        <w:t>u</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7"/>
          <w:kern w:val="1"/>
          <w:lang w:eastAsia="hi-IN" w:bidi="hi-IN"/>
        </w:rPr>
        <w:t xml:space="preserve"> </w:t>
      </w:r>
      <w:r w:rsidRPr="00694B41">
        <w:rPr>
          <w:rFonts w:ascii="Helvetica" w:eastAsia="Times New Roman" w:hAnsi="Helvetica" w:cs="Helvetica"/>
          <w:kern w:val="1"/>
          <w:lang w:eastAsia="hi-IN" w:bidi="hi-IN"/>
        </w:rPr>
        <w:t>al</w:t>
      </w:r>
      <w:r w:rsidRPr="00694B41">
        <w:rPr>
          <w:rFonts w:ascii="Helvetica" w:eastAsia="Times New Roman" w:hAnsi="Helvetica" w:cs="Helvetica"/>
          <w:spacing w:val="8"/>
          <w:kern w:val="1"/>
          <w:lang w:eastAsia="hi-IN" w:bidi="hi-IN"/>
        </w:rPr>
        <w:t xml:space="preserve"> </w:t>
      </w:r>
      <w:r w:rsidRPr="00694B41">
        <w:rPr>
          <w:rFonts w:ascii="Helvetica" w:eastAsia="Times New Roman" w:hAnsi="Helvetica" w:cs="Helvetica"/>
          <w:spacing w:val="-1"/>
          <w:kern w:val="1"/>
          <w:lang w:eastAsia="hi-IN" w:bidi="hi-IN"/>
        </w:rPr>
        <w:t>G</w:t>
      </w:r>
      <w:r w:rsidRPr="00694B41">
        <w:rPr>
          <w:rFonts w:ascii="Helvetica" w:eastAsia="Times New Roman" w:hAnsi="Helvetica" w:cs="Helvetica"/>
          <w:kern w:val="1"/>
          <w:lang w:eastAsia="hi-IN" w:bidi="hi-IN"/>
        </w:rPr>
        <w:t>ob</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e</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2"/>
          <w:kern w:val="1"/>
          <w:lang w:eastAsia="hi-IN" w:bidi="hi-IN"/>
        </w:rPr>
        <w:t>n</w:t>
      </w:r>
      <w:r w:rsidRPr="00694B41">
        <w:rPr>
          <w:rFonts w:ascii="Helvetica" w:eastAsia="Times New Roman" w:hAnsi="Helvetica" w:cs="Helvetica"/>
          <w:kern w:val="1"/>
          <w:lang w:eastAsia="hi-IN" w:bidi="hi-IN"/>
        </w:rPr>
        <w:t>o</w:t>
      </w:r>
      <w:r w:rsidRPr="00694B41">
        <w:rPr>
          <w:rFonts w:ascii="Helvetica" w:eastAsia="Times New Roman" w:hAnsi="Helvetica" w:cs="Helvetica"/>
          <w:spacing w:val="7"/>
          <w:kern w:val="1"/>
          <w:lang w:eastAsia="hi-IN" w:bidi="hi-IN"/>
        </w:rPr>
        <w:t xml:space="preserve"> </w:t>
      </w:r>
      <w:r w:rsidRPr="00694B41">
        <w:rPr>
          <w:rFonts w:ascii="Helvetica" w:eastAsia="Times New Roman" w:hAnsi="Helvetica" w:cs="Helvetica"/>
          <w:kern w:val="1"/>
          <w:lang w:eastAsia="hi-IN" w:bidi="hi-IN"/>
        </w:rPr>
        <w:t>de</w:t>
      </w:r>
      <w:r w:rsidRPr="00694B41">
        <w:rPr>
          <w:rFonts w:ascii="Helvetica" w:eastAsia="Times New Roman" w:hAnsi="Helvetica" w:cs="Helvetica"/>
          <w:spacing w:val="7"/>
          <w:kern w:val="1"/>
          <w:lang w:eastAsia="hi-IN" w:bidi="hi-IN"/>
        </w:rPr>
        <w:t xml:space="preserve"> </w:t>
      </w:r>
      <w:r w:rsidRPr="00694B41">
        <w:rPr>
          <w:rFonts w:ascii="Helvetica" w:eastAsia="Times New Roman" w:hAnsi="Helvetica" w:cs="Helvetica"/>
          <w:kern w:val="1"/>
          <w:lang w:eastAsia="hi-IN" w:bidi="hi-IN"/>
        </w:rPr>
        <w:t>La Rioja</w:t>
      </w:r>
      <w:r w:rsidRPr="00694B41">
        <w:rPr>
          <w:rFonts w:ascii="Helvetica" w:eastAsia="Times New Roman" w:hAnsi="Helvetica" w:cs="Helvetica"/>
          <w:spacing w:val="7"/>
          <w:kern w:val="1"/>
          <w:lang w:eastAsia="hi-IN" w:bidi="hi-IN"/>
        </w:rPr>
        <w:t xml:space="preserve"> </w:t>
      </w:r>
      <w:r w:rsidRPr="00694B41">
        <w:rPr>
          <w:rFonts w:ascii="Helvetica" w:eastAsia="Times New Roman" w:hAnsi="Helvetica" w:cs="Helvetica"/>
          <w:kern w:val="1"/>
          <w:lang w:eastAsia="hi-IN" w:bidi="hi-IN"/>
        </w:rPr>
        <w:t>pa</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7"/>
          <w:kern w:val="1"/>
          <w:lang w:eastAsia="hi-IN" w:bidi="hi-IN"/>
        </w:rPr>
        <w:t xml:space="preserve"> </w:t>
      </w:r>
      <w:r w:rsidRPr="00694B41">
        <w:rPr>
          <w:rFonts w:ascii="Helvetica" w:eastAsia="Times New Roman" w:hAnsi="Helvetica" w:cs="Helvetica"/>
          <w:kern w:val="1"/>
          <w:lang w:eastAsia="hi-IN" w:bidi="hi-IN"/>
        </w:rPr>
        <w:t>d</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r</w:t>
      </w:r>
      <w:r w:rsidRPr="00694B41">
        <w:rPr>
          <w:rFonts w:ascii="Helvetica" w:eastAsia="Times New Roman" w:hAnsi="Helvetica" w:cs="Helvetica"/>
          <w:spacing w:val="8"/>
          <w:kern w:val="1"/>
          <w:lang w:eastAsia="hi-IN" w:bidi="hi-IN"/>
        </w:rPr>
        <w:t xml:space="preserve"> </w:t>
      </w:r>
      <w:r w:rsidRPr="00694B41">
        <w:rPr>
          <w:rFonts w:ascii="Helvetica" w:eastAsia="Times New Roman" w:hAnsi="Helvetica" w:cs="Helvetica"/>
          <w:kern w:val="1"/>
          <w:lang w:eastAsia="hi-IN" w:bidi="hi-IN"/>
        </w:rPr>
        <w:t>cua</w:t>
      </w:r>
      <w:r w:rsidRPr="00694B41">
        <w:rPr>
          <w:rFonts w:ascii="Helvetica" w:eastAsia="Times New Roman" w:hAnsi="Helvetica" w:cs="Helvetica"/>
          <w:spacing w:val="-2"/>
          <w:kern w:val="1"/>
          <w:lang w:eastAsia="hi-IN" w:bidi="hi-IN"/>
        </w:rPr>
        <w:t>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as</w:t>
      </w:r>
      <w:r w:rsidRPr="00694B41">
        <w:rPr>
          <w:rFonts w:ascii="Helvetica" w:eastAsia="Times New Roman" w:hAnsi="Helvetica" w:cs="Helvetica"/>
          <w:spacing w:val="6"/>
          <w:kern w:val="1"/>
          <w:lang w:eastAsia="hi-IN" w:bidi="hi-IN"/>
        </w:rPr>
        <w:t xml:space="preserve"> </w:t>
      </w:r>
      <w:r w:rsidRPr="00694B41">
        <w:rPr>
          <w:rFonts w:ascii="Helvetica" w:eastAsia="Times New Roman" w:hAnsi="Helvetica" w:cs="Helvetica"/>
          <w:kern w:val="1"/>
          <w:lang w:eastAsia="hi-IN" w:bidi="hi-IN"/>
        </w:rPr>
        <w:t>d</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spo</w:t>
      </w:r>
      <w:r w:rsidRPr="00694B41">
        <w:rPr>
          <w:rFonts w:ascii="Helvetica" w:eastAsia="Times New Roman" w:hAnsi="Helvetica" w:cs="Helvetica"/>
          <w:spacing w:val="-1"/>
          <w:kern w:val="1"/>
          <w:lang w:eastAsia="hi-IN" w:bidi="hi-IN"/>
        </w:rPr>
        <w:t>s</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on</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8"/>
          <w:kern w:val="1"/>
          <w:lang w:eastAsia="hi-IN" w:bidi="hi-IN"/>
        </w:rPr>
        <w:t xml:space="preserve"> </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1"/>
          <w:kern w:val="1"/>
          <w:lang w:eastAsia="hi-IN" w:bidi="hi-IN"/>
        </w:rPr>
        <w:t>e</w:t>
      </w:r>
      <w:r w:rsidRPr="00694B41">
        <w:rPr>
          <w:rFonts w:ascii="Helvetica" w:eastAsia="Times New Roman" w:hAnsi="Helvetica" w:cs="Helvetica"/>
          <w:kern w:val="1"/>
          <w:lang w:eastAsia="hi-IN" w:bidi="hi-IN"/>
        </w:rPr>
        <w:t>an</w:t>
      </w:r>
      <w:r w:rsidRPr="00694B41">
        <w:rPr>
          <w:rFonts w:ascii="Helvetica" w:eastAsia="Times New Roman" w:hAnsi="Helvetica" w:cs="Helvetica"/>
          <w:spacing w:val="7"/>
          <w:kern w:val="1"/>
          <w:lang w:eastAsia="hi-IN" w:bidi="hi-IN"/>
        </w:rPr>
        <w:t xml:space="preserve"> </w:t>
      </w:r>
      <w:r w:rsidRPr="00694B41">
        <w:rPr>
          <w:rFonts w:ascii="Helvetica" w:eastAsia="Times New Roman" w:hAnsi="Helvetica" w:cs="Helvetica"/>
          <w:spacing w:val="-2"/>
          <w:kern w:val="1"/>
          <w:lang w:eastAsia="hi-IN" w:bidi="hi-IN"/>
        </w:rPr>
        <w:t>precisas</w:t>
      </w:r>
      <w:r w:rsidRPr="00694B41">
        <w:rPr>
          <w:rFonts w:ascii="Helvetica" w:eastAsia="Times New Roman" w:hAnsi="Helvetica" w:cs="Helvetica"/>
          <w:spacing w:val="8"/>
          <w:kern w:val="1"/>
          <w:lang w:eastAsia="hi-IN" w:bidi="hi-IN"/>
        </w:rPr>
        <w:t xml:space="preserve"> </w:t>
      </w:r>
      <w:r w:rsidRPr="00694B41">
        <w:rPr>
          <w:rFonts w:ascii="Helvetica" w:eastAsia="Times New Roman" w:hAnsi="Helvetica" w:cs="Helvetica"/>
          <w:kern w:val="1"/>
          <w:lang w:eastAsia="hi-IN" w:bidi="hi-IN"/>
        </w:rPr>
        <w:t>p</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7"/>
          <w:kern w:val="1"/>
          <w:lang w:eastAsia="hi-IN" w:bidi="hi-IN"/>
        </w:rPr>
        <w:t xml:space="preserve">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7"/>
          <w:kern w:val="1"/>
          <w:lang w:eastAsia="hi-IN" w:bidi="hi-IN"/>
        </w:rPr>
        <w:t xml:space="preserve"> </w:t>
      </w:r>
      <w:r w:rsidRPr="00694B41">
        <w:rPr>
          <w:rFonts w:ascii="Helvetica" w:eastAsia="Times New Roman" w:hAnsi="Helvetica" w:cs="Helvetica"/>
          <w:kern w:val="1"/>
          <w:lang w:eastAsia="hi-IN" w:bidi="hi-IN"/>
        </w:rPr>
        <w:t>ap</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kern w:val="1"/>
          <w:lang w:eastAsia="hi-IN" w:bidi="hi-IN"/>
        </w:rPr>
        <w:t>c</w:t>
      </w:r>
      <w:r w:rsidRPr="00694B41">
        <w:rPr>
          <w:rFonts w:ascii="Helvetica" w:eastAsia="Times New Roman" w:hAnsi="Helvetica" w:cs="Helvetica"/>
          <w:spacing w:val="-2"/>
          <w:kern w:val="1"/>
          <w:lang w:eastAsia="hi-IN" w:bidi="hi-IN"/>
        </w:rPr>
        <w:t>a</w:t>
      </w:r>
      <w:r w:rsidRPr="00694B41">
        <w:rPr>
          <w:rFonts w:ascii="Helvetica" w:eastAsia="Times New Roman" w:hAnsi="Helvetica" w:cs="Helvetica"/>
          <w:kern w:val="1"/>
          <w:lang w:eastAsia="hi-IN" w:bidi="hi-IN"/>
        </w:rPr>
        <w:t>c</w:t>
      </w:r>
      <w:r w:rsidRPr="00694B41">
        <w:rPr>
          <w:rFonts w:ascii="Helvetica" w:eastAsia="Times New Roman" w:hAnsi="Helvetica" w:cs="Helvetica"/>
          <w:spacing w:val="-1"/>
          <w:kern w:val="1"/>
          <w:lang w:eastAsia="hi-IN" w:bidi="hi-IN"/>
        </w:rPr>
        <w:t>i</w:t>
      </w:r>
      <w:r w:rsidRPr="00694B41">
        <w:rPr>
          <w:rFonts w:ascii="Helvetica" w:eastAsia="Times New Roman" w:hAnsi="Helvetica" w:cs="Helvetica"/>
          <w:spacing w:val="-2"/>
          <w:kern w:val="1"/>
          <w:lang w:eastAsia="hi-IN" w:bidi="hi-IN"/>
        </w:rPr>
        <w:t>ó</w:t>
      </w:r>
      <w:r w:rsidRPr="00694B41">
        <w:rPr>
          <w:rFonts w:ascii="Helvetica" w:eastAsia="Times New Roman" w:hAnsi="Helvetica" w:cs="Helvetica"/>
          <w:kern w:val="1"/>
          <w:lang w:eastAsia="hi-IN" w:bidi="hi-IN"/>
        </w:rPr>
        <w:t>n, de</w:t>
      </w:r>
      <w:r w:rsidRPr="00694B41">
        <w:rPr>
          <w:rFonts w:ascii="Helvetica" w:eastAsia="Times New Roman" w:hAnsi="Helvetica" w:cs="Helvetica"/>
          <w:spacing w:val="1"/>
          <w:kern w:val="1"/>
          <w:lang w:eastAsia="hi-IN" w:bidi="hi-IN"/>
        </w:rPr>
        <w:t>s</w:t>
      </w:r>
      <w:r w:rsidRPr="00694B41">
        <w:rPr>
          <w:rFonts w:ascii="Helvetica" w:eastAsia="Times New Roman" w:hAnsi="Helvetica" w:cs="Helvetica"/>
          <w:kern w:val="1"/>
          <w:lang w:eastAsia="hi-IN" w:bidi="hi-IN"/>
        </w:rPr>
        <w:t>a</w:t>
      </w:r>
      <w:r w:rsidRPr="00694B41">
        <w:rPr>
          <w:rFonts w:ascii="Helvetica" w:eastAsia="Times New Roman" w:hAnsi="Helvetica" w:cs="Helvetica"/>
          <w:spacing w:val="1"/>
          <w:kern w:val="1"/>
          <w:lang w:eastAsia="hi-IN" w:bidi="hi-IN"/>
        </w:rPr>
        <w:t>rr</w:t>
      </w:r>
      <w:r w:rsidRPr="00694B41">
        <w:rPr>
          <w:rFonts w:ascii="Helvetica" w:eastAsia="Times New Roman" w:hAnsi="Helvetica" w:cs="Helvetica"/>
          <w:spacing w:val="-2"/>
          <w:kern w:val="1"/>
          <w:lang w:eastAsia="hi-IN" w:bidi="hi-IN"/>
        </w:rPr>
        <w:t>o</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o y ejecución de</w:t>
      </w:r>
      <w:r w:rsidRPr="00694B41">
        <w:rPr>
          <w:rFonts w:ascii="Helvetica" w:eastAsia="Times New Roman" w:hAnsi="Helvetica" w:cs="Helvetica"/>
          <w:spacing w:val="-2"/>
          <w:kern w:val="1"/>
          <w:lang w:eastAsia="hi-IN" w:bidi="hi-IN"/>
        </w:rPr>
        <w:t xml:space="preserve"> </w:t>
      </w:r>
      <w:r w:rsidRPr="00694B41">
        <w:rPr>
          <w:rFonts w:ascii="Helvetica" w:eastAsia="Times New Roman" w:hAnsi="Helvetica" w:cs="Helvetica"/>
          <w:spacing w:val="1"/>
          <w:kern w:val="1"/>
          <w:lang w:eastAsia="hi-IN" w:bidi="hi-IN"/>
        </w:rPr>
        <w:t>l</w:t>
      </w:r>
      <w:r w:rsidRPr="00694B41">
        <w:rPr>
          <w:rFonts w:ascii="Helvetica" w:eastAsia="Times New Roman" w:hAnsi="Helvetica" w:cs="Helvetica"/>
          <w:kern w:val="1"/>
          <w:lang w:eastAsia="hi-IN" w:bidi="hi-IN"/>
        </w:rPr>
        <w:t xml:space="preserve">a </w:t>
      </w:r>
      <w:r w:rsidRPr="00694B41">
        <w:rPr>
          <w:rFonts w:ascii="Helvetica" w:eastAsia="Times New Roman" w:hAnsi="Helvetica" w:cs="Helvetica"/>
          <w:spacing w:val="-2"/>
          <w:kern w:val="1"/>
          <w:lang w:eastAsia="hi-IN" w:bidi="hi-IN"/>
        </w:rPr>
        <w:t>p</w:t>
      </w:r>
      <w:r w:rsidRPr="00694B41">
        <w:rPr>
          <w:rFonts w:ascii="Helvetica" w:eastAsia="Times New Roman" w:hAnsi="Helvetica" w:cs="Helvetica"/>
          <w:spacing w:val="1"/>
          <w:kern w:val="1"/>
          <w:lang w:eastAsia="hi-IN" w:bidi="hi-IN"/>
        </w:rPr>
        <w:t>r</w:t>
      </w:r>
      <w:r w:rsidRPr="00694B41">
        <w:rPr>
          <w:rFonts w:ascii="Helvetica" w:eastAsia="Times New Roman" w:hAnsi="Helvetica" w:cs="Helvetica"/>
          <w:spacing w:val="-2"/>
          <w:kern w:val="1"/>
          <w:lang w:eastAsia="hi-IN" w:bidi="hi-IN"/>
        </w:rPr>
        <w:t>e</w:t>
      </w:r>
      <w:r w:rsidRPr="00694B41">
        <w:rPr>
          <w:rFonts w:ascii="Helvetica" w:eastAsia="Times New Roman" w:hAnsi="Helvetica" w:cs="Helvetica"/>
          <w:kern w:val="1"/>
          <w:lang w:eastAsia="hi-IN" w:bidi="hi-IN"/>
        </w:rPr>
        <w:t>s</w:t>
      </w:r>
      <w:r w:rsidRPr="00694B41">
        <w:rPr>
          <w:rFonts w:ascii="Helvetica" w:eastAsia="Times New Roman" w:hAnsi="Helvetica" w:cs="Helvetica"/>
          <w:spacing w:val="1"/>
          <w:kern w:val="1"/>
          <w:lang w:eastAsia="hi-IN" w:bidi="hi-IN"/>
        </w:rPr>
        <w:t>e</w:t>
      </w:r>
      <w:r w:rsidRPr="00694B41">
        <w:rPr>
          <w:rFonts w:ascii="Helvetica" w:eastAsia="Times New Roman" w:hAnsi="Helvetica" w:cs="Helvetica"/>
          <w:spacing w:val="-2"/>
          <w:kern w:val="1"/>
          <w:lang w:eastAsia="hi-IN" w:bidi="hi-IN"/>
        </w:rPr>
        <w:t>n</w:t>
      </w:r>
      <w:r w:rsidRPr="00694B41">
        <w:rPr>
          <w:rFonts w:ascii="Helvetica" w:eastAsia="Times New Roman" w:hAnsi="Helvetica" w:cs="Helvetica"/>
          <w:spacing w:val="1"/>
          <w:kern w:val="1"/>
          <w:lang w:eastAsia="hi-IN" w:bidi="hi-IN"/>
        </w:rPr>
        <w:t>t</w:t>
      </w:r>
      <w:r w:rsidRPr="00694B41">
        <w:rPr>
          <w:rFonts w:ascii="Helvetica" w:eastAsia="Times New Roman" w:hAnsi="Helvetica" w:cs="Helvetica"/>
          <w:kern w:val="1"/>
          <w:lang w:eastAsia="hi-IN" w:bidi="hi-IN"/>
        </w:rPr>
        <w:t xml:space="preserve">e </w:t>
      </w:r>
      <w:r w:rsidR="006D22B6" w:rsidRPr="00694B41">
        <w:rPr>
          <w:rFonts w:ascii="Helvetica" w:eastAsia="Times New Roman" w:hAnsi="Helvetica" w:cs="Helvetica"/>
          <w:spacing w:val="-1"/>
          <w:kern w:val="1"/>
          <w:lang w:eastAsia="hi-IN" w:bidi="hi-IN"/>
        </w:rPr>
        <w:t>Ley</w:t>
      </w:r>
      <w:r w:rsidRPr="00694B41">
        <w:rPr>
          <w:rFonts w:ascii="Helvetica" w:eastAsia="Times New Roman" w:hAnsi="Helvetica" w:cs="Helvetica"/>
          <w:kern w:val="1"/>
          <w:lang w:eastAsia="hi-IN" w:bidi="hi-IN"/>
        </w:rPr>
        <w:t>.</w:t>
      </w:r>
    </w:p>
    <w:p w14:paraId="4E978BD8" w14:textId="77777777" w:rsidR="00841954" w:rsidRPr="00694B41" w:rsidRDefault="00841954" w:rsidP="00841954">
      <w:pPr>
        <w:suppressAutoHyphens/>
        <w:spacing w:line="276" w:lineRule="auto"/>
        <w:ind w:right="84"/>
        <w:jc w:val="both"/>
        <w:rPr>
          <w:rFonts w:ascii="Helvetica" w:eastAsia="SimSun" w:hAnsi="Helvetica" w:cs="Helvetica"/>
          <w:kern w:val="1"/>
          <w:lang w:eastAsia="hi-IN" w:bidi="hi-IN"/>
        </w:rPr>
      </w:pPr>
    </w:p>
    <w:p w14:paraId="11017186" w14:textId="77777777" w:rsidR="004C3F15" w:rsidRPr="00694B41" w:rsidRDefault="004C3F15" w:rsidP="00841954">
      <w:pPr>
        <w:pStyle w:val="Ttulo3"/>
        <w:spacing w:line="276" w:lineRule="auto"/>
        <w:rPr>
          <w:rFonts w:cs="Helvetica"/>
          <w:szCs w:val="22"/>
        </w:rPr>
      </w:pPr>
      <w:bookmarkStart w:id="92" w:name="_Toc63069476"/>
      <w:r w:rsidRPr="00694B41">
        <w:rPr>
          <w:rFonts w:cs="Helvetica"/>
          <w:szCs w:val="22"/>
        </w:rPr>
        <w:t xml:space="preserve">Disposición Final Segunda. </w:t>
      </w:r>
      <w:r w:rsidRPr="00694B41">
        <w:rPr>
          <w:rFonts w:cs="Helvetica"/>
          <w:i/>
          <w:szCs w:val="22"/>
        </w:rPr>
        <w:t>Entrada en vigor.</w:t>
      </w:r>
      <w:bookmarkEnd w:id="92"/>
    </w:p>
    <w:p w14:paraId="7F6CDF31" w14:textId="7BDBF0E4" w:rsidR="004C3F15" w:rsidRPr="00694B41" w:rsidRDefault="006F69DD" w:rsidP="00841954">
      <w:pPr>
        <w:spacing w:line="276" w:lineRule="auto"/>
        <w:jc w:val="both"/>
        <w:rPr>
          <w:rFonts w:ascii="Helvetica" w:hAnsi="Helvetica" w:cs="Helvetica"/>
        </w:rPr>
      </w:pPr>
      <w:r w:rsidRPr="00694B41">
        <w:rPr>
          <w:rFonts w:ascii="Helvetica" w:hAnsi="Helvetica" w:cs="Helvetica"/>
        </w:rPr>
        <w:t xml:space="preserve">La presente </w:t>
      </w:r>
      <w:r w:rsidR="006D22B6" w:rsidRPr="00694B41">
        <w:rPr>
          <w:rFonts w:ascii="Helvetica" w:hAnsi="Helvetica" w:cs="Helvetica"/>
        </w:rPr>
        <w:t>Ley</w:t>
      </w:r>
      <w:r w:rsidR="004C3F15" w:rsidRPr="00694B41">
        <w:rPr>
          <w:rFonts w:ascii="Helvetica" w:hAnsi="Helvetica" w:cs="Helvetica"/>
        </w:rPr>
        <w:t xml:space="preserve"> entrará en vigor el día siguiente al de su publicación en el Boletín Oficial de La Rioja.</w:t>
      </w:r>
    </w:p>
    <w:p w14:paraId="0EBB5FE0" w14:textId="0C4C9E1C" w:rsidR="004C3F15" w:rsidRPr="00694B41" w:rsidRDefault="004C3F15" w:rsidP="00841954">
      <w:pPr>
        <w:spacing w:line="276" w:lineRule="auto"/>
        <w:jc w:val="both"/>
        <w:rPr>
          <w:rFonts w:ascii="Helvetica" w:hAnsi="Helvetica" w:cs="Helvetica"/>
        </w:rPr>
      </w:pPr>
      <w:r w:rsidRPr="00694B41">
        <w:rPr>
          <w:rFonts w:ascii="Helvetica" w:hAnsi="Helvetica" w:cs="Helvetica"/>
        </w:rPr>
        <w:t xml:space="preserve">Por tanto, ordeno a todos los ciudadanos cumplan y cooperen </w:t>
      </w:r>
      <w:r w:rsidR="00BF3BE5" w:rsidRPr="00694B41">
        <w:rPr>
          <w:rFonts w:ascii="Helvetica" w:hAnsi="Helvetica" w:cs="Helvetica"/>
        </w:rPr>
        <w:t xml:space="preserve">al cumplimiento de la presente </w:t>
      </w:r>
      <w:r w:rsidR="006D22B6" w:rsidRPr="00694B41">
        <w:rPr>
          <w:rFonts w:ascii="Helvetica" w:hAnsi="Helvetica" w:cs="Helvetica"/>
        </w:rPr>
        <w:t>Ley</w:t>
      </w:r>
      <w:r w:rsidRPr="00694B41">
        <w:rPr>
          <w:rFonts w:ascii="Helvetica" w:hAnsi="Helvetica" w:cs="Helvetica"/>
        </w:rPr>
        <w:t xml:space="preserve"> y a los Tribunales y Autoridades la hagan cumplir.</w:t>
      </w:r>
    </w:p>
    <w:p w14:paraId="725A5D41" w14:textId="77777777" w:rsidR="00841954" w:rsidRPr="00694B41" w:rsidRDefault="00841954" w:rsidP="00841954">
      <w:pPr>
        <w:spacing w:line="276" w:lineRule="auto"/>
        <w:jc w:val="both"/>
        <w:rPr>
          <w:rFonts w:ascii="Helvetica" w:hAnsi="Helvetica" w:cs="Helvetica"/>
        </w:rPr>
      </w:pPr>
    </w:p>
    <w:p w14:paraId="4559DEA1" w14:textId="77777777" w:rsidR="004C3F15" w:rsidRPr="00694B41" w:rsidRDefault="004C3F15" w:rsidP="00841954">
      <w:pPr>
        <w:spacing w:line="276" w:lineRule="auto"/>
        <w:jc w:val="both"/>
        <w:rPr>
          <w:rFonts w:ascii="Helvetica" w:hAnsi="Helvetica" w:cs="Helvetica"/>
        </w:rPr>
      </w:pPr>
      <w:r w:rsidRPr="00694B41">
        <w:rPr>
          <w:rFonts w:ascii="Helvetica" w:hAnsi="Helvetica" w:cs="Helvetica"/>
        </w:rPr>
        <w:t>Logroño, a XXX de XXX de 2021.-La Presidenta, Concepción Andreu Rodríguez.</w:t>
      </w:r>
    </w:p>
    <w:sectPr w:rsidR="004C3F15" w:rsidRPr="00694B41">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6DCD61" w14:textId="77777777" w:rsidR="00F0159B" w:rsidRDefault="00F0159B" w:rsidP="00E639BD">
      <w:pPr>
        <w:spacing w:line="240" w:lineRule="auto"/>
      </w:pPr>
      <w:r>
        <w:separator/>
      </w:r>
    </w:p>
  </w:endnote>
  <w:endnote w:type="continuationSeparator" w:id="0">
    <w:p w14:paraId="7A27553F" w14:textId="77777777" w:rsidR="00F0159B" w:rsidRDefault="00F0159B" w:rsidP="00E639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80"/>
    <w:family w:val="auto"/>
    <w:pitch w:val="default"/>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400989"/>
      <w:docPartObj>
        <w:docPartGallery w:val="Page Numbers (Bottom of Page)"/>
        <w:docPartUnique/>
      </w:docPartObj>
    </w:sdtPr>
    <w:sdtEndPr/>
    <w:sdtContent>
      <w:p w14:paraId="25AE41F3" w14:textId="5D7F3A10" w:rsidR="00F0159B" w:rsidRDefault="00F0159B">
        <w:pPr>
          <w:pStyle w:val="Piedepgina"/>
        </w:pPr>
        <w:r>
          <w:fldChar w:fldCharType="begin"/>
        </w:r>
        <w:r>
          <w:instrText>PAGE   \* MERGEFORMAT</w:instrText>
        </w:r>
        <w:r>
          <w:fldChar w:fldCharType="separate"/>
        </w:r>
        <w:r w:rsidR="0085726E">
          <w:rPr>
            <w:noProof/>
          </w:rPr>
          <w:t>1</w:t>
        </w:r>
        <w:r>
          <w:fldChar w:fldCharType="end"/>
        </w:r>
      </w:p>
    </w:sdtContent>
  </w:sdt>
  <w:p w14:paraId="2924BD87" w14:textId="77777777" w:rsidR="00F0159B" w:rsidRDefault="00F0159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B3ADF" w14:textId="77777777" w:rsidR="00F0159B" w:rsidRDefault="00F0159B" w:rsidP="00E639BD">
      <w:pPr>
        <w:spacing w:line="240" w:lineRule="auto"/>
      </w:pPr>
      <w:r>
        <w:separator/>
      </w:r>
    </w:p>
  </w:footnote>
  <w:footnote w:type="continuationSeparator" w:id="0">
    <w:p w14:paraId="572B2CBB" w14:textId="77777777" w:rsidR="00F0159B" w:rsidRDefault="00F0159B" w:rsidP="00E639B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B22F5" w14:textId="7DE30564" w:rsidR="00F0159B" w:rsidRDefault="0085726E" w:rsidP="00633ABD">
    <w:pPr>
      <w:pStyle w:val="Encabezado"/>
      <w:jc w:val="right"/>
    </w:pPr>
    <w:sdt>
      <w:sdtPr>
        <w:id w:val="2100061696"/>
        <w:docPartObj>
          <w:docPartGallery w:val="Watermarks"/>
          <w:docPartUnique/>
        </w:docPartObj>
      </w:sdtPr>
      <w:sdtEndPr/>
      <w:sdtContent>
        <w:r>
          <w:pict w14:anchorId="232454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sdtContent>
    </w:sdt>
    <w:r w:rsidR="00633ABD">
      <w:t>Borrador 2</w:t>
    </w:r>
  </w:p>
  <w:p w14:paraId="38B3F5BD" w14:textId="31863F95" w:rsidR="00633ABD" w:rsidRDefault="00633ABD" w:rsidP="00633ABD">
    <w:pPr>
      <w:pStyle w:val="Encabezado"/>
      <w:jc w:val="right"/>
    </w:pPr>
    <w:r>
      <w:t>11/05/2021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479" w:hanging="360"/>
      </w:pPr>
      <w:rPr>
        <w:rFonts w:eastAsia="Times New Roman" w:cs="Times New Roman" w:hint="default"/>
        <w:color w:val="FF0000"/>
        <w:sz w:val="12"/>
        <w:szCs w:val="12"/>
      </w:rPr>
    </w:lvl>
  </w:abstractNum>
  <w:abstractNum w:abstractNumId="2" w15:restartNumberingAfterBreak="0">
    <w:nsid w:val="00000004"/>
    <w:multiLevelType w:val="multilevel"/>
    <w:tmpl w:val="11D0C7E6"/>
    <w:name w:val="WW8Num4"/>
    <w:lvl w:ilvl="0">
      <w:start w:val="1"/>
      <w:numFmt w:val="decimal"/>
      <w:lvlText w:val="%1."/>
      <w:lvlJc w:val="left"/>
      <w:pPr>
        <w:tabs>
          <w:tab w:val="num" w:pos="-360"/>
        </w:tabs>
        <w:ind w:left="360" w:hanging="360"/>
      </w:pPr>
      <w:rPr>
        <w:rFonts w:eastAsia="Times New Roman" w:cs="Times New Roman"/>
        <w:color w:val="auto"/>
        <w:sz w:val="26"/>
        <w:szCs w:val="26"/>
      </w:rPr>
    </w:lvl>
    <w:lvl w:ilvl="1">
      <w:start w:val="1"/>
      <w:numFmt w:val="decimal"/>
      <w:lvlText w:val="%2."/>
      <w:lvlJc w:val="left"/>
      <w:pPr>
        <w:tabs>
          <w:tab w:val="num" w:pos="839"/>
        </w:tabs>
        <w:ind w:left="839" w:hanging="360"/>
      </w:pPr>
    </w:lvl>
    <w:lvl w:ilvl="2">
      <w:start w:val="1"/>
      <w:numFmt w:val="decimal"/>
      <w:lvlText w:val="%3."/>
      <w:lvlJc w:val="left"/>
      <w:pPr>
        <w:tabs>
          <w:tab w:val="num" w:pos="1199"/>
        </w:tabs>
        <w:ind w:left="1199" w:hanging="360"/>
      </w:pPr>
    </w:lvl>
    <w:lvl w:ilvl="3">
      <w:start w:val="1"/>
      <w:numFmt w:val="decimal"/>
      <w:lvlText w:val="%4."/>
      <w:lvlJc w:val="left"/>
      <w:pPr>
        <w:tabs>
          <w:tab w:val="num" w:pos="1559"/>
        </w:tabs>
        <w:ind w:left="1559" w:hanging="360"/>
      </w:pPr>
    </w:lvl>
    <w:lvl w:ilvl="4">
      <w:start w:val="1"/>
      <w:numFmt w:val="decimal"/>
      <w:lvlText w:val="%5."/>
      <w:lvlJc w:val="left"/>
      <w:pPr>
        <w:tabs>
          <w:tab w:val="num" w:pos="1919"/>
        </w:tabs>
        <w:ind w:left="1919" w:hanging="360"/>
      </w:pPr>
    </w:lvl>
    <w:lvl w:ilvl="5">
      <w:start w:val="1"/>
      <w:numFmt w:val="decimal"/>
      <w:lvlText w:val="%6."/>
      <w:lvlJc w:val="left"/>
      <w:pPr>
        <w:tabs>
          <w:tab w:val="num" w:pos="2279"/>
        </w:tabs>
        <w:ind w:left="2279" w:hanging="360"/>
      </w:pPr>
    </w:lvl>
    <w:lvl w:ilvl="6">
      <w:start w:val="1"/>
      <w:numFmt w:val="decimal"/>
      <w:lvlText w:val="%7."/>
      <w:lvlJc w:val="left"/>
      <w:pPr>
        <w:tabs>
          <w:tab w:val="num" w:pos="2639"/>
        </w:tabs>
        <w:ind w:left="2639" w:hanging="360"/>
      </w:pPr>
    </w:lvl>
    <w:lvl w:ilvl="7">
      <w:start w:val="1"/>
      <w:numFmt w:val="decimal"/>
      <w:lvlText w:val="%8."/>
      <w:lvlJc w:val="left"/>
      <w:pPr>
        <w:tabs>
          <w:tab w:val="num" w:pos="2999"/>
        </w:tabs>
        <w:ind w:left="2999" w:hanging="360"/>
      </w:pPr>
    </w:lvl>
    <w:lvl w:ilvl="8">
      <w:start w:val="1"/>
      <w:numFmt w:val="decimal"/>
      <w:lvlText w:val="%9."/>
      <w:lvlJc w:val="left"/>
      <w:pPr>
        <w:tabs>
          <w:tab w:val="num" w:pos="3359"/>
        </w:tabs>
        <w:ind w:left="3359" w:hanging="360"/>
      </w:pPr>
    </w:lvl>
  </w:abstractNum>
  <w:abstractNum w:abstractNumId="3" w15:restartNumberingAfterBreak="0">
    <w:nsid w:val="00000005"/>
    <w:multiLevelType w:val="multilevel"/>
    <w:tmpl w:val="8116A100"/>
    <w:name w:val="WW8Num5"/>
    <w:lvl w:ilvl="0">
      <w:start w:val="1"/>
      <w:numFmt w:val="decimal"/>
      <w:lvlText w:val="%1."/>
      <w:lvlJc w:val="left"/>
      <w:pPr>
        <w:tabs>
          <w:tab w:val="num" w:pos="360"/>
        </w:tabs>
        <w:ind w:left="360" w:hanging="360"/>
      </w:pPr>
      <w:rPr>
        <w:rFonts w:eastAsia="Times New Roman" w:cs="Times New Roman" w:hint="default"/>
        <w:color w:val="auto"/>
        <w:sz w:val="24"/>
        <w:szCs w:val="24"/>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 w15:restartNumberingAfterBreak="0">
    <w:nsid w:val="00000007"/>
    <w:multiLevelType w:val="multilevel"/>
    <w:tmpl w:val="00000007"/>
    <w:lvl w:ilvl="0">
      <w:start w:val="1"/>
      <w:numFmt w:val="bullet"/>
      <w:lvlText w:val=""/>
      <w:lvlJc w:val="left"/>
      <w:pPr>
        <w:tabs>
          <w:tab w:val="num" w:pos="643"/>
        </w:tabs>
        <w:ind w:left="643" w:hanging="360"/>
      </w:pPr>
      <w:rPr>
        <w:rFonts w:ascii="Symbol" w:hAnsi="Symbol" w:cs="OpenSymbol"/>
      </w:rPr>
    </w:lvl>
    <w:lvl w:ilvl="1">
      <w:start w:val="1"/>
      <w:numFmt w:val="bullet"/>
      <w:lvlText w:val="◦"/>
      <w:lvlJc w:val="left"/>
      <w:pPr>
        <w:tabs>
          <w:tab w:val="num" w:pos="1003"/>
        </w:tabs>
        <w:ind w:left="1003" w:hanging="360"/>
      </w:pPr>
      <w:rPr>
        <w:rFonts w:ascii="OpenSymbol" w:hAnsi="OpenSymbol" w:cs="OpenSymbol"/>
      </w:rPr>
    </w:lvl>
    <w:lvl w:ilvl="2">
      <w:start w:val="1"/>
      <w:numFmt w:val="bullet"/>
      <w:lvlText w:val="▪"/>
      <w:lvlJc w:val="left"/>
      <w:pPr>
        <w:tabs>
          <w:tab w:val="num" w:pos="1363"/>
        </w:tabs>
        <w:ind w:left="1363" w:hanging="360"/>
      </w:pPr>
      <w:rPr>
        <w:rFonts w:ascii="OpenSymbol" w:hAnsi="OpenSymbol" w:cs="OpenSymbol"/>
      </w:rPr>
    </w:lvl>
    <w:lvl w:ilvl="3">
      <w:start w:val="1"/>
      <w:numFmt w:val="bullet"/>
      <w:lvlText w:val=""/>
      <w:lvlJc w:val="left"/>
      <w:pPr>
        <w:tabs>
          <w:tab w:val="num" w:pos="1723"/>
        </w:tabs>
        <w:ind w:left="1723" w:hanging="360"/>
      </w:pPr>
      <w:rPr>
        <w:rFonts w:ascii="Symbol" w:hAnsi="Symbol" w:cs="OpenSymbol"/>
      </w:rPr>
    </w:lvl>
    <w:lvl w:ilvl="4">
      <w:start w:val="1"/>
      <w:numFmt w:val="bullet"/>
      <w:lvlText w:val="◦"/>
      <w:lvlJc w:val="left"/>
      <w:pPr>
        <w:tabs>
          <w:tab w:val="num" w:pos="2083"/>
        </w:tabs>
        <w:ind w:left="2083" w:hanging="360"/>
      </w:pPr>
      <w:rPr>
        <w:rFonts w:ascii="OpenSymbol" w:hAnsi="OpenSymbol" w:cs="OpenSymbol"/>
      </w:rPr>
    </w:lvl>
    <w:lvl w:ilvl="5">
      <w:start w:val="1"/>
      <w:numFmt w:val="bullet"/>
      <w:lvlText w:val="▪"/>
      <w:lvlJc w:val="left"/>
      <w:pPr>
        <w:tabs>
          <w:tab w:val="num" w:pos="2443"/>
        </w:tabs>
        <w:ind w:left="2443" w:hanging="360"/>
      </w:pPr>
      <w:rPr>
        <w:rFonts w:ascii="OpenSymbol" w:hAnsi="OpenSymbol" w:cs="OpenSymbol"/>
      </w:rPr>
    </w:lvl>
    <w:lvl w:ilvl="6">
      <w:start w:val="1"/>
      <w:numFmt w:val="bullet"/>
      <w:lvlText w:val=""/>
      <w:lvlJc w:val="left"/>
      <w:pPr>
        <w:tabs>
          <w:tab w:val="num" w:pos="2803"/>
        </w:tabs>
        <w:ind w:left="2803" w:hanging="360"/>
      </w:pPr>
      <w:rPr>
        <w:rFonts w:ascii="Symbol" w:hAnsi="Symbol" w:cs="OpenSymbol"/>
      </w:rPr>
    </w:lvl>
    <w:lvl w:ilvl="7">
      <w:start w:val="1"/>
      <w:numFmt w:val="bullet"/>
      <w:lvlText w:val="◦"/>
      <w:lvlJc w:val="left"/>
      <w:pPr>
        <w:tabs>
          <w:tab w:val="num" w:pos="3163"/>
        </w:tabs>
        <w:ind w:left="3163" w:hanging="360"/>
      </w:pPr>
      <w:rPr>
        <w:rFonts w:ascii="OpenSymbol" w:hAnsi="OpenSymbol" w:cs="OpenSymbol"/>
      </w:rPr>
    </w:lvl>
    <w:lvl w:ilvl="8">
      <w:start w:val="1"/>
      <w:numFmt w:val="bullet"/>
      <w:lvlText w:val="▪"/>
      <w:lvlJc w:val="left"/>
      <w:pPr>
        <w:tabs>
          <w:tab w:val="num" w:pos="3523"/>
        </w:tabs>
        <w:ind w:left="3523" w:hanging="360"/>
      </w:pPr>
      <w:rPr>
        <w:rFonts w:ascii="OpenSymbol" w:hAnsi="OpenSymbol" w:cs="OpenSymbol"/>
      </w:rPr>
    </w:lvl>
  </w:abstractNum>
  <w:abstractNum w:abstractNumId="5" w15:restartNumberingAfterBreak="0">
    <w:nsid w:val="028B39E2"/>
    <w:multiLevelType w:val="hybridMultilevel"/>
    <w:tmpl w:val="D9CCF260"/>
    <w:lvl w:ilvl="0" w:tplc="7FAEC5DC">
      <w:start w:val="1"/>
      <w:numFmt w:val="decimal"/>
      <w:lvlText w:val="%1."/>
      <w:lvlJc w:val="left"/>
      <w:pPr>
        <w:ind w:left="720" w:hanging="360"/>
      </w:pPr>
      <w:rPr>
        <w:rFonts w:ascii="Helvetica" w:hAnsi="Helvetica" w:cs="Helvetica" w:hint="default"/>
        <w:color w:val="FF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4C068ED"/>
    <w:multiLevelType w:val="hybridMultilevel"/>
    <w:tmpl w:val="32A44C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6B2181B"/>
    <w:multiLevelType w:val="hybridMultilevel"/>
    <w:tmpl w:val="E1FCFA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07143CF8"/>
    <w:multiLevelType w:val="hybridMultilevel"/>
    <w:tmpl w:val="5660005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08450156"/>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0D28573C"/>
    <w:multiLevelType w:val="hybridMultilevel"/>
    <w:tmpl w:val="A59E12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EC556B3"/>
    <w:multiLevelType w:val="hybridMultilevel"/>
    <w:tmpl w:val="3C365FE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37C2B1E"/>
    <w:multiLevelType w:val="hybridMultilevel"/>
    <w:tmpl w:val="B364AF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42160CB"/>
    <w:multiLevelType w:val="hybridMultilevel"/>
    <w:tmpl w:val="1B4ED90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193D7A4B"/>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2117209E"/>
    <w:multiLevelType w:val="hybridMultilevel"/>
    <w:tmpl w:val="20F4A4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4CF5252"/>
    <w:multiLevelType w:val="hybridMultilevel"/>
    <w:tmpl w:val="AF26D6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80F0DC0"/>
    <w:multiLevelType w:val="hybridMultilevel"/>
    <w:tmpl w:val="7CCC0D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C4A4A15"/>
    <w:multiLevelType w:val="hybridMultilevel"/>
    <w:tmpl w:val="AA7CFBAA"/>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9" w15:restartNumberingAfterBreak="0">
    <w:nsid w:val="2E814A30"/>
    <w:multiLevelType w:val="hybridMultilevel"/>
    <w:tmpl w:val="8DEC135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FCE2D45"/>
    <w:multiLevelType w:val="hybridMultilevel"/>
    <w:tmpl w:val="EC865A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1302F96"/>
    <w:multiLevelType w:val="hybridMultilevel"/>
    <w:tmpl w:val="7C9620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27901C7"/>
    <w:multiLevelType w:val="hybridMultilevel"/>
    <w:tmpl w:val="98E4DDC4"/>
    <w:lvl w:ilvl="0" w:tplc="2CE265C4">
      <w:start w:val="4"/>
      <w:numFmt w:val="decimal"/>
      <w:lvlText w:val="%1."/>
      <w:lvlJc w:val="left"/>
      <w:pPr>
        <w:ind w:left="720" w:hanging="360"/>
      </w:pPr>
      <w:rPr>
        <w:rFonts w:ascii="Helvetica" w:hAnsi="Helvetica" w:cs="Helvetica" w:hint="default"/>
        <w:color w:val="FF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3197BE5"/>
    <w:multiLevelType w:val="hybridMultilevel"/>
    <w:tmpl w:val="AEA4561E"/>
    <w:lvl w:ilvl="0" w:tplc="AA0293D4">
      <w:start w:val="1"/>
      <w:numFmt w:val="decimal"/>
      <w:lvlText w:val="%1."/>
      <w:lvlJc w:val="left"/>
      <w:pPr>
        <w:ind w:left="780" w:hanging="360"/>
      </w:pPr>
      <w:rPr>
        <w:rFonts w:hint="default"/>
      </w:rPr>
    </w:lvl>
    <w:lvl w:ilvl="1" w:tplc="0C0A0019" w:tentative="1">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24" w15:restartNumberingAfterBreak="0">
    <w:nsid w:val="38695481"/>
    <w:multiLevelType w:val="hybridMultilevel"/>
    <w:tmpl w:val="35F2EAE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B4347B9"/>
    <w:multiLevelType w:val="hybridMultilevel"/>
    <w:tmpl w:val="850821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C71055A"/>
    <w:multiLevelType w:val="hybridMultilevel"/>
    <w:tmpl w:val="E5D270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3D0A716E"/>
    <w:multiLevelType w:val="hybridMultilevel"/>
    <w:tmpl w:val="B81EFD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3D8E3EAB"/>
    <w:multiLevelType w:val="hybridMultilevel"/>
    <w:tmpl w:val="CEC6040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15:restartNumberingAfterBreak="0">
    <w:nsid w:val="3DE11E0F"/>
    <w:multiLevelType w:val="hybridMultilevel"/>
    <w:tmpl w:val="B7A0FF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429471AD"/>
    <w:multiLevelType w:val="hybridMultilevel"/>
    <w:tmpl w:val="748C99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2A90C43"/>
    <w:multiLevelType w:val="hybridMultilevel"/>
    <w:tmpl w:val="4BDA5F0C"/>
    <w:lvl w:ilvl="0" w:tplc="0C0A0003">
      <w:start w:val="1"/>
      <w:numFmt w:val="bullet"/>
      <w:lvlText w:val="o"/>
      <w:lvlJc w:val="left"/>
      <w:pPr>
        <w:ind w:left="1003" w:hanging="360"/>
      </w:pPr>
      <w:rPr>
        <w:rFonts w:ascii="Courier New" w:hAnsi="Courier New" w:cs="Courier New" w:hint="default"/>
      </w:rPr>
    </w:lvl>
    <w:lvl w:ilvl="1" w:tplc="0C0A0003" w:tentative="1">
      <w:start w:val="1"/>
      <w:numFmt w:val="bullet"/>
      <w:lvlText w:val="o"/>
      <w:lvlJc w:val="left"/>
      <w:pPr>
        <w:ind w:left="1723" w:hanging="360"/>
      </w:pPr>
      <w:rPr>
        <w:rFonts w:ascii="Courier New" w:hAnsi="Courier New" w:cs="Courier New" w:hint="default"/>
      </w:rPr>
    </w:lvl>
    <w:lvl w:ilvl="2" w:tplc="0C0A0005" w:tentative="1">
      <w:start w:val="1"/>
      <w:numFmt w:val="bullet"/>
      <w:lvlText w:val=""/>
      <w:lvlJc w:val="left"/>
      <w:pPr>
        <w:ind w:left="2443" w:hanging="360"/>
      </w:pPr>
      <w:rPr>
        <w:rFonts w:ascii="Wingdings" w:hAnsi="Wingdings" w:hint="default"/>
      </w:rPr>
    </w:lvl>
    <w:lvl w:ilvl="3" w:tplc="0C0A0001" w:tentative="1">
      <w:start w:val="1"/>
      <w:numFmt w:val="bullet"/>
      <w:lvlText w:val=""/>
      <w:lvlJc w:val="left"/>
      <w:pPr>
        <w:ind w:left="3163" w:hanging="360"/>
      </w:pPr>
      <w:rPr>
        <w:rFonts w:ascii="Symbol" w:hAnsi="Symbol" w:hint="default"/>
      </w:rPr>
    </w:lvl>
    <w:lvl w:ilvl="4" w:tplc="0C0A0003" w:tentative="1">
      <w:start w:val="1"/>
      <w:numFmt w:val="bullet"/>
      <w:lvlText w:val="o"/>
      <w:lvlJc w:val="left"/>
      <w:pPr>
        <w:ind w:left="3883" w:hanging="360"/>
      </w:pPr>
      <w:rPr>
        <w:rFonts w:ascii="Courier New" w:hAnsi="Courier New" w:cs="Courier New" w:hint="default"/>
      </w:rPr>
    </w:lvl>
    <w:lvl w:ilvl="5" w:tplc="0C0A0005" w:tentative="1">
      <w:start w:val="1"/>
      <w:numFmt w:val="bullet"/>
      <w:lvlText w:val=""/>
      <w:lvlJc w:val="left"/>
      <w:pPr>
        <w:ind w:left="4603" w:hanging="360"/>
      </w:pPr>
      <w:rPr>
        <w:rFonts w:ascii="Wingdings" w:hAnsi="Wingdings" w:hint="default"/>
      </w:rPr>
    </w:lvl>
    <w:lvl w:ilvl="6" w:tplc="0C0A0001" w:tentative="1">
      <w:start w:val="1"/>
      <w:numFmt w:val="bullet"/>
      <w:lvlText w:val=""/>
      <w:lvlJc w:val="left"/>
      <w:pPr>
        <w:ind w:left="5323" w:hanging="360"/>
      </w:pPr>
      <w:rPr>
        <w:rFonts w:ascii="Symbol" w:hAnsi="Symbol" w:hint="default"/>
      </w:rPr>
    </w:lvl>
    <w:lvl w:ilvl="7" w:tplc="0C0A0003" w:tentative="1">
      <w:start w:val="1"/>
      <w:numFmt w:val="bullet"/>
      <w:lvlText w:val="o"/>
      <w:lvlJc w:val="left"/>
      <w:pPr>
        <w:ind w:left="6043" w:hanging="360"/>
      </w:pPr>
      <w:rPr>
        <w:rFonts w:ascii="Courier New" w:hAnsi="Courier New" w:cs="Courier New" w:hint="default"/>
      </w:rPr>
    </w:lvl>
    <w:lvl w:ilvl="8" w:tplc="0C0A0005" w:tentative="1">
      <w:start w:val="1"/>
      <w:numFmt w:val="bullet"/>
      <w:lvlText w:val=""/>
      <w:lvlJc w:val="left"/>
      <w:pPr>
        <w:ind w:left="6763" w:hanging="360"/>
      </w:pPr>
      <w:rPr>
        <w:rFonts w:ascii="Wingdings" w:hAnsi="Wingdings" w:hint="default"/>
      </w:rPr>
    </w:lvl>
  </w:abstractNum>
  <w:abstractNum w:abstractNumId="32" w15:restartNumberingAfterBreak="0">
    <w:nsid w:val="43153B46"/>
    <w:multiLevelType w:val="hybridMultilevel"/>
    <w:tmpl w:val="CB5047D2"/>
    <w:lvl w:ilvl="0" w:tplc="0C0A0003">
      <w:start w:val="1"/>
      <w:numFmt w:val="bullet"/>
      <w:lvlText w:val="o"/>
      <w:lvlJc w:val="left"/>
      <w:pPr>
        <w:ind w:left="1080" w:hanging="360"/>
      </w:pPr>
      <w:rPr>
        <w:rFonts w:ascii="Courier New" w:hAnsi="Courier New" w:cs="Courier New" w:hint="default"/>
      </w:rPr>
    </w:lvl>
    <w:lvl w:ilvl="1" w:tplc="0C0A0003">
      <w:start w:val="1"/>
      <w:numFmt w:val="bullet"/>
      <w:lvlText w:val="o"/>
      <w:lvlJc w:val="left"/>
      <w:pPr>
        <w:ind w:left="1485" w:hanging="45"/>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3" w15:restartNumberingAfterBreak="0">
    <w:nsid w:val="434270B8"/>
    <w:multiLevelType w:val="hybridMultilevel"/>
    <w:tmpl w:val="02EA132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4" w15:restartNumberingAfterBreak="0">
    <w:nsid w:val="442868AA"/>
    <w:multiLevelType w:val="hybridMultilevel"/>
    <w:tmpl w:val="1248C7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46A977FB"/>
    <w:multiLevelType w:val="hybridMultilevel"/>
    <w:tmpl w:val="35FA3D30"/>
    <w:lvl w:ilvl="0" w:tplc="0C0A0003">
      <w:start w:val="1"/>
      <w:numFmt w:val="bullet"/>
      <w:lvlText w:val="o"/>
      <w:lvlJc w:val="left"/>
      <w:pPr>
        <w:ind w:left="1080" w:hanging="360"/>
      </w:pPr>
      <w:rPr>
        <w:rFonts w:ascii="Courier New" w:hAnsi="Courier New" w:cs="Courier New" w:hint="default"/>
      </w:rPr>
    </w:lvl>
    <w:lvl w:ilvl="1" w:tplc="0C0A0003">
      <w:start w:val="1"/>
      <w:numFmt w:val="bullet"/>
      <w:lvlText w:val="o"/>
      <w:lvlJc w:val="left"/>
      <w:pPr>
        <w:ind w:left="1485" w:hanging="45"/>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6" w15:restartNumberingAfterBreak="0">
    <w:nsid w:val="49807B99"/>
    <w:multiLevelType w:val="hybridMultilevel"/>
    <w:tmpl w:val="BA7A5C9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49D12DB9"/>
    <w:multiLevelType w:val="hybridMultilevel"/>
    <w:tmpl w:val="C424483C"/>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4B292C97"/>
    <w:multiLevelType w:val="hybridMultilevel"/>
    <w:tmpl w:val="C7B63AB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4E695263"/>
    <w:multiLevelType w:val="hybridMultilevel"/>
    <w:tmpl w:val="B29A7474"/>
    <w:lvl w:ilvl="0" w:tplc="0C0A0001">
      <w:start w:val="1"/>
      <w:numFmt w:val="bullet"/>
      <w:lvlText w:val=""/>
      <w:lvlJc w:val="left"/>
      <w:pPr>
        <w:ind w:left="1363" w:hanging="360"/>
      </w:pPr>
      <w:rPr>
        <w:rFonts w:ascii="Symbol" w:hAnsi="Symbol" w:hint="default"/>
      </w:rPr>
    </w:lvl>
    <w:lvl w:ilvl="1" w:tplc="0C0A0003" w:tentative="1">
      <w:start w:val="1"/>
      <w:numFmt w:val="bullet"/>
      <w:lvlText w:val="o"/>
      <w:lvlJc w:val="left"/>
      <w:pPr>
        <w:ind w:left="2083" w:hanging="360"/>
      </w:pPr>
      <w:rPr>
        <w:rFonts w:ascii="Courier New" w:hAnsi="Courier New" w:cs="Courier New" w:hint="default"/>
      </w:rPr>
    </w:lvl>
    <w:lvl w:ilvl="2" w:tplc="0C0A0005" w:tentative="1">
      <w:start w:val="1"/>
      <w:numFmt w:val="bullet"/>
      <w:lvlText w:val=""/>
      <w:lvlJc w:val="left"/>
      <w:pPr>
        <w:ind w:left="2803" w:hanging="360"/>
      </w:pPr>
      <w:rPr>
        <w:rFonts w:ascii="Wingdings" w:hAnsi="Wingdings" w:hint="default"/>
      </w:rPr>
    </w:lvl>
    <w:lvl w:ilvl="3" w:tplc="0C0A0001" w:tentative="1">
      <w:start w:val="1"/>
      <w:numFmt w:val="bullet"/>
      <w:lvlText w:val=""/>
      <w:lvlJc w:val="left"/>
      <w:pPr>
        <w:ind w:left="3523" w:hanging="360"/>
      </w:pPr>
      <w:rPr>
        <w:rFonts w:ascii="Symbol" w:hAnsi="Symbol" w:hint="default"/>
      </w:rPr>
    </w:lvl>
    <w:lvl w:ilvl="4" w:tplc="0C0A0003" w:tentative="1">
      <w:start w:val="1"/>
      <w:numFmt w:val="bullet"/>
      <w:lvlText w:val="o"/>
      <w:lvlJc w:val="left"/>
      <w:pPr>
        <w:ind w:left="4243" w:hanging="360"/>
      </w:pPr>
      <w:rPr>
        <w:rFonts w:ascii="Courier New" w:hAnsi="Courier New" w:cs="Courier New" w:hint="default"/>
      </w:rPr>
    </w:lvl>
    <w:lvl w:ilvl="5" w:tplc="0C0A0005" w:tentative="1">
      <w:start w:val="1"/>
      <w:numFmt w:val="bullet"/>
      <w:lvlText w:val=""/>
      <w:lvlJc w:val="left"/>
      <w:pPr>
        <w:ind w:left="4963" w:hanging="360"/>
      </w:pPr>
      <w:rPr>
        <w:rFonts w:ascii="Wingdings" w:hAnsi="Wingdings" w:hint="default"/>
      </w:rPr>
    </w:lvl>
    <w:lvl w:ilvl="6" w:tplc="0C0A0001" w:tentative="1">
      <w:start w:val="1"/>
      <w:numFmt w:val="bullet"/>
      <w:lvlText w:val=""/>
      <w:lvlJc w:val="left"/>
      <w:pPr>
        <w:ind w:left="5683" w:hanging="360"/>
      </w:pPr>
      <w:rPr>
        <w:rFonts w:ascii="Symbol" w:hAnsi="Symbol" w:hint="default"/>
      </w:rPr>
    </w:lvl>
    <w:lvl w:ilvl="7" w:tplc="0C0A0003" w:tentative="1">
      <w:start w:val="1"/>
      <w:numFmt w:val="bullet"/>
      <w:lvlText w:val="o"/>
      <w:lvlJc w:val="left"/>
      <w:pPr>
        <w:ind w:left="6403" w:hanging="360"/>
      </w:pPr>
      <w:rPr>
        <w:rFonts w:ascii="Courier New" w:hAnsi="Courier New" w:cs="Courier New" w:hint="default"/>
      </w:rPr>
    </w:lvl>
    <w:lvl w:ilvl="8" w:tplc="0C0A0005" w:tentative="1">
      <w:start w:val="1"/>
      <w:numFmt w:val="bullet"/>
      <w:lvlText w:val=""/>
      <w:lvlJc w:val="left"/>
      <w:pPr>
        <w:ind w:left="7123" w:hanging="360"/>
      </w:pPr>
      <w:rPr>
        <w:rFonts w:ascii="Wingdings" w:hAnsi="Wingdings" w:hint="default"/>
      </w:rPr>
    </w:lvl>
  </w:abstractNum>
  <w:abstractNum w:abstractNumId="40" w15:restartNumberingAfterBreak="0">
    <w:nsid w:val="53AF3973"/>
    <w:multiLevelType w:val="hybridMultilevel"/>
    <w:tmpl w:val="660C4B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56F133CE"/>
    <w:multiLevelType w:val="hybridMultilevel"/>
    <w:tmpl w:val="6A84C22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593223FB"/>
    <w:multiLevelType w:val="hybridMultilevel"/>
    <w:tmpl w:val="06F896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5A327A29"/>
    <w:multiLevelType w:val="hybridMultilevel"/>
    <w:tmpl w:val="721882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5F1C7B5C"/>
    <w:multiLevelType w:val="hybridMultilevel"/>
    <w:tmpl w:val="2B12DC4A"/>
    <w:lvl w:ilvl="0" w:tplc="7FAEC5DC">
      <w:start w:val="1"/>
      <w:numFmt w:val="decimal"/>
      <w:lvlText w:val="%1."/>
      <w:lvlJc w:val="left"/>
      <w:pPr>
        <w:ind w:left="720" w:hanging="360"/>
      </w:pPr>
      <w:rPr>
        <w:rFonts w:ascii="Helvetica" w:hAnsi="Helvetica" w:cs="Helvetica" w:hint="default"/>
        <w:color w:val="FF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5FE10BAE"/>
    <w:multiLevelType w:val="hybridMultilevel"/>
    <w:tmpl w:val="7728AA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69B223AF"/>
    <w:multiLevelType w:val="hybridMultilevel"/>
    <w:tmpl w:val="50A8B5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6B91611E"/>
    <w:multiLevelType w:val="hybridMultilevel"/>
    <w:tmpl w:val="275AEAD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6C973372"/>
    <w:multiLevelType w:val="hybridMultilevel"/>
    <w:tmpl w:val="E1E82F9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6DD12A48"/>
    <w:multiLevelType w:val="hybridMultilevel"/>
    <w:tmpl w:val="7CBCC8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15:restartNumberingAfterBreak="0">
    <w:nsid w:val="7610061F"/>
    <w:multiLevelType w:val="hybridMultilevel"/>
    <w:tmpl w:val="2DD0E1F4"/>
    <w:lvl w:ilvl="0" w:tplc="0C0A0017">
      <w:start w:val="1"/>
      <w:numFmt w:val="lowerLetter"/>
      <w:lvlText w:val="%1)"/>
      <w:lvlJc w:val="left"/>
      <w:pPr>
        <w:ind w:left="780" w:hanging="360"/>
      </w:pPr>
      <w:rPr>
        <w:rFonts w:hint="default"/>
      </w:rPr>
    </w:lvl>
    <w:lvl w:ilvl="1" w:tplc="0C0A0019" w:tentative="1">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51" w15:restartNumberingAfterBreak="0">
    <w:nsid w:val="77A25908"/>
    <w:multiLevelType w:val="hybridMultilevel"/>
    <w:tmpl w:val="C30657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79C42551"/>
    <w:multiLevelType w:val="hybridMultilevel"/>
    <w:tmpl w:val="E662F78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7A655806"/>
    <w:multiLevelType w:val="hybridMultilevel"/>
    <w:tmpl w:val="639607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15:restartNumberingAfterBreak="0">
    <w:nsid w:val="7A6D7543"/>
    <w:multiLevelType w:val="hybridMultilevel"/>
    <w:tmpl w:val="D25EF70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15:restartNumberingAfterBreak="0">
    <w:nsid w:val="7BEA1142"/>
    <w:multiLevelType w:val="hybridMultilevel"/>
    <w:tmpl w:val="8CD42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6" w15:restartNumberingAfterBreak="0">
    <w:nsid w:val="7E5A0646"/>
    <w:multiLevelType w:val="hybridMultilevel"/>
    <w:tmpl w:val="9C0610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7E7932EE"/>
    <w:multiLevelType w:val="hybridMultilevel"/>
    <w:tmpl w:val="3B8E377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15:restartNumberingAfterBreak="0">
    <w:nsid w:val="7EF5525A"/>
    <w:multiLevelType w:val="hybridMultilevel"/>
    <w:tmpl w:val="37CCD5D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48"/>
  </w:num>
  <w:num w:numId="3">
    <w:abstractNumId w:val="13"/>
  </w:num>
  <w:num w:numId="4">
    <w:abstractNumId w:val="33"/>
  </w:num>
  <w:num w:numId="5">
    <w:abstractNumId w:val="12"/>
  </w:num>
  <w:num w:numId="6">
    <w:abstractNumId w:val="6"/>
  </w:num>
  <w:num w:numId="7">
    <w:abstractNumId w:val="53"/>
  </w:num>
  <w:num w:numId="8">
    <w:abstractNumId w:val="29"/>
  </w:num>
  <w:num w:numId="9">
    <w:abstractNumId w:val="26"/>
  </w:num>
  <w:num w:numId="10">
    <w:abstractNumId w:val="7"/>
  </w:num>
  <w:num w:numId="11">
    <w:abstractNumId w:val="25"/>
  </w:num>
  <w:num w:numId="12">
    <w:abstractNumId w:val="49"/>
  </w:num>
  <w:num w:numId="13">
    <w:abstractNumId w:val="34"/>
  </w:num>
  <w:num w:numId="14">
    <w:abstractNumId w:val="46"/>
  </w:num>
  <w:num w:numId="15">
    <w:abstractNumId w:val="20"/>
  </w:num>
  <w:num w:numId="16">
    <w:abstractNumId w:val="15"/>
  </w:num>
  <w:num w:numId="17">
    <w:abstractNumId w:val="27"/>
  </w:num>
  <w:num w:numId="18">
    <w:abstractNumId w:val="21"/>
  </w:num>
  <w:num w:numId="19">
    <w:abstractNumId w:val="55"/>
  </w:num>
  <w:num w:numId="20">
    <w:abstractNumId w:val="10"/>
  </w:num>
  <w:num w:numId="21">
    <w:abstractNumId w:val="56"/>
  </w:num>
  <w:num w:numId="22">
    <w:abstractNumId w:val="42"/>
  </w:num>
  <w:num w:numId="23">
    <w:abstractNumId w:val="51"/>
  </w:num>
  <w:num w:numId="24">
    <w:abstractNumId w:val="40"/>
  </w:num>
  <w:num w:numId="25">
    <w:abstractNumId w:val="43"/>
  </w:num>
  <w:num w:numId="26">
    <w:abstractNumId w:val="4"/>
  </w:num>
  <w:num w:numId="27">
    <w:abstractNumId w:val="2"/>
  </w:num>
  <w:num w:numId="28">
    <w:abstractNumId w:val="3"/>
  </w:num>
  <w:num w:numId="29">
    <w:abstractNumId w:val="39"/>
  </w:num>
  <w:num w:numId="30">
    <w:abstractNumId w:val="1"/>
  </w:num>
  <w:num w:numId="31">
    <w:abstractNumId w:val="37"/>
  </w:num>
  <w:num w:numId="32">
    <w:abstractNumId w:val="28"/>
  </w:num>
  <w:num w:numId="33">
    <w:abstractNumId w:val="41"/>
  </w:num>
  <w:num w:numId="34">
    <w:abstractNumId w:val="24"/>
  </w:num>
  <w:num w:numId="35">
    <w:abstractNumId w:val="58"/>
  </w:num>
  <w:num w:numId="36">
    <w:abstractNumId w:val="50"/>
  </w:num>
  <w:num w:numId="37">
    <w:abstractNumId w:val="47"/>
  </w:num>
  <w:num w:numId="38">
    <w:abstractNumId w:val="8"/>
  </w:num>
  <w:num w:numId="39">
    <w:abstractNumId w:val="45"/>
  </w:num>
  <w:num w:numId="40">
    <w:abstractNumId w:val="57"/>
  </w:num>
  <w:num w:numId="41">
    <w:abstractNumId w:val="19"/>
  </w:num>
  <w:num w:numId="42">
    <w:abstractNumId w:val="17"/>
  </w:num>
  <w:num w:numId="43">
    <w:abstractNumId w:val="52"/>
  </w:num>
  <w:num w:numId="44">
    <w:abstractNumId w:val="23"/>
  </w:num>
  <w:num w:numId="45">
    <w:abstractNumId w:val="5"/>
  </w:num>
  <w:num w:numId="46">
    <w:abstractNumId w:val="32"/>
  </w:num>
  <w:num w:numId="47">
    <w:abstractNumId w:val="35"/>
  </w:num>
  <w:num w:numId="48">
    <w:abstractNumId w:val="31"/>
  </w:num>
  <w:num w:numId="49">
    <w:abstractNumId w:val="44"/>
  </w:num>
  <w:num w:numId="50">
    <w:abstractNumId w:val="22"/>
  </w:num>
  <w:num w:numId="51">
    <w:abstractNumId w:val="38"/>
  </w:num>
  <w:num w:numId="52">
    <w:abstractNumId w:val="30"/>
  </w:num>
  <w:num w:numId="53">
    <w:abstractNumId w:val="54"/>
  </w:num>
  <w:num w:numId="54">
    <w:abstractNumId w:val="36"/>
  </w:num>
  <w:num w:numId="55">
    <w:abstractNumId w:val="11"/>
  </w:num>
  <w:num w:numId="56">
    <w:abstractNumId w:val="9"/>
  </w:num>
  <w:num w:numId="57">
    <w:abstractNumId w:val="14"/>
  </w:num>
  <w:num w:numId="58">
    <w:abstractNumId w:val="16"/>
  </w:num>
  <w:num w:numId="59">
    <w:abstractNumId w:val="18"/>
  </w:num>
  <w:num w:numId="60">
    <w:abstractNumId w:val="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6F7"/>
    <w:rsid w:val="00000CF0"/>
    <w:rsid w:val="00002192"/>
    <w:rsid w:val="00003A40"/>
    <w:rsid w:val="00022D01"/>
    <w:rsid w:val="000230CD"/>
    <w:rsid w:val="00023EDD"/>
    <w:rsid w:val="00025BCD"/>
    <w:rsid w:val="00026CC9"/>
    <w:rsid w:val="00031B00"/>
    <w:rsid w:val="00037FBD"/>
    <w:rsid w:val="000429DC"/>
    <w:rsid w:val="00042C8B"/>
    <w:rsid w:val="00051D44"/>
    <w:rsid w:val="00060A8E"/>
    <w:rsid w:val="00067EC2"/>
    <w:rsid w:val="0007000D"/>
    <w:rsid w:val="00070DB3"/>
    <w:rsid w:val="00073ABA"/>
    <w:rsid w:val="00077523"/>
    <w:rsid w:val="00077B2A"/>
    <w:rsid w:val="00077D19"/>
    <w:rsid w:val="00081F67"/>
    <w:rsid w:val="00086A20"/>
    <w:rsid w:val="00086EA7"/>
    <w:rsid w:val="00092F0F"/>
    <w:rsid w:val="00093F05"/>
    <w:rsid w:val="000B0384"/>
    <w:rsid w:val="000B6013"/>
    <w:rsid w:val="000B7E72"/>
    <w:rsid w:val="000C74D0"/>
    <w:rsid w:val="000D3B00"/>
    <w:rsid w:val="000D5189"/>
    <w:rsid w:val="000D6858"/>
    <w:rsid w:val="000E0731"/>
    <w:rsid w:val="000E36BF"/>
    <w:rsid w:val="000E5C04"/>
    <w:rsid w:val="000F6228"/>
    <w:rsid w:val="000F6A42"/>
    <w:rsid w:val="00101569"/>
    <w:rsid w:val="00101C9B"/>
    <w:rsid w:val="0012027B"/>
    <w:rsid w:val="00120A67"/>
    <w:rsid w:val="00124CF8"/>
    <w:rsid w:val="00132A02"/>
    <w:rsid w:val="00133597"/>
    <w:rsid w:val="00134F4D"/>
    <w:rsid w:val="00150B9E"/>
    <w:rsid w:val="0015103D"/>
    <w:rsid w:val="00151571"/>
    <w:rsid w:val="00152D32"/>
    <w:rsid w:val="0015684D"/>
    <w:rsid w:val="00157BA9"/>
    <w:rsid w:val="001657CA"/>
    <w:rsid w:val="00165DB7"/>
    <w:rsid w:val="0016759B"/>
    <w:rsid w:val="00170422"/>
    <w:rsid w:val="0017254A"/>
    <w:rsid w:val="0017274B"/>
    <w:rsid w:val="00172CFD"/>
    <w:rsid w:val="00173FD8"/>
    <w:rsid w:val="0018158E"/>
    <w:rsid w:val="001845CD"/>
    <w:rsid w:val="00184E69"/>
    <w:rsid w:val="00185918"/>
    <w:rsid w:val="00190068"/>
    <w:rsid w:val="00191D6B"/>
    <w:rsid w:val="00192165"/>
    <w:rsid w:val="00192651"/>
    <w:rsid w:val="001A2DB3"/>
    <w:rsid w:val="001B616B"/>
    <w:rsid w:val="001C56AA"/>
    <w:rsid w:val="001C77AC"/>
    <w:rsid w:val="001D0A01"/>
    <w:rsid w:val="001D79DE"/>
    <w:rsid w:val="001E11A3"/>
    <w:rsid w:val="001E1A8A"/>
    <w:rsid w:val="001E5AFF"/>
    <w:rsid w:val="001E6561"/>
    <w:rsid w:val="001F0696"/>
    <w:rsid w:val="001F2BB4"/>
    <w:rsid w:val="001F502A"/>
    <w:rsid w:val="00212101"/>
    <w:rsid w:val="00223B9B"/>
    <w:rsid w:val="00224E1A"/>
    <w:rsid w:val="002251C4"/>
    <w:rsid w:val="002277A2"/>
    <w:rsid w:val="00227D4A"/>
    <w:rsid w:val="00231788"/>
    <w:rsid w:val="0023524E"/>
    <w:rsid w:val="002464E1"/>
    <w:rsid w:val="0025399B"/>
    <w:rsid w:val="0025582E"/>
    <w:rsid w:val="00261AA8"/>
    <w:rsid w:val="002819FC"/>
    <w:rsid w:val="00285010"/>
    <w:rsid w:val="00285DDA"/>
    <w:rsid w:val="0029309F"/>
    <w:rsid w:val="002948FA"/>
    <w:rsid w:val="0029558F"/>
    <w:rsid w:val="002A16E5"/>
    <w:rsid w:val="002A2965"/>
    <w:rsid w:val="002A431D"/>
    <w:rsid w:val="002A62F9"/>
    <w:rsid w:val="002B5940"/>
    <w:rsid w:val="002C002F"/>
    <w:rsid w:val="002C1D85"/>
    <w:rsid w:val="002C4AE2"/>
    <w:rsid w:val="002C538B"/>
    <w:rsid w:val="002C66DE"/>
    <w:rsid w:val="002C7700"/>
    <w:rsid w:val="002D0875"/>
    <w:rsid w:val="002D298E"/>
    <w:rsid w:val="002D5ABD"/>
    <w:rsid w:val="002E40A5"/>
    <w:rsid w:val="002E7887"/>
    <w:rsid w:val="002F2B65"/>
    <w:rsid w:val="00314AB9"/>
    <w:rsid w:val="00314DDD"/>
    <w:rsid w:val="00315A49"/>
    <w:rsid w:val="00317DF1"/>
    <w:rsid w:val="0032356A"/>
    <w:rsid w:val="003261A4"/>
    <w:rsid w:val="00333372"/>
    <w:rsid w:val="00335B24"/>
    <w:rsid w:val="00337672"/>
    <w:rsid w:val="00357C4C"/>
    <w:rsid w:val="00365680"/>
    <w:rsid w:val="003749BE"/>
    <w:rsid w:val="00392A66"/>
    <w:rsid w:val="00394636"/>
    <w:rsid w:val="003A27F5"/>
    <w:rsid w:val="003A73CD"/>
    <w:rsid w:val="003B2642"/>
    <w:rsid w:val="003B373F"/>
    <w:rsid w:val="003B45C6"/>
    <w:rsid w:val="003B7D40"/>
    <w:rsid w:val="003D2B49"/>
    <w:rsid w:val="003D5C74"/>
    <w:rsid w:val="003E3732"/>
    <w:rsid w:val="003F4DA8"/>
    <w:rsid w:val="003F5F2D"/>
    <w:rsid w:val="003F7071"/>
    <w:rsid w:val="003F765E"/>
    <w:rsid w:val="0040177D"/>
    <w:rsid w:val="00411632"/>
    <w:rsid w:val="00422988"/>
    <w:rsid w:val="00426C56"/>
    <w:rsid w:val="00432893"/>
    <w:rsid w:val="00437E63"/>
    <w:rsid w:val="004461C5"/>
    <w:rsid w:val="00447B97"/>
    <w:rsid w:val="004557BB"/>
    <w:rsid w:val="00456530"/>
    <w:rsid w:val="00461769"/>
    <w:rsid w:val="00465C5D"/>
    <w:rsid w:val="00465C80"/>
    <w:rsid w:val="00475D91"/>
    <w:rsid w:val="00477C53"/>
    <w:rsid w:val="0048261C"/>
    <w:rsid w:val="004840DE"/>
    <w:rsid w:val="00491B8A"/>
    <w:rsid w:val="0049264D"/>
    <w:rsid w:val="00492794"/>
    <w:rsid w:val="00494723"/>
    <w:rsid w:val="00495C70"/>
    <w:rsid w:val="004A5A92"/>
    <w:rsid w:val="004B7646"/>
    <w:rsid w:val="004C2313"/>
    <w:rsid w:val="004C3F15"/>
    <w:rsid w:val="004C5ACF"/>
    <w:rsid w:val="004E0B3E"/>
    <w:rsid w:val="004E3AE7"/>
    <w:rsid w:val="004E79BF"/>
    <w:rsid w:val="004F5CBD"/>
    <w:rsid w:val="00502A5A"/>
    <w:rsid w:val="005043FC"/>
    <w:rsid w:val="005064F7"/>
    <w:rsid w:val="005065BD"/>
    <w:rsid w:val="0052663B"/>
    <w:rsid w:val="00527538"/>
    <w:rsid w:val="00540F7C"/>
    <w:rsid w:val="00543912"/>
    <w:rsid w:val="00551B7C"/>
    <w:rsid w:val="005545F7"/>
    <w:rsid w:val="00562E8C"/>
    <w:rsid w:val="0056447F"/>
    <w:rsid w:val="00567A6B"/>
    <w:rsid w:val="00572F95"/>
    <w:rsid w:val="005731B5"/>
    <w:rsid w:val="005750EC"/>
    <w:rsid w:val="005829EC"/>
    <w:rsid w:val="00586C3C"/>
    <w:rsid w:val="005875EA"/>
    <w:rsid w:val="00594217"/>
    <w:rsid w:val="00595025"/>
    <w:rsid w:val="00596023"/>
    <w:rsid w:val="005976AD"/>
    <w:rsid w:val="00597DF1"/>
    <w:rsid w:val="005A3EA0"/>
    <w:rsid w:val="005A764A"/>
    <w:rsid w:val="005B07FA"/>
    <w:rsid w:val="005C6DDB"/>
    <w:rsid w:val="005D1643"/>
    <w:rsid w:val="005D17DD"/>
    <w:rsid w:val="005D51A5"/>
    <w:rsid w:val="005E7334"/>
    <w:rsid w:val="005E7914"/>
    <w:rsid w:val="005F08CB"/>
    <w:rsid w:val="005F1286"/>
    <w:rsid w:val="005F1C0C"/>
    <w:rsid w:val="005F3F2F"/>
    <w:rsid w:val="00600170"/>
    <w:rsid w:val="00610D6E"/>
    <w:rsid w:val="006111E9"/>
    <w:rsid w:val="006171BB"/>
    <w:rsid w:val="00621134"/>
    <w:rsid w:val="00632620"/>
    <w:rsid w:val="00632C89"/>
    <w:rsid w:val="00633ABD"/>
    <w:rsid w:val="00636CF2"/>
    <w:rsid w:val="006377ED"/>
    <w:rsid w:val="00646019"/>
    <w:rsid w:val="006500A6"/>
    <w:rsid w:val="00650928"/>
    <w:rsid w:val="00652F43"/>
    <w:rsid w:val="006565D7"/>
    <w:rsid w:val="00681D9B"/>
    <w:rsid w:val="00683431"/>
    <w:rsid w:val="006841CE"/>
    <w:rsid w:val="00687939"/>
    <w:rsid w:val="00694B41"/>
    <w:rsid w:val="00697A5A"/>
    <w:rsid w:val="006A2FB0"/>
    <w:rsid w:val="006A62FF"/>
    <w:rsid w:val="006B596B"/>
    <w:rsid w:val="006D22B6"/>
    <w:rsid w:val="006D2D87"/>
    <w:rsid w:val="006D31F8"/>
    <w:rsid w:val="006D6BB4"/>
    <w:rsid w:val="006D743C"/>
    <w:rsid w:val="006E7166"/>
    <w:rsid w:val="006F0026"/>
    <w:rsid w:val="006F47CF"/>
    <w:rsid w:val="006F69DD"/>
    <w:rsid w:val="0070202F"/>
    <w:rsid w:val="00702238"/>
    <w:rsid w:val="007038AF"/>
    <w:rsid w:val="0070449B"/>
    <w:rsid w:val="007071AF"/>
    <w:rsid w:val="0071451D"/>
    <w:rsid w:val="007227F0"/>
    <w:rsid w:val="0072332F"/>
    <w:rsid w:val="00725952"/>
    <w:rsid w:val="007259A0"/>
    <w:rsid w:val="00737EA5"/>
    <w:rsid w:val="00745B20"/>
    <w:rsid w:val="007467F3"/>
    <w:rsid w:val="00751722"/>
    <w:rsid w:val="00752E22"/>
    <w:rsid w:val="00754260"/>
    <w:rsid w:val="007674C5"/>
    <w:rsid w:val="00774555"/>
    <w:rsid w:val="007814D8"/>
    <w:rsid w:val="00795F0B"/>
    <w:rsid w:val="007A2372"/>
    <w:rsid w:val="007B6EE3"/>
    <w:rsid w:val="007C11D9"/>
    <w:rsid w:val="007C1232"/>
    <w:rsid w:val="007C24F3"/>
    <w:rsid w:val="007D3063"/>
    <w:rsid w:val="007D436B"/>
    <w:rsid w:val="007E14BE"/>
    <w:rsid w:val="007E2B96"/>
    <w:rsid w:val="007F0F87"/>
    <w:rsid w:val="007F2388"/>
    <w:rsid w:val="007F285B"/>
    <w:rsid w:val="0080386F"/>
    <w:rsid w:val="00810640"/>
    <w:rsid w:val="00813321"/>
    <w:rsid w:val="008146C9"/>
    <w:rsid w:val="00815921"/>
    <w:rsid w:val="00822F9D"/>
    <w:rsid w:val="008278A5"/>
    <w:rsid w:val="00841435"/>
    <w:rsid w:val="00841954"/>
    <w:rsid w:val="008510B6"/>
    <w:rsid w:val="008532E9"/>
    <w:rsid w:val="00853A25"/>
    <w:rsid w:val="0085726E"/>
    <w:rsid w:val="00860237"/>
    <w:rsid w:val="008726EB"/>
    <w:rsid w:val="0087373F"/>
    <w:rsid w:val="00876A39"/>
    <w:rsid w:val="00876E78"/>
    <w:rsid w:val="008817CD"/>
    <w:rsid w:val="0088322B"/>
    <w:rsid w:val="00891FE6"/>
    <w:rsid w:val="0089629E"/>
    <w:rsid w:val="008A07B9"/>
    <w:rsid w:val="008A41BF"/>
    <w:rsid w:val="008A52D9"/>
    <w:rsid w:val="008A5567"/>
    <w:rsid w:val="008B74FB"/>
    <w:rsid w:val="008B78DF"/>
    <w:rsid w:val="008B7B28"/>
    <w:rsid w:val="008C4E06"/>
    <w:rsid w:val="008C5A55"/>
    <w:rsid w:val="008C6185"/>
    <w:rsid w:val="008D4388"/>
    <w:rsid w:val="008E7018"/>
    <w:rsid w:val="008E70E8"/>
    <w:rsid w:val="008F16F7"/>
    <w:rsid w:val="008F2A03"/>
    <w:rsid w:val="008F74C1"/>
    <w:rsid w:val="009016FB"/>
    <w:rsid w:val="00902BF5"/>
    <w:rsid w:val="00905BC7"/>
    <w:rsid w:val="00914C42"/>
    <w:rsid w:val="0092304C"/>
    <w:rsid w:val="00934DB0"/>
    <w:rsid w:val="0094349D"/>
    <w:rsid w:val="009447FF"/>
    <w:rsid w:val="0094659D"/>
    <w:rsid w:val="00951934"/>
    <w:rsid w:val="0096082B"/>
    <w:rsid w:val="00962843"/>
    <w:rsid w:val="00971DF4"/>
    <w:rsid w:val="00974913"/>
    <w:rsid w:val="0098056D"/>
    <w:rsid w:val="00983FF8"/>
    <w:rsid w:val="00990044"/>
    <w:rsid w:val="00990894"/>
    <w:rsid w:val="00992BCB"/>
    <w:rsid w:val="00994BAC"/>
    <w:rsid w:val="00996B21"/>
    <w:rsid w:val="00997C34"/>
    <w:rsid w:val="009A059A"/>
    <w:rsid w:val="009A0E72"/>
    <w:rsid w:val="009A76F7"/>
    <w:rsid w:val="009B6E43"/>
    <w:rsid w:val="009B7FC8"/>
    <w:rsid w:val="009C73B0"/>
    <w:rsid w:val="009D4006"/>
    <w:rsid w:val="009D6829"/>
    <w:rsid w:val="009D698C"/>
    <w:rsid w:val="009D7E07"/>
    <w:rsid w:val="009E27EE"/>
    <w:rsid w:val="009E3977"/>
    <w:rsid w:val="009F2980"/>
    <w:rsid w:val="009F3496"/>
    <w:rsid w:val="009F466D"/>
    <w:rsid w:val="00A01C91"/>
    <w:rsid w:val="00A01E66"/>
    <w:rsid w:val="00A03CDC"/>
    <w:rsid w:val="00A070CE"/>
    <w:rsid w:val="00A07DE8"/>
    <w:rsid w:val="00A14CBB"/>
    <w:rsid w:val="00A263D8"/>
    <w:rsid w:val="00A26546"/>
    <w:rsid w:val="00A3191D"/>
    <w:rsid w:val="00A31A3D"/>
    <w:rsid w:val="00A402D3"/>
    <w:rsid w:val="00A40CC3"/>
    <w:rsid w:val="00A475DC"/>
    <w:rsid w:val="00A57FCB"/>
    <w:rsid w:val="00A60D90"/>
    <w:rsid w:val="00A64F65"/>
    <w:rsid w:val="00A6550E"/>
    <w:rsid w:val="00A66118"/>
    <w:rsid w:val="00A66BD5"/>
    <w:rsid w:val="00A72A9F"/>
    <w:rsid w:val="00A7537A"/>
    <w:rsid w:val="00A801F2"/>
    <w:rsid w:val="00A816C5"/>
    <w:rsid w:val="00A97B79"/>
    <w:rsid w:val="00A97D0F"/>
    <w:rsid w:val="00AA4786"/>
    <w:rsid w:val="00AB196F"/>
    <w:rsid w:val="00AB2968"/>
    <w:rsid w:val="00AB4614"/>
    <w:rsid w:val="00AC0C8A"/>
    <w:rsid w:val="00AD26D0"/>
    <w:rsid w:val="00AD3A83"/>
    <w:rsid w:val="00AD6321"/>
    <w:rsid w:val="00AE2374"/>
    <w:rsid w:val="00AE2729"/>
    <w:rsid w:val="00AE2FBC"/>
    <w:rsid w:val="00AE607D"/>
    <w:rsid w:val="00AE6223"/>
    <w:rsid w:val="00AF0C6B"/>
    <w:rsid w:val="00AF3F13"/>
    <w:rsid w:val="00B00E7B"/>
    <w:rsid w:val="00B151F4"/>
    <w:rsid w:val="00B22179"/>
    <w:rsid w:val="00B27EE3"/>
    <w:rsid w:val="00B315F9"/>
    <w:rsid w:val="00B331AE"/>
    <w:rsid w:val="00B3394D"/>
    <w:rsid w:val="00B40C1F"/>
    <w:rsid w:val="00B42EF1"/>
    <w:rsid w:val="00B44836"/>
    <w:rsid w:val="00B57387"/>
    <w:rsid w:val="00B57886"/>
    <w:rsid w:val="00B6140D"/>
    <w:rsid w:val="00B65C61"/>
    <w:rsid w:val="00B671EE"/>
    <w:rsid w:val="00B84D1C"/>
    <w:rsid w:val="00B84E78"/>
    <w:rsid w:val="00BA190B"/>
    <w:rsid w:val="00BA4676"/>
    <w:rsid w:val="00BB180C"/>
    <w:rsid w:val="00BC024F"/>
    <w:rsid w:val="00BC0619"/>
    <w:rsid w:val="00BC1D43"/>
    <w:rsid w:val="00BC5A8E"/>
    <w:rsid w:val="00BD1AB0"/>
    <w:rsid w:val="00BD5023"/>
    <w:rsid w:val="00BD5040"/>
    <w:rsid w:val="00BD68C6"/>
    <w:rsid w:val="00BD6BEC"/>
    <w:rsid w:val="00BE060B"/>
    <w:rsid w:val="00BE3D39"/>
    <w:rsid w:val="00BE6612"/>
    <w:rsid w:val="00BF22E2"/>
    <w:rsid w:val="00BF321C"/>
    <w:rsid w:val="00BF3BE5"/>
    <w:rsid w:val="00BF3ECF"/>
    <w:rsid w:val="00BF4AD8"/>
    <w:rsid w:val="00BF79F3"/>
    <w:rsid w:val="00C07FF3"/>
    <w:rsid w:val="00C11D86"/>
    <w:rsid w:val="00C20079"/>
    <w:rsid w:val="00C23900"/>
    <w:rsid w:val="00C27FEC"/>
    <w:rsid w:val="00C319F5"/>
    <w:rsid w:val="00C3331D"/>
    <w:rsid w:val="00C46C51"/>
    <w:rsid w:val="00C47B78"/>
    <w:rsid w:val="00C51551"/>
    <w:rsid w:val="00C51EA6"/>
    <w:rsid w:val="00C5366C"/>
    <w:rsid w:val="00C57EC1"/>
    <w:rsid w:val="00C60391"/>
    <w:rsid w:val="00C61D09"/>
    <w:rsid w:val="00C65902"/>
    <w:rsid w:val="00C71EBA"/>
    <w:rsid w:val="00C72CF9"/>
    <w:rsid w:val="00C744EC"/>
    <w:rsid w:val="00C75A89"/>
    <w:rsid w:val="00C8762A"/>
    <w:rsid w:val="00C92F38"/>
    <w:rsid w:val="00C96ACC"/>
    <w:rsid w:val="00CA4E49"/>
    <w:rsid w:val="00CA5740"/>
    <w:rsid w:val="00CB3031"/>
    <w:rsid w:val="00CC41EE"/>
    <w:rsid w:val="00CD3F8B"/>
    <w:rsid w:val="00CE0EE9"/>
    <w:rsid w:val="00CE59EA"/>
    <w:rsid w:val="00CE664F"/>
    <w:rsid w:val="00CF1D52"/>
    <w:rsid w:val="00CF21DC"/>
    <w:rsid w:val="00CF2CFE"/>
    <w:rsid w:val="00CF36CF"/>
    <w:rsid w:val="00D04C8A"/>
    <w:rsid w:val="00D16670"/>
    <w:rsid w:val="00D21194"/>
    <w:rsid w:val="00D2236B"/>
    <w:rsid w:val="00D232D2"/>
    <w:rsid w:val="00D31596"/>
    <w:rsid w:val="00D33917"/>
    <w:rsid w:val="00D37951"/>
    <w:rsid w:val="00D445AE"/>
    <w:rsid w:val="00D44CE4"/>
    <w:rsid w:val="00D54BC6"/>
    <w:rsid w:val="00D617A9"/>
    <w:rsid w:val="00D62D8B"/>
    <w:rsid w:val="00D67FB2"/>
    <w:rsid w:val="00D709DF"/>
    <w:rsid w:val="00D741DE"/>
    <w:rsid w:val="00D75595"/>
    <w:rsid w:val="00D7730E"/>
    <w:rsid w:val="00D804B8"/>
    <w:rsid w:val="00D82507"/>
    <w:rsid w:val="00D82E0E"/>
    <w:rsid w:val="00D873CD"/>
    <w:rsid w:val="00D92AD8"/>
    <w:rsid w:val="00D9613C"/>
    <w:rsid w:val="00DA561B"/>
    <w:rsid w:val="00DB5E8B"/>
    <w:rsid w:val="00DC31C7"/>
    <w:rsid w:val="00DC347B"/>
    <w:rsid w:val="00DC5F03"/>
    <w:rsid w:val="00DC7C51"/>
    <w:rsid w:val="00DD22A0"/>
    <w:rsid w:val="00DD24E2"/>
    <w:rsid w:val="00DD327E"/>
    <w:rsid w:val="00DD3E08"/>
    <w:rsid w:val="00DE1322"/>
    <w:rsid w:val="00DE2CAA"/>
    <w:rsid w:val="00DE60B3"/>
    <w:rsid w:val="00DE7AA4"/>
    <w:rsid w:val="00DF02A3"/>
    <w:rsid w:val="00DF207A"/>
    <w:rsid w:val="00DF2DAC"/>
    <w:rsid w:val="00E00A43"/>
    <w:rsid w:val="00E01700"/>
    <w:rsid w:val="00E03814"/>
    <w:rsid w:val="00E05FA9"/>
    <w:rsid w:val="00E0768F"/>
    <w:rsid w:val="00E11C14"/>
    <w:rsid w:val="00E144B7"/>
    <w:rsid w:val="00E177CB"/>
    <w:rsid w:val="00E20085"/>
    <w:rsid w:val="00E25B66"/>
    <w:rsid w:val="00E260F1"/>
    <w:rsid w:val="00E26716"/>
    <w:rsid w:val="00E338A0"/>
    <w:rsid w:val="00E34DD1"/>
    <w:rsid w:val="00E40472"/>
    <w:rsid w:val="00E43319"/>
    <w:rsid w:val="00E57682"/>
    <w:rsid w:val="00E63572"/>
    <w:rsid w:val="00E639BD"/>
    <w:rsid w:val="00E73A07"/>
    <w:rsid w:val="00E74514"/>
    <w:rsid w:val="00E757CE"/>
    <w:rsid w:val="00E76D4E"/>
    <w:rsid w:val="00E82859"/>
    <w:rsid w:val="00E82A26"/>
    <w:rsid w:val="00E95522"/>
    <w:rsid w:val="00E961F8"/>
    <w:rsid w:val="00E97CC5"/>
    <w:rsid w:val="00EA0900"/>
    <w:rsid w:val="00EA1571"/>
    <w:rsid w:val="00EA53D0"/>
    <w:rsid w:val="00EB09BB"/>
    <w:rsid w:val="00EB69E5"/>
    <w:rsid w:val="00EC2F40"/>
    <w:rsid w:val="00ED060B"/>
    <w:rsid w:val="00EE119F"/>
    <w:rsid w:val="00EF46F3"/>
    <w:rsid w:val="00EF5A2B"/>
    <w:rsid w:val="00F0159B"/>
    <w:rsid w:val="00F01CDD"/>
    <w:rsid w:val="00F07646"/>
    <w:rsid w:val="00F16334"/>
    <w:rsid w:val="00F216B8"/>
    <w:rsid w:val="00F22D6B"/>
    <w:rsid w:val="00F23759"/>
    <w:rsid w:val="00F264BD"/>
    <w:rsid w:val="00F31A81"/>
    <w:rsid w:val="00F34DB5"/>
    <w:rsid w:val="00F3705B"/>
    <w:rsid w:val="00F4256D"/>
    <w:rsid w:val="00F4351D"/>
    <w:rsid w:val="00F5113A"/>
    <w:rsid w:val="00F51CA4"/>
    <w:rsid w:val="00F56D2D"/>
    <w:rsid w:val="00F57123"/>
    <w:rsid w:val="00F62B21"/>
    <w:rsid w:val="00F630B9"/>
    <w:rsid w:val="00F65F6F"/>
    <w:rsid w:val="00F713D4"/>
    <w:rsid w:val="00F77F84"/>
    <w:rsid w:val="00F91E34"/>
    <w:rsid w:val="00FA2213"/>
    <w:rsid w:val="00FA7241"/>
    <w:rsid w:val="00FB05B8"/>
    <w:rsid w:val="00FB5A76"/>
    <w:rsid w:val="00FB7EB6"/>
    <w:rsid w:val="00FD2213"/>
    <w:rsid w:val="00FD4FBD"/>
    <w:rsid w:val="00FF2C4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6300D6E"/>
  <w15:docId w15:val="{E1145D3A-2FBE-4DA0-88B3-EF6379D1D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71BB"/>
    <w:pPr>
      <w:spacing w:after="0"/>
    </w:pPr>
  </w:style>
  <w:style w:type="paragraph" w:styleId="Ttulo1">
    <w:name w:val="heading 1"/>
    <w:basedOn w:val="Normal"/>
    <w:next w:val="Normal"/>
    <w:link w:val="Ttulo1Car"/>
    <w:uiPriority w:val="9"/>
    <w:qFormat/>
    <w:rsid w:val="00F51CA4"/>
    <w:pPr>
      <w:keepNext/>
      <w:keepLines/>
      <w:spacing w:before="240" w:line="240" w:lineRule="auto"/>
      <w:jc w:val="center"/>
      <w:outlineLvl w:val="0"/>
    </w:pPr>
    <w:rPr>
      <w:rFonts w:ascii="Helvetica" w:eastAsiaTheme="majorEastAsia" w:hAnsi="Helvetica" w:cstheme="majorBidi"/>
      <w:b/>
      <w:szCs w:val="32"/>
    </w:rPr>
  </w:style>
  <w:style w:type="paragraph" w:styleId="Ttulo2">
    <w:name w:val="heading 2"/>
    <w:basedOn w:val="Normal"/>
    <w:next w:val="Normal"/>
    <w:link w:val="Ttulo2Car"/>
    <w:uiPriority w:val="9"/>
    <w:unhideWhenUsed/>
    <w:qFormat/>
    <w:rsid w:val="006171BB"/>
    <w:pPr>
      <w:keepNext/>
      <w:keepLines/>
      <w:spacing w:before="160" w:line="360" w:lineRule="auto"/>
      <w:jc w:val="center"/>
      <w:outlineLvl w:val="1"/>
    </w:pPr>
    <w:rPr>
      <w:rFonts w:ascii="Helvetica" w:eastAsiaTheme="majorEastAsia" w:hAnsi="Helvetica" w:cstheme="majorBidi"/>
      <w:b/>
      <w:szCs w:val="26"/>
    </w:rPr>
  </w:style>
  <w:style w:type="paragraph" w:styleId="Ttulo3">
    <w:name w:val="heading 3"/>
    <w:basedOn w:val="Normal"/>
    <w:next w:val="Textoindependiente"/>
    <w:link w:val="Ttulo3Car"/>
    <w:qFormat/>
    <w:rsid w:val="003A27F5"/>
    <w:pPr>
      <w:keepNext/>
      <w:numPr>
        <w:ilvl w:val="2"/>
        <w:numId w:val="1"/>
      </w:numPr>
      <w:suppressAutoHyphens/>
      <w:spacing w:before="160" w:after="160" w:line="360" w:lineRule="auto"/>
      <w:jc w:val="both"/>
      <w:outlineLvl w:val="2"/>
    </w:pPr>
    <w:rPr>
      <w:rFonts w:ascii="Helvetica" w:eastAsia="SimSun" w:hAnsi="Helvetica" w:cs="Cambria"/>
      <w:b/>
      <w:bCs/>
      <w:kern w:val="1"/>
      <w:szCs w:val="26"/>
      <w:lang w:eastAsia="hi-IN" w:bidi="hi-IN"/>
    </w:rPr>
  </w:style>
  <w:style w:type="paragraph" w:styleId="Ttulo4">
    <w:name w:val="heading 4"/>
    <w:basedOn w:val="Normal"/>
    <w:next w:val="Normal"/>
    <w:link w:val="Ttulo4Car"/>
    <w:uiPriority w:val="9"/>
    <w:unhideWhenUsed/>
    <w:qFormat/>
    <w:rsid w:val="003A27F5"/>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51CA4"/>
    <w:rPr>
      <w:rFonts w:ascii="Helvetica" w:eastAsiaTheme="majorEastAsia" w:hAnsi="Helvetica" w:cstheme="majorBidi"/>
      <w:b/>
      <w:szCs w:val="32"/>
    </w:rPr>
  </w:style>
  <w:style w:type="character" w:customStyle="1" w:styleId="Ttulo2Car">
    <w:name w:val="Título 2 Car"/>
    <w:basedOn w:val="Fuentedeprrafopredeter"/>
    <w:link w:val="Ttulo2"/>
    <w:uiPriority w:val="9"/>
    <w:rsid w:val="006171BB"/>
    <w:rPr>
      <w:rFonts w:ascii="Helvetica" w:eastAsiaTheme="majorEastAsia" w:hAnsi="Helvetica" w:cstheme="majorBidi"/>
      <w:b/>
      <w:szCs w:val="26"/>
    </w:rPr>
  </w:style>
  <w:style w:type="paragraph" w:styleId="Textoindependiente">
    <w:name w:val="Body Text"/>
    <w:basedOn w:val="Normal"/>
    <w:link w:val="TextoindependienteCar"/>
    <w:uiPriority w:val="99"/>
    <w:unhideWhenUsed/>
    <w:rsid w:val="00E639BD"/>
    <w:pPr>
      <w:spacing w:after="120"/>
    </w:pPr>
  </w:style>
  <w:style w:type="character" w:customStyle="1" w:styleId="TextoindependienteCar">
    <w:name w:val="Texto independiente Car"/>
    <w:basedOn w:val="Fuentedeprrafopredeter"/>
    <w:link w:val="Textoindependiente"/>
    <w:uiPriority w:val="99"/>
    <w:rsid w:val="00E639BD"/>
  </w:style>
  <w:style w:type="character" w:customStyle="1" w:styleId="Ttulo3Car">
    <w:name w:val="Título 3 Car"/>
    <w:basedOn w:val="Fuentedeprrafopredeter"/>
    <w:link w:val="Ttulo3"/>
    <w:rsid w:val="003A27F5"/>
    <w:rPr>
      <w:rFonts w:ascii="Helvetica" w:eastAsia="SimSun" w:hAnsi="Helvetica" w:cs="Cambria"/>
      <w:b/>
      <w:bCs/>
      <w:kern w:val="1"/>
      <w:szCs w:val="26"/>
      <w:lang w:eastAsia="hi-IN" w:bidi="hi-IN"/>
    </w:rPr>
  </w:style>
  <w:style w:type="character" w:customStyle="1" w:styleId="Ttulo4Car">
    <w:name w:val="Título 4 Car"/>
    <w:basedOn w:val="Fuentedeprrafopredeter"/>
    <w:link w:val="Ttulo4"/>
    <w:uiPriority w:val="9"/>
    <w:rsid w:val="003A27F5"/>
    <w:rPr>
      <w:rFonts w:asciiTheme="majorHAnsi" w:eastAsiaTheme="majorEastAsia" w:hAnsiTheme="majorHAnsi" w:cstheme="majorBidi"/>
      <w:i/>
      <w:iCs/>
      <w:color w:val="2E74B5" w:themeColor="accent1" w:themeShade="BF"/>
    </w:rPr>
  </w:style>
  <w:style w:type="paragraph" w:styleId="Encabezado">
    <w:name w:val="header"/>
    <w:basedOn w:val="Normal"/>
    <w:link w:val="EncabezadoCar"/>
    <w:uiPriority w:val="99"/>
    <w:unhideWhenUsed/>
    <w:rsid w:val="00E639BD"/>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E639BD"/>
  </w:style>
  <w:style w:type="paragraph" w:styleId="Piedepgina">
    <w:name w:val="footer"/>
    <w:basedOn w:val="Normal"/>
    <w:link w:val="PiedepginaCar"/>
    <w:uiPriority w:val="99"/>
    <w:unhideWhenUsed/>
    <w:rsid w:val="00E639BD"/>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E639BD"/>
  </w:style>
  <w:style w:type="paragraph" w:styleId="Prrafodelista">
    <w:name w:val="List Paragraph"/>
    <w:basedOn w:val="Normal"/>
    <w:uiPriority w:val="34"/>
    <w:qFormat/>
    <w:rsid w:val="00891FE6"/>
    <w:pPr>
      <w:ind w:left="720"/>
      <w:contextualSpacing/>
    </w:pPr>
  </w:style>
  <w:style w:type="character" w:customStyle="1" w:styleId="WW8Num1z5">
    <w:name w:val="WW8Num1z5"/>
    <w:rsid w:val="002D5ABD"/>
  </w:style>
  <w:style w:type="table" w:styleId="Tablaconcuadrcula">
    <w:name w:val="Table Grid"/>
    <w:basedOn w:val="Tablanormal"/>
    <w:uiPriority w:val="39"/>
    <w:rsid w:val="001921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20079"/>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0079"/>
    <w:rPr>
      <w:rFonts w:ascii="Segoe UI" w:hAnsi="Segoe UI" w:cs="Segoe UI"/>
      <w:sz w:val="18"/>
      <w:szCs w:val="18"/>
    </w:rPr>
  </w:style>
  <w:style w:type="character" w:styleId="Textodelmarcadordeposicin">
    <w:name w:val="Placeholder Text"/>
    <w:basedOn w:val="Fuentedeprrafopredeter"/>
    <w:uiPriority w:val="99"/>
    <w:semiHidden/>
    <w:rsid w:val="00120A67"/>
    <w:rPr>
      <w:color w:val="808080"/>
    </w:rPr>
  </w:style>
  <w:style w:type="character" w:styleId="Refdecomentario">
    <w:name w:val="annotation reference"/>
    <w:basedOn w:val="Fuentedeprrafopredeter"/>
    <w:uiPriority w:val="99"/>
    <w:semiHidden/>
    <w:unhideWhenUsed/>
    <w:rsid w:val="00003A40"/>
    <w:rPr>
      <w:sz w:val="16"/>
      <w:szCs w:val="16"/>
    </w:rPr>
  </w:style>
  <w:style w:type="paragraph" w:styleId="Textocomentario">
    <w:name w:val="annotation text"/>
    <w:basedOn w:val="Normal"/>
    <w:link w:val="TextocomentarioCar"/>
    <w:uiPriority w:val="99"/>
    <w:unhideWhenUsed/>
    <w:rsid w:val="00003A40"/>
    <w:pPr>
      <w:spacing w:line="240" w:lineRule="auto"/>
    </w:pPr>
    <w:rPr>
      <w:sz w:val="20"/>
      <w:szCs w:val="20"/>
    </w:rPr>
  </w:style>
  <w:style w:type="character" w:customStyle="1" w:styleId="TextocomentarioCar">
    <w:name w:val="Texto comentario Car"/>
    <w:basedOn w:val="Fuentedeprrafopredeter"/>
    <w:link w:val="Textocomentario"/>
    <w:uiPriority w:val="99"/>
    <w:rsid w:val="00003A40"/>
    <w:rPr>
      <w:sz w:val="20"/>
      <w:szCs w:val="20"/>
    </w:rPr>
  </w:style>
  <w:style w:type="paragraph" w:styleId="Asuntodelcomentario">
    <w:name w:val="annotation subject"/>
    <w:basedOn w:val="Textocomentario"/>
    <w:next w:val="Textocomentario"/>
    <w:link w:val="AsuntodelcomentarioCar"/>
    <w:uiPriority w:val="99"/>
    <w:semiHidden/>
    <w:unhideWhenUsed/>
    <w:rsid w:val="00003A40"/>
    <w:rPr>
      <w:b/>
      <w:bCs/>
    </w:rPr>
  </w:style>
  <w:style w:type="character" w:customStyle="1" w:styleId="AsuntodelcomentarioCar">
    <w:name w:val="Asunto del comentario Car"/>
    <w:basedOn w:val="TextocomentarioCar"/>
    <w:link w:val="Asuntodelcomentario"/>
    <w:uiPriority w:val="99"/>
    <w:semiHidden/>
    <w:rsid w:val="00003A40"/>
    <w:rPr>
      <w:b/>
      <w:bCs/>
      <w:sz w:val="20"/>
      <w:szCs w:val="20"/>
    </w:rPr>
  </w:style>
  <w:style w:type="paragraph" w:styleId="TDC1">
    <w:name w:val="toc 1"/>
    <w:basedOn w:val="Normal"/>
    <w:next w:val="Normal"/>
    <w:autoRedefine/>
    <w:uiPriority w:val="39"/>
    <w:unhideWhenUsed/>
    <w:rsid w:val="00C744EC"/>
    <w:pPr>
      <w:spacing w:after="100"/>
    </w:pPr>
    <w:rPr>
      <w:rFonts w:ascii="Helvetica" w:hAnsi="Helvetica"/>
      <w:b/>
    </w:rPr>
  </w:style>
  <w:style w:type="paragraph" w:styleId="TDC3">
    <w:name w:val="toc 3"/>
    <w:basedOn w:val="Normal"/>
    <w:next w:val="Normal"/>
    <w:autoRedefine/>
    <w:uiPriority w:val="39"/>
    <w:unhideWhenUsed/>
    <w:rsid w:val="00C744EC"/>
    <w:pPr>
      <w:spacing w:after="100"/>
      <w:ind w:left="440"/>
    </w:pPr>
  </w:style>
  <w:style w:type="paragraph" w:styleId="TDC2">
    <w:name w:val="toc 2"/>
    <w:basedOn w:val="Normal"/>
    <w:next w:val="Normal"/>
    <w:autoRedefine/>
    <w:uiPriority w:val="39"/>
    <w:unhideWhenUsed/>
    <w:rsid w:val="00C744EC"/>
    <w:pPr>
      <w:spacing w:after="100"/>
      <w:ind w:left="220"/>
    </w:pPr>
  </w:style>
  <w:style w:type="character" w:styleId="Hipervnculo">
    <w:name w:val="Hyperlink"/>
    <w:basedOn w:val="Fuentedeprrafopredeter"/>
    <w:uiPriority w:val="99"/>
    <w:unhideWhenUsed/>
    <w:rsid w:val="00C744EC"/>
    <w:rPr>
      <w:color w:val="0563C1" w:themeColor="hyperlink"/>
      <w:u w:val="single"/>
    </w:rPr>
  </w:style>
  <w:style w:type="paragraph" w:styleId="TDC4">
    <w:name w:val="toc 4"/>
    <w:basedOn w:val="Normal"/>
    <w:next w:val="Normal"/>
    <w:autoRedefine/>
    <w:uiPriority w:val="39"/>
    <w:unhideWhenUsed/>
    <w:rsid w:val="003B2642"/>
    <w:pPr>
      <w:spacing w:after="100"/>
      <w:ind w:left="660"/>
    </w:pPr>
    <w:rPr>
      <w:rFonts w:eastAsiaTheme="minorEastAsia"/>
      <w:lang w:eastAsia="es-ES"/>
    </w:rPr>
  </w:style>
  <w:style w:type="paragraph" w:styleId="TDC5">
    <w:name w:val="toc 5"/>
    <w:basedOn w:val="Normal"/>
    <w:next w:val="Normal"/>
    <w:autoRedefine/>
    <w:uiPriority w:val="39"/>
    <w:unhideWhenUsed/>
    <w:rsid w:val="003B2642"/>
    <w:pPr>
      <w:spacing w:after="100"/>
      <w:ind w:left="880"/>
    </w:pPr>
    <w:rPr>
      <w:rFonts w:eastAsiaTheme="minorEastAsia"/>
      <w:lang w:eastAsia="es-ES"/>
    </w:rPr>
  </w:style>
  <w:style w:type="paragraph" w:styleId="TDC6">
    <w:name w:val="toc 6"/>
    <w:basedOn w:val="Normal"/>
    <w:next w:val="Normal"/>
    <w:autoRedefine/>
    <w:uiPriority w:val="39"/>
    <w:unhideWhenUsed/>
    <w:rsid w:val="003B2642"/>
    <w:pPr>
      <w:spacing w:after="100"/>
      <w:ind w:left="1100"/>
    </w:pPr>
    <w:rPr>
      <w:rFonts w:eastAsiaTheme="minorEastAsia"/>
      <w:lang w:eastAsia="es-ES"/>
    </w:rPr>
  </w:style>
  <w:style w:type="paragraph" w:styleId="TDC7">
    <w:name w:val="toc 7"/>
    <w:basedOn w:val="Normal"/>
    <w:next w:val="Normal"/>
    <w:autoRedefine/>
    <w:uiPriority w:val="39"/>
    <w:unhideWhenUsed/>
    <w:rsid w:val="003B2642"/>
    <w:pPr>
      <w:spacing w:after="100"/>
      <w:ind w:left="1320"/>
    </w:pPr>
    <w:rPr>
      <w:rFonts w:eastAsiaTheme="minorEastAsia"/>
      <w:lang w:eastAsia="es-ES"/>
    </w:rPr>
  </w:style>
  <w:style w:type="paragraph" w:styleId="TDC8">
    <w:name w:val="toc 8"/>
    <w:basedOn w:val="Normal"/>
    <w:next w:val="Normal"/>
    <w:autoRedefine/>
    <w:uiPriority w:val="39"/>
    <w:unhideWhenUsed/>
    <w:rsid w:val="003B2642"/>
    <w:pPr>
      <w:spacing w:after="100"/>
      <w:ind w:left="1540"/>
    </w:pPr>
    <w:rPr>
      <w:rFonts w:eastAsiaTheme="minorEastAsia"/>
      <w:lang w:eastAsia="es-ES"/>
    </w:rPr>
  </w:style>
  <w:style w:type="paragraph" w:styleId="TDC9">
    <w:name w:val="toc 9"/>
    <w:basedOn w:val="Normal"/>
    <w:next w:val="Normal"/>
    <w:autoRedefine/>
    <w:uiPriority w:val="39"/>
    <w:unhideWhenUsed/>
    <w:rsid w:val="003B2642"/>
    <w:pPr>
      <w:spacing w:after="100"/>
      <w:ind w:left="1760"/>
    </w:pPr>
    <w:rPr>
      <w:rFonts w:eastAsiaTheme="minorEastAsia"/>
      <w:lang w:eastAsia="es-ES"/>
    </w:rPr>
  </w:style>
  <w:style w:type="paragraph" w:styleId="NormalWeb">
    <w:name w:val="Normal (Web)"/>
    <w:basedOn w:val="Normal"/>
    <w:uiPriority w:val="99"/>
    <w:unhideWhenUsed/>
    <w:rsid w:val="005064F7"/>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Revisin">
    <w:name w:val="Revision"/>
    <w:hidden/>
    <w:uiPriority w:val="99"/>
    <w:semiHidden/>
    <w:rsid w:val="00F07646"/>
    <w:pPr>
      <w:spacing w:after="0" w:line="240" w:lineRule="auto"/>
    </w:pPr>
  </w:style>
  <w:style w:type="paragraph" w:styleId="Textoindependiente2">
    <w:name w:val="Body Text 2"/>
    <w:basedOn w:val="Normal"/>
    <w:link w:val="Textoindependiente2Car"/>
    <w:uiPriority w:val="99"/>
    <w:unhideWhenUsed/>
    <w:rsid w:val="00905BC7"/>
    <w:pPr>
      <w:spacing w:after="120" w:line="480" w:lineRule="auto"/>
    </w:pPr>
  </w:style>
  <w:style w:type="character" w:customStyle="1" w:styleId="Textoindependiente2Car">
    <w:name w:val="Texto independiente 2 Car"/>
    <w:basedOn w:val="Fuentedeprrafopredeter"/>
    <w:link w:val="Textoindependiente2"/>
    <w:uiPriority w:val="99"/>
    <w:rsid w:val="00905BC7"/>
  </w:style>
  <w:style w:type="paragraph" w:styleId="Textodebloque">
    <w:name w:val="Block Text"/>
    <w:basedOn w:val="Normal"/>
    <w:uiPriority w:val="99"/>
    <w:unhideWhenUsed/>
    <w:rsid w:val="00231788"/>
    <w:pPr>
      <w:suppressAutoHyphens/>
      <w:spacing w:line="240" w:lineRule="auto"/>
      <w:ind w:left="119" w:right="80"/>
      <w:jc w:val="both"/>
    </w:pPr>
    <w:rPr>
      <w:rFonts w:ascii="Times New Roman" w:eastAsia="Times New Roman" w:hAnsi="Times New Roman" w:cs="Times New Roman"/>
      <w:color w:val="FF0000"/>
      <w:spacing w:val="-2"/>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292973">
      <w:bodyDiv w:val="1"/>
      <w:marLeft w:val="0"/>
      <w:marRight w:val="0"/>
      <w:marTop w:val="0"/>
      <w:marBottom w:val="0"/>
      <w:divBdr>
        <w:top w:val="none" w:sz="0" w:space="0" w:color="auto"/>
        <w:left w:val="none" w:sz="0" w:space="0" w:color="auto"/>
        <w:bottom w:val="none" w:sz="0" w:space="0" w:color="auto"/>
        <w:right w:val="none" w:sz="0" w:space="0" w:color="auto"/>
      </w:divBdr>
    </w:div>
    <w:div w:id="1619484901">
      <w:bodyDiv w:val="1"/>
      <w:marLeft w:val="0"/>
      <w:marRight w:val="0"/>
      <w:marTop w:val="0"/>
      <w:marBottom w:val="0"/>
      <w:divBdr>
        <w:top w:val="none" w:sz="0" w:space="0" w:color="auto"/>
        <w:left w:val="none" w:sz="0" w:space="0" w:color="auto"/>
        <w:bottom w:val="none" w:sz="0" w:space="0" w:color="auto"/>
        <w:right w:val="none" w:sz="0" w:space="0" w:color="auto"/>
      </w:divBdr>
    </w:div>
    <w:div w:id="1707097046">
      <w:bodyDiv w:val="1"/>
      <w:marLeft w:val="0"/>
      <w:marRight w:val="0"/>
      <w:marTop w:val="0"/>
      <w:marBottom w:val="0"/>
      <w:divBdr>
        <w:top w:val="none" w:sz="0" w:space="0" w:color="auto"/>
        <w:left w:val="none" w:sz="0" w:space="0" w:color="auto"/>
        <w:bottom w:val="none" w:sz="0" w:space="0" w:color="auto"/>
        <w:right w:val="none" w:sz="0" w:space="0" w:color="auto"/>
      </w:divBdr>
      <w:divsChild>
        <w:div w:id="1691486978">
          <w:marLeft w:val="0"/>
          <w:marRight w:val="0"/>
          <w:marTop w:val="0"/>
          <w:marBottom w:val="0"/>
          <w:divBdr>
            <w:top w:val="none" w:sz="0" w:space="0" w:color="auto"/>
            <w:left w:val="none" w:sz="0" w:space="0" w:color="auto"/>
            <w:bottom w:val="none" w:sz="0" w:space="0" w:color="auto"/>
            <w:right w:val="none" w:sz="0" w:space="0" w:color="auto"/>
          </w:divBdr>
          <w:divsChild>
            <w:div w:id="1747452961">
              <w:marLeft w:val="0"/>
              <w:marRight w:val="0"/>
              <w:marTop w:val="0"/>
              <w:marBottom w:val="0"/>
              <w:divBdr>
                <w:top w:val="none" w:sz="0" w:space="0" w:color="auto"/>
                <w:left w:val="none" w:sz="0" w:space="0" w:color="auto"/>
                <w:bottom w:val="none" w:sz="0" w:space="0" w:color="auto"/>
                <w:right w:val="none" w:sz="0" w:space="0" w:color="auto"/>
              </w:divBdr>
              <w:divsChild>
                <w:div w:id="518012998">
                  <w:marLeft w:val="0"/>
                  <w:marRight w:val="0"/>
                  <w:marTop w:val="0"/>
                  <w:marBottom w:val="0"/>
                  <w:divBdr>
                    <w:top w:val="none" w:sz="0" w:space="0" w:color="auto"/>
                    <w:left w:val="none" w:sz="0" w:space="0" w:color="auto"/>
                    <w:bottom w:val="none" w:sz="0" w:space="0" w:color="auto"/>
                    <w:right w:val="none" w:sz="0" w:space="0" w:color="auto"/>
                  </w:divBdr>
                  <w:divsChild>
                    <w:div w:id="5336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67D9C-AACD-4FC6-B70E-C5CA10D1B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15685</Words>
  <Characters>86270</Characters>
  <Application>Microsoft Office Word</Application>
  <DocSecurity>0</DocSecurity>
  <Lines>718</Lines>
  <Paragraphs>203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Sofía Ezquerro Antón</dc:creator>
  <cp:keywords/>
  <dc:description/>
  <cp:lastModifiedBy>Maria Milagros Ruíz Gómez</cp:lastModifiedBy>
  <cp:revision>2</cp:revision>
  <cp:lastPrinted>2021-05-10T11:47:00Z</cp:lastPrinted>
  <dcterms:created xsi:type="dcterms:W3CDTF">2021-11-22T07:23:00Z</dcterms:created>
  <dcterms:modified xsi:type="dcterms:W3CDTF">2021-11-22T07:23:00Z</dcterms:modified>
</cp:coreProperties>
</file>